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F273" w14:textId="0D205945" w:rsidR="00994A34" w:rsidRDefault="002E1B13" w:rsidP="002E1B13">
      <w:pPr>
        <w:pStyle w:val="Heading1"/>
      </w:pPr>
      <w:r>
        <w:t>Top-tips from local leaders.</w:t>
      </w:r>
    </w:p>
    <w:p w14:paraId="0FC4E381" w14:textId="37996CE7" w:rsidR="002E1B13" w:rsidRDefault="002E1B13" w:rsidP="002E1B13">
      <w:pPr>
        <w:pStyle w:val="ListParagraph"/>
        <w:numPr>
          <w:ilvl w:val="0"/>
          <w:numId w:val="1"/>
        </w:numPr>
      </w:pPr>
      <w:r>
        <w:t>Signpost</w:t>
      </w:r>
    </w:p>
    <w:p w14:paraId="0604D982" w14:textId="712B638A" w:rsidR="002E1B13" w:rsidRDefault="002E1B13" w:rsidP="002E1B13">
      <w:pPr>
        <w:pStyle w:val="ListParagraph"/>
      </w:pPr>
      <w:r>
        <w:t>Be sure to have resources ready if someone needs further support.</w:t>
      </w:r>
    </w:p>
    <w:p w14:paraId="36CD4081" w14:textId="64A24BD6" w:rsidR="002E1B13" w:rsidRDefault="002E1B13" w:rsidP="002E1B13">
      <w:pPr>
        <w:pStyle w:val="ListParagraph"/>
        <w:numPr>
          <w:ilvl w:val="0"/>
          <w:numId w:val="1"/>
        </w:numPr>
      </w:pPr>
      <w:r>
        <w:t>Comfort is key.</w:t>
      </w:r>
    </w:p>
    <w:p w14:paraId="351B2EDC" w14:textId="5EB2FD21" w:rsidR="002E1B13" w:rsidRDefault="002E1B13" w:rsidP="002E1B13">
      <w:pPr>
        <w:pStyle w:val="ListParagraph"/>
      </w:pPr>
      <w:r>
        <w:t>Don’t be forceful about getting people to join in. People will participate in their own way and time.</w:t>
      </w:r>
    </w:p>
    <w:p w14:paraId="576A56F0" w14:textId="7B5BBCEB" w:rsidR="002E1B13" w:rsidRDefault="002E1B13" w:rsidP="002E1B13">
      <w:pPr>
        <w:pStyle w:val="ListParagraph"/>
        <w:numPr>
          <w:ilvl w:val="0"/>
          <w:numId w:val="1"/>
        </w:numPr>
      </w:pPr>
      <w:r>
        <w:t>Attend community meetings.</w:t>
      </w:r>
    </w:p>
    <w:p w14:paraId="3668E782" w14:textId="7159FA6D" w:rsidR="002E1B13" w:rsidRDefault="002E1B13" w:rsidP="002E1B13">
      <w:pPr>
        <w:pStyle w:val="ListParagraph"/>
      </w:pPr>
      <w:r>
        <w:t xml:space="preserve">Make sure your voice is heard in your community while also actively listening to the needs of other people. Perhaps even offer to host an event at your corps/centre building. </w:t>
      </w:r>
    </w:p>
    <w:p w14:paraId="70960B21" w14:textId="771E99D4" w:rsidR="002E1B13" w:rsidRDefault="002E1B13" w:rsidP="002E1B13">
      <w:pPr>
        <w:pStyle w:val="ListParagraph"/>
        <w:numPr>
          <w:ilvl w:val="0"/>
          <w:numId w:val="1"/>
        </w:numPr>
      </w:pPr>
      <w:r>
        <w:t>Be inclusive.</w:t>
      </w:r>
    </w:p>
    <w:p w14:paraId="634756E3" w14:textId="5A8D148B" w:rsidR="002E1B13" w:rsidRDefault="002E1B13" w:rsidP="002E1B13">
      <w:pPr>
        <w:pStyle w:val="ListParagraph"/>
      </w:pPr>
      <w:r>
        <w:t>Have an open-door policy and an accessible building.</w:t>
      </w:r>
    </w:p>
    <w:p w14:paraId="79C950FF" w14:textId="3A031E98" w:rsidR="002E1B13" w:rsidRDefault="002E1B13" w:rsidP="002E1B13">
      <w:pPr>
        <w:pStyle w:val="ListParagraph"/>
        <w:numPr>
          <w:ilvl w:val="0"/>
          <w:numId w:val="1"/>
        </w:numPr>
      </w:pPr>
      <w:r>
        <w:t>Recognise limitations.</w:t>
      </w:r>
    </w:p>
    <w:p w14:paraId="7B76A804" w14:textId="667530A9" w:rsidR="002E1B13" w:rsidRDefault="002E1B13" w:rsidP="002E1B13">
      <w:pPr>
        <w:pStyle w:val="ListParagraph"/>
      </w:pPr>
      <w:r>
        <w:t xml:space="preserve">This might be poor transport links of limited volunteers. Find ways to work around these issues and work to your strong points. </w:t>
      </w:r>
    </w:p>
    <w:p w14:paraId="6ECBF6A4" w14:textId="6A64949C" w:rsidR="002E1B13" w:rsidRDefault="002E1B13" w:rsidP="002E1B13">
      <w:pPr>
        <w:pStyle w:val="ListParagraph"/>
        <w:numPr>
          <w:ilvl w:val="0"/>
          <w:numId w:val="1"/>
        </w:numPr>
      </w:pPr>
      <w:r>
        <w:t>Prioritise relationships.</w:t>
      </w:r>
    </w:p>
    <w:p w14:paraId="0FB9E6E7" w14:textId="22C85CE7" w:rsidR="002E1B13" w:rsidRDefault="002E1B13" w:rsidP="002E1B13">
      <w:pPr>
        <w:pStyle w:val="ListParagraph"/>
      </w:pPr>
      <w:r>
        <w:t xml:space="preserve">Shift the focus of your groups from entertainment to creating a safe space for people to gather. Make sure to encourage relationships to continue outside of programmes. </w:t>
      </w:r>
    </w:p>
    <w:p w14:paraId="6425B21B" w14:textId="77777777" w:rsidR="002E1B13" w:rsidRPr="002E1B13" w:rsidRDefault="002E1B13" w:rsidP="002E1B13"/>
    <w:sectPr w:rsidR="002E1B13" w:rsidRPr="002E1B1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C280B" w14:textId="77777777" w:rsidR="002E1B13" w:rsidRDefault="002E1B13" w:rsidP="002E1B13">
      <w:pPr>
        <w:spacing w:after="0" w:line="240" w:lineRule="auto"/>
      </w:pPr>
      <w:r>
        <w:separator/>
      </w:r>
    </w:p>
  </w:endnote>
  <w:endnote w:type="continuationSeparator" w:id="0">
    <w:p w14:paraId="3A413AD1" w14:textId="77777777" w:rsidR="002E1B13" w:rsidRDefault="002E1B13" w:rsidP="002E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BE14B" w14:textId="77777777" w:rsidR="002E1B13" w:rsidRDefault="002E1B13" w:rsidP="002E1B13">
      <w:pPr>
        <w:spacing w:after="0" w:line="240" w:lineRule="auto"/>
      </w:pPr>
      <w:r>
        <w:separator/>
      </w:r>
    </w:p>
  </w:footnote>
  <w:footnote w:type="continuationSeparator" w:id="0">
    <w:p w14:paraId="21E94F39" w14:textId="77777777" w:rsidR="002E1B13" w:rsidRDefault="002E1B13" w:rsidP="002E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3A91" w14:textId="5ED63362" w:rsidR="002E1B13" w:rsidRPr="002E1B13" w:rsidRDefault="002E1B13" w:rsidP="002E1B1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7E30F5" wp14:editId="6A6C811E">
          <wp:simplePos x="0" y="0"/>
          <wp:positionH relativeFrom="column">
            <wp:posOffset>-921488</wp:posOffset>
          </wp:positionH>
          <wp:positionV relativeFrom="paragraph">
            <wp:posOffset>-470845</wp:posOffset>
          </wp:positionV>
          <wp:extent cx="7591646" cy="10738150"/>
          <wp:effectExtent l="0" t="0" r="9525" b="635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641" cy="10750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4240D"/>
    <w:multiLevelType w:val="hybridMultilevel"/>
    <w:tmpl w:val="325EC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44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13"/>
    <w:rsid w:val="002E1B13"/>
    <w:rsid w:val="0037649E"/>
    <w:rsid w:val="00674B79"/>
    <w:rsid w:val="0099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6CDE"/>
  <w15:chartTrackingRefBased/>
  <w15:docId w15:val="{E377AA02-F229-46C7-84AC-454AA6E4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B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B13"/>
  </w:style>
  <w:style w:type="paragraph" w:styleId="Footer">
    <w:name w:val="footer"/>
    <w:basedOn w:val="Normal"/>
    <w:link w:val="FooterChar"/>
    <w:uiPriority w:val="99"/>
    <w:unhideWhenUsed/>
    <w:rsid w:val="002E1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B13"/>
  </w:style>
  <w:style w:type="character" w:customStyle="1" w:styleId="Heading1Char">
    <w:name w:val="Heading 1 Char"/>
    <w:basedOn w:val="DefaultParagraphFont"/>
    <w:link w:val="Heading1"/>
    <w:uiPriority w:val="9"/>
    <w:rsid w:val="002E1B13"/>
    <w:rPr>
      <w:rFonts w:asciiTheme="majorHAnsi" w:eastAsiaTheme="majorEastAsia" w:hAnsiTheme="majorHAnsi" w:cstheme="majorBidi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2E1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716</Characters>
  <Application>Microsoft Office Word</Application>
  <DocSecurity>0</DocSecurity>
  <Lines>5</Lines>
  <Paragraphs>1</Paragraphs>
  <ScaleCrop>false</ScaleCrop>
  <Company>The Salvation Army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Lloyd-Jones</dc:creator>
  <cp:keywords/>
  <dc:description/>
  <cp:lastModifiedBy>Faye Lloyd-Jones</cp:lastModifiedBy>
  <cp:revision>1</cp:revision>
  <dcterms:created xsi:type="dcterms:W3CDTF">2024-08-12T12:51:00Z</dcterms:created>
  <dcterms:modified xsi:type="dcterms:W3CDTF">2024-08-12T13:03:00Z</dcterms:modified>
</cp:coreProperties>
</file>