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B48771" w14:textId="77777777" w:rsidR="002C4E4B" w:rsidRDefault="002C4E4B" w:rsidP="002C4E4B">
      <w:pPr>
        <w:pStyle w:val="Heading1"/>
      </w:pPr>
      <w:r>
        <w:t>Here are some prayer and creative worship ideas that you might like to use in your Pentecost service. Feel free to adapt, develop or completely change them to suit your context. At the end, there are some suggestions for Pentecost-themed songs.</w:t>
      </w:r>
    </w:p>
    <w:p w14:paraId="61BCA236" w14:textId="77777777" w:rsidR="002C4E4B" w:rsidRPr="0042475E" w:rsidRDefault="002C4E4B" w:rsidP="002C4E4B">
      <w:pPr>
        <w:pStyle w:val="Heading1"/>
      </w:pPr>
      <w:r>
        <w:t>Enjoy celebrating the gift of Pentecost!</w:t>
      </w:r>
    </w:p>
    <w:p w14:paraId="1CA7D93F" w14:textId="77777777" w:rsidR="002C4E4B" w:rsidRPr="00C6468A" w:rsidRDefault="002C4E4B" w:rsidP="002C4E4B"/>
    <w:p w14:paraId="6E460161" w14:textId="77777777" w:rsidR="002C4E4B" w:rsidRDefault="002C4E4B" w:rsidP="002C4E4B">
      <w:pPr>
        <w:pStyle w:val="Heading2"/>
      </w:pPr>
      <w:r>
        <w:t>Prayer Ideas</w:t>
      </w:r>
    </w:p>
    <w:p w14:paraId="0EAFC89F" w14:textId="77777777" w:rsidR="002C4E4B" w:rsidRDefault="002C4E4B" w:rsidP="002C4E4B"/>
    <w:p w14:paraId="08B04246" w14:textId="77777777" w:rsidR="002C4E4B" w:rsidRDefault="002C4E4B" w:rsidP="002C4E4B">
      <w:pPr>
        <w:pStyle w:val="Heading3"/>
      </w:pPr>
      <w:r>
        <w:t>Imaginative Prayer</w:t>
      </w:r>
    </w:p>
    <w:p w14:paraId="6CEB27FB" w14:textId="77777777" w:rsidR="002C4E4B" w:rsidRDefault="002C4E4B" w:rsidP="002C4E4B">
      <w:pPr>
        <w:rPr>
          <w:i/>
          <w:iCs/>
        </w:rPr>
      </w:pPr>
      <w:r w:rsidRPr="006F6E0E">
        <w:rPr>
          <w:i/>
          <w:iCs/>
        </w:rPr>
        <w:t xml:space="preserve">This prayer invites listeners to imagine the </w:t>
      </w:r>
      <w:r>
        <w:rPr>
          <w:i/>
          <w:iCs/>
        </w:rPr>
        <w:t>events</w:t>
      </w:r>
      <w:r w:rsidRPr="006F6E0E">
        <w:rPr>
          <w:i/>
          <w:iCs/>
        </w:rPr>
        <w:t xml:space="preserve"> of Pentecost, as depicted in </w:t>
      </w:r>
      <w:r w:rsidRPr="00D9756E">
        <w:rPr>
          <w:b/>
          <w:bCs/>
          <w:i/>
          <w:iCs/>
        </w:rPr>
        <w:t>Acts 2:1-12.</w:t>
      </w:r>
      <w:r w:rsidRPr="006F6E0E">
        <w:rPr>
          <w:i/>
          <w:iCs/>
        </w:rPr>
        <w:t xml:space="preserve"> Feel free to read it out slowly, leaving plenty of space for people to ‘enter into’ the scene. If people want to close their eyes, this might </w:t>
      </w:r>
      <w:r>
        <w:rPr>
          <w:i/>
          <w:iCs/>
        </w:rPr>
        <w:t xml:space="preserve">help to </w:t>
      </w:r>
      <w:r w:rsidRPr="006F6E0E">
        <w:rPr>
          <w:i/>
          <w:iCs/>
        </w:rPr>
        <w:t>cut out distractions.</w:t>
      </w:r>
      <w:r>
        <w:rPr>
          <w:i/>
          <w:iCs/>
        </w:rPr>
        <w:t xml:space="preserve"> </w:t>
      </w:r>
    </w:p>
    <w:p w14:paraId="1469BD00" w14:textId="77777777" w:rsidR="002C4E4B" w:rsidRPr="006F6E0E" w:rsidRDefault="002C4E4B" w:rsidP="002C4E4B">
      <w:pPr>
        <w:rPr>
          <w:i/>
          <w:iCs/>
        </w:rPr>
      </w:pPr>
      <w:r>
        <w:rPr>
          <w:i/>
          <w:iCs/>
        </w:rPr>
        <w:t>A second person could read the Scripture (in bold and in quote marks below), to clearly distinguish between that and the rest of the prayer.</w:t>
      </w:r>
    </w:p>
    <w:p w14:paraId="3784635F" w14:textId="77777777" w:rsidR="002C4E4B" w:rsidRDefault="002C4E4B" w:rsidP="002C4E4B">
      <w:pPr>
        <w:rPr>
          <w:i/>
          <w:iCs/>
        </w:rPr>
      </w:pPr>
      <w:r>
        <w:t xml:space="preserve">Loving Father, we come into your presence now. </w:t>
      </w:r>
      <w:r w:rsidRPr="00ED7960">
        <w:rPr>
          <w:i/>
          <w:iCs/>
        </w:rPr>
        <w:t>(Pause)</w:t>
      </w:r>
    </w:p>
    <w:p w14:paraId="6CE4FA17" w14:textId="77777777" w:rsidR="002C4E4B" w:rsidRDefault="002C4E4B" w:rsidP="002C4E4B">
      <w:r>
        <w:t xml:space="preserve">Lord Jesus, we want to be close to you right now. </w:t>
      </w:r>
      <w:r w:rsidRPr="00ED7960">
        <w:rPr>
          <w:i/>
          <w:iCs/>
        </w:rPr>
        <w:t>(Pause)</w:t>
      </w:r>
    </w:p>
    <w:p w14:paraId="275B489B" w14:textId="77777777" w:rsidR="002C4E4B" w:rsidRDefault="002C4E4B" w:rsidP="002C4E4B">
      <w:pPr>
        <w:rPr>
          <w:i/>
          <w:iCs/>
        </w:rPr>
      </w:pPr>
      <w:r>
        <w:t xml:space="preserve">Holy Spirit, would you help us do that. </w:t>
      </w:r>
      <w:r w:rsidRPr="00ED7960">
        <w:rPr>
          <w:i/>
          <w:iCs/>
        </w:rPr>
        <w:t>(Pause)</w:t>
      </w:r>
    </w:p>
    <w:p w14:paraId="73FD2CB6" w14:textId="77777777" w:rsidR="002C4E4B" w:rsidRDefault="002C4E4B" w:rsidP="002C4E4B">
      <w:pPr>
        <w:rPr>
          <w:i/>
          <w:iCs/>
        </w:rPr>
      </w:pPr>
      <w:r>
        <w:rPr>
          <w:i/>
          <w:iCs/>
        </w:rPr>
        <w:t>Here, you might invite people to ask for a special gift from God in this short time of prayer. It might be the gift of encouragement, the gift of putting Jesus first or the gift of peace. This is just a space to invite people to consider what they’re seeking from God, and bring that before him. God moves when we ask him to!</w:t>
      </w:r>
    </w:p>
    <w:p w14:paraId="52A92A1E" w14:textId="77777777" w:rsidR="002C4E4B" w:rsidRDefault="002C4E4B" w:rsidP="002C4E4B">
      <w:r>
        <w:t>We can imagine the scene, as the disciples gather in the upper room.</w:t>
      </w:r>
    </w:p>
    <w:p w14:paraId="3EC19F3C" w14:textId="77777777" w:rsidR="002C4E4B" w:rsidRPr="00642220" w:rsidRDefault="002C4E4B" w:rsidP="002C4E4B">
      <w:r>
        <w:rPr>
          <w:b/>
          <w:bCs/>
        </w:rPr>
        <w:t>‘</w:t>
      </w:r>
      <w:r w:rsidRPr="00D9756E">
        <w:rPr>
          <w:b/>
          <w:bCs/>
        </w:rPr>
        <w:t>When the day of Pentecost came, they were all together in one place.</w:t>
      </w:r>
      <w:r>
        <w:rPr>
          <w:b/>
          <w:bCs/>
        </w:rPr>
        <w:t xml:space="preserve">’ </w:t>
      </w:r>
      <w:r>
        <w:t xml:space="preserve">We can imagine the house, the sun streaming through the windows, the smell of freshly baked bread wafting up from a market below … We can take in the expressions of the people in the house. What emotions are showing through? </w:t>
      </w:r>
      <w:r w:rsidRPr="00ED7960">
        <w:rPr>
          <w:i/>
          <w:iCs/>
        </w:rPr>
        <w:t>(Pause)</w:t>
      </w:r>
    </w:p>
    <w:p w14:paraId="25068E93" w14:textId="77777777" w:rsidR="002C4E4B" w:rsidRPr="006B0868" w:rsidRDefault="002C4E4B" w:rsidP="002C4E4B">
      <w:r>
        <w:rPr>
          <w:b/>
          <w:bCs/>
        </w:rPr>
        <w:t>‘</w:t>
      </w:r>
      <w:r w:rsidRPr="00D9756E">
        <w:rPr>
          <w:b/>
          <w:bCs/>
        </w:rPr>
        <w:t>Suddenly a sound like the blowing of a violent wind came from heaven and filled the whole house where they were sitting.</w:t>
      </w:r>
      <w:r>
        <w:rPr>
          <w:b/>
          <w:bCs/>
        </w:rPr>
        <w:t>’</w:t>
      </w:r>
      <w:r w:rsidRPr="00D9756E">
        <w:rPr>
          <w:b/>
          <w:bCs/>
        </w:rPr>
        <w:t xml:space="preserve"> </w:t>
      </w:r>
      <w:r w:rsidRPr="006B0868">
        <w:t xml:space="preserve">We </w:t>
      </w:r>
      <w:r>
        <w:t xml:space="preserve">can hear this sound, its suddenness, its volume, its violence … it fills the whole house. What does this mean? What does it feel like? </w:t>
      </w:r>
      <w:r w:rsidRPr="00ED7960">
        <w:rPr>
          <w:i/>
          <w:iCs/>
        </w:rPr>
        <w:t>(Pause)</w:t>
      </w:r>
    </w:p>
    <w:p w14:paraId="079865B6" w14:textId="77777777" w:rsidR="002C4E4B" w:rsidRPr="00E51EBF" w:rsidRDefault="002C4E4B" w:rsidP="002C4E4B">
      <w:r>
        <w:rPr>
          <w:b/>
          <w:bCs/>
        </w:rPr>
        <w:t>‘</w:t>
      </w:r>
      <w:r w:rsidRPr="00D9756E">
        <w:rPr>
          <w:b/>
          <w:bCs/>
        </w:rPr>
        <w:t>They saw what seemed to be tongues of fire that separated and came to rest on each of them.</w:t>
      </w:r>
      <w:r>
        <w:rPr>
          <w:b/>
          <w:bCs/>
        </w:rPr>
        <w:t>’</w:t>
      </w:r>
      <w:r w:rsidRPr="00D9756E">
        <w:rPr>
          <w:b/>
          <w:bCs/>
        </w:rPr>
        <w:t xml:space="preserve"> </w:t>
      </w:r>
      <w:r>
        <w:t xml:space="preserve">We can see this. What do the flames look like? Are they </w:t>
      </w:r>
      <w:r>
        <w:lastRenderedPageBreak/>
        <w:t xml:space="preserve">forcefully sparking or gently flickering? What has happened to the expressions on the faces of those in the room? </w:t>
      </w:r>
      <w:r w:rsidRPr="00ED7960">
        <w:rPr>
          <w:i/>
          <w:iCs/>
        </w:rPr>
        <w:t>(Pause)</w:t>
      </w:r>
    </w:p>
    <w:p w14:paraId="7C82B574" w14:textId="77777777" w:rsidR="002C4E4B" w:rsidRPr="00503333" w:rsidRDefault="002C4E4B" w:rsidP="002C4E4B">
      <w:r>
        <w:rPr>
          <w:b/>
          <w:bCs/>
        </w:rPr>
        <w:t>‘</w:t>
      </w:r>
      <w:r w:rsidRPr="00D9756E">
        <w:rPr>
          <w:b/>
          <w:bCs/>
        </w:rPr>
        <w:t>All of them were filled with the Holy Spirit and began to speak in other tongues as the Spirit enabled them.</w:t>
      </w:r>
      <w:r>
        <w:rPr>
          <w:b/>
          <w:bCs/>
        </w:rPr>
        <w:t xml:space="preserve">’ </w:t>
      </w:r>
      <w:r>
        <w:t xml:space="preserve">We can listen as we start to hear different languages. There’s Aramaic from someone beside us. What sounds like Greek sparks up from a corner of the room. Latin, Parthian, Median … We can imagine the babble of strange sounds, unfamiliar dialects and new words. </w:t>
      </w:r>
      <w:r w:rsidRPr="00ED7960">
        <w:rPr>
          <w:i/>
          <w:iCs/>
        </w:rPr>
        <w:t>(Pause)</w:t>
      </w:r>
    </w:p>
    <w:p w14:paraId="3D782824" w14:textId="77777777" w:rsidR="002C4E4B" w:rsidRPr="00D9756E" w:rsidRDefault="002C4E4B" w:rsidP="002C4E4B">
      <w:pPr>
        <w:rPr>
          <w:b/>
          <w:bCs/>
        </w:rPr>
      </w:pPr>
      <w:r>
        <w:rPr>
          <w:b/>
          <w:bCs/>
        </w:rPr>
        <w:t>‘</w:t>
      </w:r>
      <w:r w:rsidRPr="00D9756E">
        <w:rPr>
          <w:b/>
          <w:bCs/>
        </w:rPr>
        <w:t>Now there were staying in Jerusalem God-fearing Jews from every nation under heaven.</w:t>
      </w:r>
      <w:r>
        <w:rPr>
          <w:b/>
          <w:bCs/>
        </w:rPr>
        <w:t xml:space="preserve"> </w:t>
      </w:r>
      <w:r w:rsidRPr="00D9756E">
        <w:rPr>
          <w:b/>
          <w:bCs/>
        </w:rPr>
        <w:t>When they heard this sound, a crowd came together in bewilderment, because each one heard their own language being spoken.</w:t>
      </w:r>
      <w:r>
        <w:rPr>
          <w:b/>
          <w:bCs/>
        </w:rPr>
        <w:t xml:space="preserve">’ </w:t>
      </w:r>
      <w:r w:rsidRPr="00291717">
        <w:t>Now, we can take ourselves</w:t>
      </w:r>
      <w:r>
        <w:t xml:space="preserve"> down to the street below. We can imagine the commotion, but also the intent focus on the sounds coming from the open upper room window … </w:t>
      </w:r>
      <w:r w:rsidRPr="00ED7960">
        <w:rPr>
          <w:i/>
          <w:iCs/>
        </w:rPr>
        <w:t>(Pause)</w:t>
      </w:r>
    </w:p>
    <w:p w14:paraId="45A8B070" w14:textId="77777777" w:rsidR="002C4E4B" w:rsidRDefault="002C4E4B" w:rsidP="002C4E4B">
      <w:pPr>
        <w:rPr>
          <w:b/>
          <w:bCs/>
        </w:rPr>
      </w:pPr>
      <w:r>
        <w:rPr>
          <w:b/>
          <w:bCs/>
        </w:rPr>
        <w:t>‘</w:t>
      </w:r>
      <w:r w:rsidRPr="00D9756E">
        <w:rPr>
          <w:b/>
          <w:bCs/>
        </w:rPr>
        <w:t xml:space="preserve">Utterly amazed, they asked: </w:t>
      </w:r>
      <w:r>
        <w:rPr>
          <w:b/>
          <w:bCs/>
        </w:rPr>
        <w:t>“</w:t>
      </w:r>
      <w:r w:rsidRPr="00D9756E">
        <w:rPr>
          <w:b/>
          <w:bCs/>
        </w:rPr>
        <w:t xml:space="preserve">Aren’t all these who are speaking Galileans? Then how is it that each of us hears them in our native language? Parthians, Medes and Elamites; residents of Mesopotamia, Judea and Cappadocia, Pontus and Asia, Phrygia and Pamphylia, Egypt and the parts of Libya near Cyrene; visitors from Rome (both Jews and converts to Judaism); Cretans and Arabs </w:t>
      </w:r>
      <w:r>
        <w:rPr>
          <w:b/>
          <w:bCs/>
        </w:rPr>
        <w:t>–</w:t>
      </w:r>
      <w:r w:rsidRPr="00D9756E">
        <w:rPr>
          <w:b/>
          <w:bCs/>
        </w:rPr>
        <w:t xml:space="preserve"> we hear them declaring the wonders of God in our own tongues!</w:t>
      </w:r>
      <w:r>
        <w:rPr>
          <w:b/>
          <w:bCs/>
        </w:rPr>
        <w:t>”</w:t>
      </w:r>
      <w:r w:rsidRPr="00D9756E">
        <w:rPr>
          <w:b/>
          <w:bCs/>
        </w:rPr>
        <w:t xml:space="preserve"> Amazed and perplexed, they asked one another, </w:t>
      </w:r>
      <w:r>
        <w:rPr>
          <w:b/>
          <w:bCs/>
        </w:rPr>
        <w:t>“</w:t>
      </w:r>
      <w:r w:rsidRPr="00D9756E">
        <w:rPr>
          <w:b/>
          <w:bCs/>
        </w:rPr>
        <w:t>What does this mean?</w:t>
      </w:r>
      <w:r>
        <w:rPr>
          <w:b/>
          <w:bCs/>
        </w:rPr>
        <w:t>”</w:t>
      </w:r>
      <w:r w:rsidRPr="00D9756E">
        <w:rPr>
          <w:b/>
          <w:bCs/>
        </w:rPr>
        <w:t>’</w:t>
      </w:r>
      <w:r>
        <w:rPr>
          <w:b/>
          <w:bCs/>
        </w:rPr>
        <w:t xml:space="preserve"> </w:t>
      </w:r>
    </w:p>
    <w:p w14:paraId="73859DD6" w14:textId="77777777" w:rsidR="002C4E4B" w:rsidRDefault="002C4E4B" w:rsidP="002C4E4B">
      <w:pPr>
        <w:rPr>
          <w:b/>
          <w:bCs/>
        </w:rPr>
      </w:pPr>
      <w:r w:rsidRPr="00ED7960">
        <w:rPr>
          <w:i/>
          <w:iCs/>
        </w:rPr>
        <w:t>(Pause)</w:t>
      </w:r>
    </w:p>
    <w:p w14:paraId="6805232F" w14:textId="77777777" w:rsidR="002C4E4B" w:rsidRDefault="002C4E4B" w:rsidP="002C4E4B">
      <w:r>
        <w:t xml:space="preserve">We can take some time to have a conversation with Jesus about what we’ve just seen, heard or felt. We can speak to him, as a friend speaks to a friend, and simply receive from him whatever he wants to give us. </w:t>
      </w:r>
      <w:r w:rsidRPr="00ED7960">
        <w:rPr>
          <w:i/>
          <w:iCs/>
        </w:rPr>
        <w:t>(Pause)</w:t>
      </w:r>
    </w:p>
    <w:p w14:paraId="2823B970" w14:textId="77777777" w:rsidR="002C4E4B" w:rsidRDefault="002C4E4B" w:rsidP="002C4E4B">
      <w:r>
        <w:t>Thank you for giving the gift of the Holy Spirit to those first disciples.</w:t>
      </w:r>
    </w:p>
    <w:p w14:paraId="7D8DBEB9" w14:textId="77777777" w:rsidR="002C4E4B" w:rsidRDefault="002C4E4B" w:rsidP="002C4E4B">
      <w:r>
        <w:t>Thank you for giving us the same Spirit.</w:t>
      </w:r>
    </w:p>
    <w:p w14:paraId="41DAB286" w14:textId="77777777" w:rsidR="002C4E4B" w:rsidRDefault="002C4E4B" w:rsidP="002C4E4B">
      <w:r>
        <w:t xml:space="preserve">Thank you for your generosity, loving Father. </w:t>
      </w:r>
    </w:p>
    <w:p w14:paraId="7DFF8722" w14:textId="77777777" w:rsidR="002C4E4B" w:rsidRDefault="002C4E4B" w:rsidP="002C4E4B">
      <w:r>
        <w:t>Amen.</w:t>
      </w:r>
    </w:p>
    <w:p w14:paraId="4EF015FE" w14:textId="77777777" w:rsidR="002C4E4B" w:rsidRDefault="002C4E4B" w:rsidP="002C4E4B"/>
    <w:p w14:paraId="6B8887D0" w14:textId="77777777" w:rsidR="002C4E4B" w:rsidRDefault="002C4E4B" w:rsidP="002C4E4B">
      <w:pPr>
        <w:rPr>
          <w:rFonts w:eastAsiaTheme="majorEastAsia" w:cstheme="majorBidi"/>
          <w:b/>
          <w:i/>
          <w:color w:val="42101D"/>
          <w:sz w:val="28"/>
          <w:szCs w:val="24"/>
        </w:rPr>
      </w:pPr>
      <w:r>
        <w:br w:type="page"/>
      </w:r>
    </w:p>
    <w:p w14:paraId="6FCF2EE5" w14:textId="77777777" w:rsidR="002C4E4B" w:rsidRDefault="002C4E4B" w:rsidP="002C4E4B">
      <w:pPr>
        <w:pStyle w:val="Heading3"/>
      </w:pPr>
      <w:r>
        <w:lastRenderedPageBreak/>
        <w:t>Call and Response Prayer</w:t>
      </w:r>
    </w:p>
    <w:p w14:paraId="7A46FC9A" w14:textId="77777777" w:rsidR="002C4E4B" w:rsidRDefault="002C4E4B" w:rsidP="002C4E4B">
      <w:pPr>
        <w:rPr>
          <w:i/>
          <w:iCs/>
        </w:rPr>
      </w:pPr>
      <w:r w:rsidRPr="00F42E38">
        <w:rPr>
          <w:i/>
          <w:iCs/>
        </w:rPr>
        <w:t xml:space="preserve">This prayer </w:t>
      </w:r>
      <w:r>
        <w:rPr>
          <w:i/>
          <w:iCs/>
        </w:rPr>
        <w:t>gives thanks for God’s gifts (call) and invites us to receive them (response). It might be worth practising the repeated refrain (at the end of each section) before praying.</w:t>
      </w:r>
    </w:p>
    <w:p w14:paraId="10559210" w14:textId="77777777" w:rsidR="002C4E4B" w:rsidRDefault="002C4E4B" w:rsidP="002C4E4B">
      <w:pPr>
        <w:rPr>
          <w:i/>
          <w:iCs/>
        </w:rPr>
      </w:pPr>
      <w:r>
        <w:rPr>
          <w:i/>
          <w:iCs/>
        </w:rPr>
        <w:t xml:space="preserve">If it would be helpful, there is a PowerPoint presentation with this prayer. It is available </w:t>
      </w:r>
      <w:r w:rsidRPr="00251FA0">
        <w:rPr>
          <w:i/>
          <w:iCs/>
        </w:rPr>
        <w:t xml:space="preserve">on the Pentecost page of the Resource Centre: </w:t>
      </w:r>
      <w:hyperlink r:id="rId8" w:history="1">
        <w:r w:rsidRPr="000623B0">
          <w:rPr>
            <w:rStyle w:val="Hyperlink"/>
            <w:i/>
            <w:iCs/>
          </w:rPr>
          <w:t>https://www.salvationist.org.uk/resources/key-dates/pentecost-sunday</w:t>
        </w:r>
      </w:hyperlink>
      <w:r w:rsidRPr="00251FA0">
        <w:rPr>
          <w:i/>
          <w:iCs/>
        </w:rPr>
        <w:t>.</w:t>
      </w:r>
      <w:r>
        <w:rPr>
          <w:i/>
          <w:iCs/>
        </w:rPr>
        <w:t xml:space="preserve"> </w:t>
      </w:r>
    </w:p>
    <w:p w14:paraId="3DD13BDD" w14:textId="77777777" w:rsidR="002C4E4B" w:rsidRPr="00EC6D08" w:rsidRDefault="002C4E4B" w:rsidP="002C4E4B">
      <w:r>
        <w:t xml:space="preserve">Leader: Lord God, thank you for the gift of life. Thank you for breathing our lives into existence, for knitting us together in our mother’s womb, and for knowing us like no one else. </w:t>
      </w:r>
      <w:r w:rsidRPr="00EC6D08">
        <w:rPr>
          <w:i/>
          <w:iCs/>
        </w:rPr>
        <w:t>We don’t deserve it, Lord, but you give this precious gift.</w:t>
      </w:r>
    </w:p>
    <w:p w14:paraId="1EF27523" w14:textId="77777777" w:rsidR="002C4E4B" w:rsidRPr="00733822" w:rsidRDefault="002C4E4B" w:rsidP="002C4E4B">
      <w:pPr>
        <w:rPr>
          <w:b/>
          <w:bCs/>
        </w:rPr>
      </w:pPr>
      <w:r w:rsidRPr="00733822">
        <w:rPr>
          <w:b/>
          <w:bCs/>
        </w:rPr>
        <w:t>Response: And we thank you for it.</w:t>
      </w:r>
    </w:p>
    <w:p w14:paraId="5684901D" w14:textId="77777777" w:rsidR="002C4E4B" w:rsidRPr="00EC6D08" w:rsidRDefault="002C4E4B" w:rsidP="002C4E4B">
      <w:r>
        <w:t xml:space="preserve">Leader: Lord God, thank you for the gift of creation. Thank you for the beauty of nature, the work of your hands. Thank you for your majesty, reflected in mountains and magpies. </w:t>
      </w:r>
      <w:r w:rsidRPr="00EC6D08">
        <w:rPr>
          <w:i/>
          <w:iCs/>
        </w:rPr>
        <w:t>We don’t deserve it, Lord, but you give this precious gift.</w:t>
      </w:r>
    </w:p>
    <w:p w14:paraId="36997E8E" w14:textId="77777777" w:rsidR="002C4E4B" w:rsidRPr="00733822" w:rsidRDefault="002C4E4B" w:rsidP="002C4E4B">
      <w:pPr>
        <w:rPr>
          <w:b/>
          <w:bCs/>
        </w:rPr>
      </w:pPr>
      <w:r w:rsidRPr="00733822">
        <w:rPr>
          <w:b/>
          <w:bCs/>
        </w:rPr>
        <w:t>Response: And we thank you for it.</w:t>
      </w:r>
    </w:p>
    <w:p w14:paraId="3998D525" w14:textId="77777777" w:rsidR="002C4E4B" w:rsidRPr="00733822" w:rsidRDefault="002C4E4B" w:rsidP="002C4E4B">
      <w:pPr>
        <w:rPr>
          <w:b/>
          <w:bCs/>
        </w:rPr>
      </w:pPr>
      <w:r>
        <w:t xml:space="preserve">Leader: Lord God, thank you for the gift of other people. Thank you for friends, and thank you for strangers who will be future friends. Thank you for family. Thank you for those we disagree with. Thank you for your image-bearers who display different sides of your face. </w:t>
      </w:r>
      <w:r w:rsidRPr="00EC6D08">
        <w:rPr>
          <w:i/>
          <w:iCs/>
        </w:rPr>
        <w:t>We don’t deserve it, Lord, but you give this precious gift.</w:t>
      </w:r>
    </w:p>
    <w:p w14:paraId="3735B1D3" w14:textId="77777777" w:rsidR="002C4E4B" w:rsidRPr="00733822" w:rsidRDefault="002C4E4B" w:rsidP="002C4E4B">
      <w:pPr>
        <w:rPr>
          <w:b/>
          <w:bCs/>
        </w:rPr>
      </w:pPr>
      <w:r w:rsidRPr="00733822">
        <w:rPr>
          <w:b/>
          <w:bCs/>
        </w:rPr>
        <w:t>Response: And we thank you for it.</w:t>
      </w:r>
    </w:p>
    <w:p w14:paraId="21F3CD23" w14:textId="77777777" w:rsidR="002C4E4B" w:rsidRPr="00EC6D08" w:rsidRDefault="002C4E4B" w:rsidP="002C4E4B">
      <w:pPr>
        <w:rPr>
          <w:i/>
          <w:iCs/>
        </w:rPr>
      </w:pPr>
      <w:r>
        <w:t xml:space="preserve">Leader: Lord God, thank you for the gift of your son Jesus. Thank you for revealing yourself in him. Thank you for walking among us, for doing life with us and never distancing yourself from us. Thank you for dying and rising, that we might have life too. </w:t>
      </w:r>
      <w:r w:rsidRPr="00EC6D08">
        <w:rPr>
          <w:i/>
          <w:iCs/>
        </w:rPr>
        <w:t>We don’t deserve it, Lord, but you give this precious gift.</w:t>
      </w:r>
    </w:p>
    <w:p w14:paraId="21117742" w14:textId="77777777" w:rsidR="002C4E4B" w:rsidRPr="00733822" w:rsidRDefault="002C4E4B" w:rsidP="002C4E4B">
      <w:pPr>
        <w:rPr>
          <w:b/>
          <w:bCs/>
        </w:rPr>
      </w:pPr>
      <w:r w:rsidRPr="00733822">
        <w:rPr>
          <w:b/>
          <w:bCs/>
        </w:rPr>
        <w:t>Response: And we thank you for it.</w:t>
      </w:r>
    </w:p>
    <w:p w14:paraId="3618D3A7" w14:textId="77777777" w:rsidR="002C4E4B" w:rsidRPr="00EC6D08" w:rsidRDefault="002C4E4B" w:rsidP="002C4E4B">
      <w:pPr>
        <w:rPr>
          <w:i/>
          <w:iCs/>
        </w:rPr>
      </w:pPr>
      <w:r>
        <w:t xml:space="preserve">Leader: Lord God, thank you for the gift of your Holy Spirit. Thank you for the Pentecost that we read about and the Pentecost that we can experience each and every day. Thank you for giving us what we need, by your Spirit. </w:t>
      </w:r>
      <w:r w:rsidRPr="00EC6D08">
        <w:rPr>
          <w:i/>
          <w:iCs/>
        </w:rPr>
        <w:t>We don’t deserve it, Lord, but you give this precious gift.</w:t>
      </w:r>
    </w:p>
    <w:p w14:paraId="717C7BBE" w14:textId="77777777" w:rsidR="002C4E4B" w:rsidRPr="00733822" w:rsidRDefault="002C4E4B" w:rsidP="002C4E4B">
      <w:pPr>
        <w:rPr>
          <w:b/>
          <w:bCs/>
        </w:rPr>
      </w:pPr>
      <w:r w:rsidRPr="00733822">
        <w:rPr>
          <w:b/>
          <w:bCs/>
        </w:rPr>
        <w:t>Response: And we thank you for it.</w:t>
      </w:r>
    </w:p>
    <w:p w14:paraId="4FA40C34" w14:textId="6BBD7E1F" w:rsidR="002C4E4B" w:rsidRPr="00DA4B49" w:rsidRDefault="002C4E4B" w:rsidP="002C4E4B">
      <w:pPr>
        <w:rPr>
          <w:i/>
          <w:iCs/>
        </w:rPr>
      </w:pPr>
      <w:r>
        <w:t xml:space="preserve">Leader: Lord God, thank you for the gift of freedom. Freedom to walk in truth and light. Freedom to have relationship with you. Freedom to live each one of our days </w:t>
      </w:r>
      <w:r w:rsidR="00972017">
        <w:t xml:space="preserve">with </w:t>
      </w:r>
      <w:r w:rsidR="004E3746">
        <w:t>your</w:t>
      </w:r>
      <w:r w:rsidR="00972017">
        <w:t xml:space="preserve"> breath sustaining us</w:t>
      </w:r>
      <w:r>
        <w:t xml:space="preserve">. </w:t>
      </w:r>
      <w:r w:rsidRPr="00DA4B49">
        <w:rPr>
          <w:i/>
          <w:iCs/>
        </w:rPr>
        <w:t>We don’t deserve it, Lord, but you give this precious gift.</w:t>
      </w:r>
    </w:p>
    <w:p w14:paraId="6374FB2F" w14:textId="77777777" w:rsidR="002C4E4B" w:rsidRPr="00733822" w:rsidRDefault="002C4E4B" w:rsidP="002C4E4B">
      <w:pPr>
        <w:rPr>
          <w:b/>
          <w:bCs/>
        </w:rPr>
      </w:pPr>
      <w:r w:rsidRPr="00733822">
        <w:rPr>
          <w:b/>
          <w:bCs/>
        </w:rPr>
        <w:t>Response: And we thank you for it.</w:t>
      </w:r>
    </w:p>
    <w:p w14:paraId="19D5212E" w14:textId="77777777" w:rsidR="002C4E4B" w:rsidRDefault="002C4E4B" w:rsidP="002C4E4B">
      <w:r>
        <w:t>Amen.</w:t>
      </w:r>
    </w:p>
    <w:p w14:paraId="206692CB" w14:textId="77777777" w:rsidR="002C4E4B" w:rsidRDefault="002C4E4B" w:rsidP="002C4E4B"/>
    <w:p w14:paraId="1A1A2840" w14:textId="77777777" w:rsidR="002C4E4B" w:rsidRDefault="002C4E4B" w:rsidP="002C4E4B">
      <w:pPr>
        <w:pStyle w:val="Heading3"/>
      </w:pPr>
      <w:r>
        <w:lastRenderedPageBreak/>
        <w:t>Intercessions</w:t>
      </w:r>
    </w:p>
    <w:p w14:paraId="7886E30F" w14:textId="77777777" w:rsidR="002C4E4B" w:rsidRDefault="002C4E4B" w:rsidP="002C4E4B">
      <w:r>
        <w:t>You could take time to invite the Holy Spirit into different areas of life. This will be specific to your context and what’s happening at the time, but below is a suggested structure.</w:t>
      </w:r>
    </w:p>
    <w:p w14:paraId="69C19F0C" w14:textId="77777777" w:rsidR="002C4E4B" w:rsidRDefault="002C4E4B" w:rsidP="002C4E4B">
      <w:pPr>
        <w:pStyle w:val="ListParagraph"/>
        <w:numPr>
          <w:ilvl w:val="0"/>
          <w:numId w:val="28"/>
        </w:numPr>
      </w:pPr>
      <w:r>
        <w:t>Local church: joys, challenges, uncertainties …</w:t>
      </w:r>
    </w:p>
    <w:p w14:paraId="43FF7F14" w14:textId="77777777" w:rsidR="002C4E4B" w:rsidRDefault="002C4E4B" w:rsidP="002C4E4B">
      <w:pPr>
        <w:pStyle w:val="ListParagraph"/>
        <w:numPr>
          <w:ilvl w:val="0"/>
          <w:numId w:val="28"/>
        </w:numPr>
      </w:pPr>
      <w:r>
        <w:t xml:space="preserve">Village/town/city: local services, those struggling, other churches … </w:t>
      </w:r>
    </w:p>
    <w:p w14:paraId="3BBAF570" w14:textId="77777777" w:rsidR="002C4E4B" w:rsidRDefault="002C4E4B" w:rsidP="002C4E4B">
      <w:pPr>
        <w:pStyle w:val="ListParagraph"/>
        <w:numPr>
          <w:ilvl w:val="0"/>
          <w:numId w:val="28"/>
        </w:numPr>
      </w:pPr>
      <w:r>
        <w:t>Region: councillors, MPs …</w:t>
      </w:r>
    </w:p>
    <w:p w14:paraId="0E6694FE" w14:textId="77777777" w:rsidR="002C4E4B" w:rsidRDefault="002C4E4B" w:rsidP="002C4E4B">
      <w:pPr>
        <w:pStyle w:val="ListParagraph"/>
        <w:numPr>
          <w:ilvl w:val="0"/>
          <w:numId w:val="28"/>
        </w:numPr>
      </w:pPr>
      <w:r>
        <w:t>Nation: government, big decisions that affect everyone …</w:t>
      </w:r>
    </w:p>
    <w:p w14:paraId="106E9CCF" w14:textId="77777777" w:rsidR="002C4E4B" w:rsidRDefault="002C4E4B" w:rsidP="002C4E4B">
      <w:pPr>
        <w:pStyle w:val="ListParagraph"/>
        <w:numPr>
          <w:ilvl w:val="0"/>
          <w:numId w:val="28"/>
        </w:numPr>
      </w:pPr>
      <w:r>
        <w:t>World: countries experiencing wars, natural disasters, global tensions …</w:t>
      </w:r>
    </w:p>
    <w:p w14:paraId="7E825E14" w14:textId="77777777" w:rsidR="002C4E4B" w:rsidRDefault="002C4E4B" w:rsidP="002C4E4B">
      <w:r>
        <w:t>You might like to end each section with this repeated refrain:</w:t>
      </w:r>
    </w:p>
    <w:p w14:paraId="6A601DE6" w14:textId="77777777" w:rsidR="002C4E4B" w:rsidRDefault="002C4E4B" w:rsidP="002C4E4B">
      <w:r>
        <w:t xml:space="preserve">Leader: </w:t>
      </w:r>
      <w:r w:rsidRPr="00BC685E">
        <w:rPr>
          <w:i/>
          <w:iCs/>
        </w:rPr>
        <w:t>Come, Holy Spirit.</w:t>
      </w:r>
    </w:p>
    <w:p w14:paraId="0467EB7B" w14:textId="77777777" w:rsidR="002C4E4B" w:rsidRDefault="002C4E4B" w:rsidP="002C4E4B">
      <w:pPr>
        <w:rPr>
          <w:b/>
          <w:bCs/>
        </w:rPr>
      </w:pPr>
      <w:r w:rsidRPr="00156670">
        <w:rPr>
          <w:b/>
          <w:bCs/>
        </w:rPr>
        <w:t xml:space="preserve">Response: Holy Spirit, come. </w:t>
      </w:r>
    </w:p>
    <w:p w14:paraId="21C188E1" w14:textId="77777777" w:rsidR="002C4E4B" w:rsidRDefault="002C4E4B" w:rsidP="002C4E4B">
      <w:pPr>
        <w:rPr>
          <w:b/>
          <w:bCs/>
        </w:rPr>
      </w:pPr>
    </w:p>
    <w:p w14:paraId="18ACE640" w14:textId="77777777" w:rsidR="002C4E4B" w:rsidRDefault="002C4E4B" w:rsidP="002C4E4B">
      <w:pPr>
        <w:pStyle w:val="Heading3"/>
      </w:pPr>
      <w:r>
        <w:t>Questions for Reflection</w:t>
      </w:r>
    </w:p>
    <w:p w14:paraId="3C09D5CE" w14:textId="77777777" w:rsidR="002C4E4B" w:rsidRPr="001F5BE1" w:rsidRDefault="002C4E4B" w:rsidP="002C4E4B">
      <w:r>
        <w:t xml:space="preserve">You could weave the ‘Questions for Reflection’ resource into a time of corporate prayer. It is available on the Pentecost page: </w:t>
      </w:r>
      <w:hyperlink r:id="rId9" w:history="1">
        <w:r w:rsidRPr="00360F33">
          <w:rPr>
            <w:rStyle w:val="Hyperlink"/>
          </w:rPr>
          <w:t>https://www.salvationist.org.uk/resources/key-dates/pentecost-sunday</w:t>
        </w:r>
      </w:hyperlink>
      <w:r>
        <w:t xml:space="preserve">. </w:t>
      </w:r>
    </w:p>
    <w:p w14:paraId="605C0E49" w14:textId="77777777" w:rsidR="002C4E4B" w:rsidRPr="00AA0F9A" w:rsidRDefault="002C4E4B" w:rsidP="002C4E4B"/>
    <w:p w14:paraId="469CE72D" w14:textId="77777777" w:rsidR="002C4E4B" w:rsidRDefault="002C4E4B" w:rsidP="002C4E4B">
      <w:pPr>
        <w:pStyle w:val="Heading3"/>
      </w:pPr>
      <w:r>
        <w:t>The Gift of Daily Prayer</w:t>
      </w:r>
    </w:p>
    <w:p w14:paraId="0C5D8F54" w14:textId="77777777" w:rsidR="002C4E4B" w:rsidRDefault="002C4E4B" w:rsidP="002C4E4B">
      <w:r>
        <w:t xml:space="preserve">You could gift something simple to people at the end of the service, which serves as a reminder to seek the Holy Spirit daily in prayer. You might like to use the printable wrapping paper or gift tags, available on the Pentecost page: </w:t>
      </w:r>
      <w:hyperlink r:id="rId10" w:history="1">
        <w:r w:rsidRPr="00360F33">
          <w:rPr>
            <w:rStyle w:val="Hyperlink"/>
          </w:rPr>
          <w:t>https://www.salvationist.org.uk/resources/key-dates/pentecost-sunday</w:t>
        </w:r>
      </w:hyperlink>
      <w:r>
        <w:t xml:space="preserve">. </w:t>
      </w:r>
    </w:p>
    <w:p w14:paraId="7C504528" w14:textId="77777777" w:rsidR="002C4E4B" w:rsidRDefault="002C4E4B" w:rsidP="002C4E4B">
      <w:r>
        <w:t>Here are some ideas of what you could gift:</w:t>
      </w:r>
    </w:p>
    <w:p w14:paraId="2E79FFDA" w14:textId="77777777" w:rsidR="002C4E4B" w:rsidRDefault="002C4E4B" w:rsidP="002C4E4B">
      <w:pPr>
        <w:pStyle w:val="ListParagraph"/>
        <w:numPr>
          <w:ilvl w:val="0"/>
          <w:numId w:val="29"/>
        </w:numPr>
      </w:pPr>
      <w:r>
        <w:t xml:space="preserve">Bible verses about the Holy Spirit written on pebbles, or gift tags attached to chocolates </w:t>
      </w:r>
      <w:r w:rsidRPr="00B15414">
        <w:rPr>
          <w:b/>
          <w:bCs/>
        </w:rPr>
        <w:t>(</w:t>
      </w:r>
      <w:r w:rsidRPr="00A12735">
        <w:rPr>
          <w:b/>
          <w:bCs/>
        </w:rPr>
        <w:t>Isaiah 11:2</w:t>
      </w:r>
      <w:r>
        <w:rPr>
          <w:b/>
          <w:bCs/>
        </w:rPr>
        <w:t>;</w:t>
      </w:r>
      <w:r w:rsidRPr="00A12735">
        <w:rPr>
          <w:b/>
          <w:bCs/>
        </w:rPr>
        <w:t xml:space="preserve"> John 14:26</w:t>
      </w:r>
      <w:r>
        <w:rPr>
          <w:b/>
          <w:bCs/>
        </w:rPr>
        <w:t>;</w:t>
      </w:r>
      <w:r w:rsidRPr="00A12735">
        <w:rPr>
          <w:b/>
          <w:bCs/>
        </w:rPr>
        <w:t xml:space="preserve"> Acts 1:8</w:t>
      </w:r>
      <w:r>
        <w:rPr>
          <w:b/>
          <w:bCs/>
        </w:rPr>
        <w:t>;</w:t>
      </w:r>
      <w:r w:rsidRPr="00A12735">
        <w:rPr>
          <w:b/>
          <w:bCs/>
        </w:rPr>
        <w:t xml:space="preserve"> Romans 8:26</w:t>
      </w:r>
      <w:r>
        <w:rPr>
          <w:b/>
          <w:bCs/>
        </w:rPr>
        <w:t>;</w:t>
      </w:r>
      <w:r w:rsidRPr="00A12735">
        <w:rPr>
          <w:b/>
          <w:bCs/>
        </w:rPr>
        <w:t xml:space="preserve"> and Galatians 5:22-23</w:t>
      </w:r>
      <w:r>
        <w:t xml:space="preserve"> are good places to start)</w:t>
      </w:r>
    </w:p>
    <w:p w14:paraId="19590C77" w14:textId="77777777" w:rsidR="002C4E4B" w:rsidRDefault="002C4E4B" w:rsidP="002C4E4B">
      <w:pPr>
        <w:pStyle w:val="ListParagraph"/>
        <w:numPr>
          <w:ilvl w:val="0"/>
          <w:numId w:val="29"/>
        </w:numPr>
      </w:pPr>
      <w:r>
        <w:t>Tealights to represent the fire of the Holy Spirit</w:t>
      </w:r>
    </w:p>
    <w:p w14:paraId="083FE289" w14:textId="77777777" w:rsidR="002C4E4B" w:rsidRDefault="002C4E4B" w:rsidP="002C4E4B">
      <w:pPr>
        <w:pStyle w:val="ListParagraph"/>
        <w:numPr>
          <w:ilvl w:val="0"/>
          <w:numId w:val="29"/>
        </w:numPr>
      </w:pPr>
      <w:r>
        <w:t>Flame-coloured stress balls</w:t>
      </w:r>
    </w:p>
    <w:p w14:paraId="15E2692E" w14:textId="77777777" w:rsidR="002C4E4B" w:rsidRDefault="002C4E4B" w:rsidP="002C4E4B">
      <w:pPr>
        <w:pStyle w:val="ListParagraph"/>
        <w:numPr>
          <w:ilvl w:val="0"/>
          <w:numId w:val="29"/>
        </w:numPr>
      </w:pPr>
      <w:r>
        <w:t>If you have a budget for it, wooden holding crosses</w:t>
      </w:r>
    </w:p>
    <w:p w14:paraId="29E9C129" w14:textId="77777777" w:rsidR="002C4E4B" w:rsidRDefault="002C4E4B" w:rsidP="002C4E4B">
      <w:pPr>
        <w:rPr>
          <w:rFonts w:eastAsiaTheme="majorEastAsia" w:cstheme="majorBidi"/>
          <w:b/>
          <w:color w:val="42101D"/>
          <w:sz w:val="28"/>
          <w:szCs w:val="26"/>
        </w:rPr>
      </w:pPr>
      <w:r>
        <w:br w:type="page"/>
      </w:r>
    </w:p>
    <w:p w14:paraId="07A40542" w14:textId="77777777" w:rsidR="002C4E4B" w:rsidRDefault="002C4E4B" w:rsidP="002C4E4B">
      <w:pPr>
        <w:pStyle w:val="Heading2"/>
      </w:pPr>
      <w:r>
        <w:lastRenderedPageBreak/>
        <w:t>Creative Worship Ideas</w:t>
      </w:r>
    </w:p>
    <w:p w14:paraId="3A6A73C4" w14:textId="77777777" w:rsidR="002C4E4B" w:rsidRDefault="002C4E4B" w:rsidP="002C4E4B"/>
    <w:p w14:paraId="20E80849" w14:textId="77777777" w:rsidR="002C4E4B" w:rsidRDefault="002C4E4B" w:rsidP="002C4E4B">
      <w:r>
        <w:t>Ordered by level of preparation required:</w:t>
      </w:r>
    </w:p>
    <w:p w14:paraId="0092A972" w14:textId="77777777" w:rsidR="002C4E4B" w:rsidRDefault="002C4E4B" w:rsidP="002C4E4B">
      <w:pPr>
        <w:pStyle w:val="ListParagraph"/>
        <w:numPr>
          <w:ilvl w:val="0"/>
          <w:numId w:val="31"/>
        </w:numPr>
      </w:pPr>
      <w:r w:rsidRPr="00641698">
        <w:t xml:space="preserve">This </w:t>
      </w:r>
      <w:r>
        <w:t>idea</w:t>
      </w:r>
      <w:r w:rsidRPr="00641698">
        <w:t xml:space="preserve"> is simple to set up</w:t>
      </w:r>
      <w:r>
        <w:t xml:space="preserve"> (*)</w:t>
      </w:r>
    </w:p>
    <w:p w14:paraId="157B347D" w14:textId="77777777" w:rsidR="002C4E4B" w:rsidRDefault="002C4E4B" w:rsidP="002C4E4B">
      <w:pPr>
        <w:pStyle w:val="ListParagraph"/>
        <w:numPr>
          <w:ilvl w:val="0"/>
          <w:numId w:val="31"/>
        </w:numPr>
      </w:pPr>
      <w:r w:rsidRPr="00D40B50">
        <w:t xml:space="preserve">This </w:t>
      </w:r>
      <w:r>
        <w:t>idea</w:t>
      </w:r>
      <w:r w:rsidRPr="00D40B50">
        <w:t xml:space="preserve"> requires a bit of preparation </w:t>
      </w:r>
      <w:r>
        <w:t>(**)</w:t>
      </w:r>
    </w:p>
    <w:p w14:paraId="32994A1F" w14:textId="77777777" w:rsidR="002C4E4B" w:rsidRDefault="002C4E4B" w:rsidP="002C4E4B">
      <w:pPr>
        <w:pStyle w:val="ListParagraph"/>
        <w:numPr>
          <w:ilvl w:val="0"/>
          <w:numId w:val="31"/>
        </w:numPr>
      </w:pPr>
      <w:r w:rsidRPr="006E7815">
        <w:t xml:space="preserve">This </w:t>
      </w:r>
      <w:r>
        <w:t>idea</w:t>
      </w:r>
      <w:r w:rsidRPr="006E7815">
        <w:t xml:space="preserve"> may need some extra time to </w:t>
      </w:r>
      <w:r>
        <w:t>prepare (***)</w:t>
      </w:r>
    </w:p>
    <w:p w14:paraId="3DBD5AC5" w14:textId="77777777" w:rsidR="002C4E4B" w:rsidRDefault="002C4E4B" w:rsidP="002C4E4B"/>
    <w:p w14:paraId="24500F0C" w14:textId="77777777" w:rsidR="002C4E4B" w:rsidRDefault="002C4E4B" w:rsidP="002C4E4B">
      <w:pPr>
        <w:pStyle w:val="Heading3"/>
      </w:pPr>
      <w:r>
        <w:t>Fiery Sweets (*)</w:t>
      </w:r>
    </w:p>
    <w:p w14:paraId="2E5E087E" w14:textId="77777777" w:rsidR="002C4E4B" w:rsidRDefault="002C4E4B" w:rsidP="002C4E4B">
      <w:r>
        <w:t xml:space="preserve">You could provide some flame-coloured sweets (red, orange, yellow etc) for people to take as they arrive or leave. Perhaps each one could come with a Bible verse about the Holy Spirit on a printable Pentecost gift tag? </w:t>
      </w:r>
      <w:r w:rsidRPr="00B15414">
        <w:rPr>
          <w:b/>
          <w:bCs/>
        </w:rPr>
        <w:t>Isaiah 11:2</w:t>
      </w:r>
      <w:r>
        <w:rPr>
          <w:b/>
          <w:bCs/>
        </w:rPr>
        <w:t>;</w:t>
      </w:r>
      <w:r w:rsidRPr="00B15414">
        <w:rPr>
          <w:b/>
          <w:bCs/>
        </w:rPr>
        <w:t xml:space="preserve"> John 14:26</w:t>
      </w:r>
      <w:r>
        <w:rPr>
          <w:b/>
          <w:bCs/>
        </w:rPr>
        <w:t>;</w:t>
      </w:r>
      <w:r w:rsidRPr="00B15414">
        <w:rPr>
          <w:b/>
          <w:bCs/>
        </w:rPr>
        <w:t xml:space="preserve"> Acts 1:8</w:t>
      </w:r>
      <w:r>
        <w:rPr>
          <w:b/>
          <w:bCs/>
        </w:rPr>
        <w:t>;</w:t>
      </w:r>
      <w:r w:rsidRPr="00B15414">
        <w:rPr>
          <w:b/>
          <w:bCs/>
        </w:rPr>
        <w:t xml:space="preserve"> Romans 8:26</w:t>
      </w:r>
      <w:r>
        <w:rPr>
          <w:b/>
          <w:bCs/>
        </w:rPr>
        <w:t>;</w:t>
      </w:r>
      <w:r w:rsidRPr="00B15414">
        <w:rPr>
          <w:b/>
          <w:bCs/>
        </w:rPr>
        <w:t xml:space="preserve"> and Galatians 5:22-23</w:t>
      </w:r>
      <w:r>
        <w:t xml:space="preserve"> are good places to start.</w:t>
      </w:r>
    </w:p>
    <w:p w14:paraId="68788809" w14:textId="77777777" w:rsidR="002C4E4B" w:rsidRDefault="002C4E4B" w:rsidP="002C4E4B"/>
    <w:p w14:paraId="7307BF4C" w14:textId="77777777" w:rsidR="002C4E4B" w:rsidRDefault="002C4E4B" w:rsidP="002C4E4B">
      <w:pPr>
        <w:pStyle w:val="Heading3"/>
      </w:pPr>
      <w:r>
        <w:t>Colourful Clothes (*)</w:t>
      </w:r>
    </w:p>
    <w:p w14:paraId="0B42B462" w14:textId="77777777" w:rsidR="002C4E4B" w:rsidRDefault="002C4E4B" w:rsidP="002C4E4B">
      <w:r>
        <w:t xml:space="preserve">You could invite people to wear colourful clothes to your Pentecost celebration. You would just need to get the word out a few weeks in advance, to give enough time for everyone to dig around in their wardrobes! </w:t>
      </w:r>
    </w:p>
    <w:p w14:paraId="190ECB20" w14:textId="77777777" w:rsidR="002C4E4B" w:rsidRDefault="002C4E4B" w:rsidP="002C4E4B">
      <w:r>
        <w:t>If your church is multicultural, you could encourage people to wear their national dress. After all, Pentecost is the birthday of the global Church, so it’s a wonderful opportunity to celebrate different cultures.</w:t>
      </w:r>
    </w:p>
    <w:p w14:paraId="679354F4" w14:textId="77777777" w:rsidR="002C4E4B" w:rsidRDefault="002C4E4B" w:rsidP="002C4E4B"/>
    <w:p w14:paraId="1A2EF5AD" w14:textId="77777777" w:rsidR="002C4E4B" w:rsidRDefault="002C4E4B" w:rsidP="002C4E4B">
      <w:pPr>
        <w:pStyle w:val="Heading3"/>
      </w:pPr>
      <w:r>
        <w:t>Languages Quiz (*)</w:t>
      </w:r>
    </w:p>
    <w:p w14:paraId="1693A9F1" w14:textId="77777777" w:rsidR="002C4E4B" w:rsidRDefault="002C4E4B" w:rsidP="002C4E4B">
      <w:r>
        <w:t>You could run a mini quiz where you show a translation of the word ‘gift’ on the screen and have teams of three to five ‘buzz in’ to answer with which language they think it is. The team with the most points at the end could receive a prize, which you could wrap up in the printable Pentecost wrapping paper.</w:t>
      </w:r>
    </w:p>
    <w:p w14:paraId="39EB4FF4" w14:textId="77777777" w:rsidR="002C4E4B" w:rsidRDefault="002C4E4B" w:rsidP="002C4E4B">
      <w:r w:rsidRPr="003D5E1C">
        <w:t xml:space="preserve">If it would be helpful, there is a PowerPoint </w:t>
      </w:r>
      <w:r>
        <w:t xml:space="preserve">presentation </w:t>
      </w:r>
      <w:r w:rsidRPr="003D5E1C">
        <w:t xml:space="preserve">with this </w:t>
      </w:r>
      <w:r>
        <w:t>quiz</w:t>
      </w:r>
      <w:r w:rsidRPr="003D5E1C">
        <w:t>. It is available on the Pentecost page</w:t>
      </w:r>
      <w:r>
        <w:t>.</w:t>
      </w:r>
    </w:p>
    <w:p w14:paraId="13670F79" w14:textId="77777777" w:rsidR="002C4E4B" w:rsidRDefault="002C4E4B" w:rsidP="002C4E4B">
      <w:r>
        <w:t>Here are some languages to get you started:</w:t>
      </w:r>
    </w:p>
    <w:p w14:paraId="73C94189" w14:textId="77777777" w:rsidR="002C4E4B" w:rsidRDefault="002C4E4B" w:rsidP="002C4E4B">
      <w:pPr>
        <w:pStyle w:val="ListParagraph"/>
        <w:numPr>
          <w:ilvl w:val="0"/>
          <w:numId w:val="32"/>
        </w:numPr>
      </w:pPr>
      <w:r>
        <w:t>‘Gift’ (English)</w:t>
      </w:r>
    </w:p>
    <w:p w14:paraId="0AE427E6" w14:textId="77777777" w:rsidR="002C4E4B" w:rsidRDefault="002C4E4B" w:rsidP="002C4E4B">
      <w:pPr>
        <w:pStyle w:val="ListParagraph"/>
        <w:numPr>
          <w:ilvl w:val="0"/>
          <w:numId w:val="32"/>
        </w:numPr>
      </w:pPr>
      <w:r>
        <w:t>‘</w:t>
      </w:r>
      <w:r w:rsidRPr="009A04A2">
        <w:t>Cadeau</w:t>
      </w:r>
      <w:r>
        <w:t>’ (French)</w:t>
      </w:r>
    </w:p>
    <w:p w14:paraId="6DDB513C" w14:textId="77777777" w:rsidR="002C4E4B" w:rsidRDefault="002C4E4B" w:rsidP="002C4E4B">
      <w:pPr>
        <w:pStyle w:val="ListParagraph"/>
        <w:numPr>
          <w:ilvl w:val="0"/>
          <w:numId w:val="32"/>
        </w:numPr>
      </w:pPr>
      <w:r>
        <w:t>‘</w:t>
      </w:r>
      <w:r w:rsidRPr="00185DCE">
        <w:t>Regalo</w:t>
      </w:r>
      <w:r>
        <w:t>’ (Italian and Spanish)</w:t>
      </w:r>
    </w:p>
    <w:p w14:paraId="21DB613C" w14:textId="77777777" w:rsidR="002A7ED5" w:rsidRDefault="002A7ED5" w:rsidP="002A7ED5">
      <w:pPr>
        <w:pStyle w:val="ListParagraph"/>
        <w:numPr>
          <w:ilvl w:val="0"/>
          <w:numId w:val="32"/>
        </w:numPr>
      </w:pPr>
      <w:r>
        <w:t>‘</w:t>
      </w:r>
      <w:proofErr w:type="spellStart"/>
      <w:r w:rsidRPr="006666A8">
        <w:t>Geschenk</w:t>
      </w:r>
      <w:proofErr w:type="spellEnd"/>
      <w:r>
        <w:t>’ (German)</w:t>
      </w:r>
    </w:p>
    <w:p w14:paraId="782E0AD1" w14:textId="77777777" w:rsidR="002A7ED5" w:rsidRDefault="002A7ED5" w:rsidP="002A7ED5">
      <w:pPr>
        <w:pStyle w:val="ListParagraph"/>
        <w:numPr>
          <w:ilvl w:val="0"/>
          <w:numId w:val="32"/>
        </w:numPr>
      </w:pPr>
      <w:r>
        <w:t>‘Ebun’ (Yoruba)</w:t>
      </w:r>
    </w:p>
    <w:p w14:paraId="1961F3D5" w14:textId="77777777" w:rsidR="002A7ED5" w:rsidRDefault="002A7ED5" w:rsidP="002A7ED5">
      <w:pPr>
        <w:pStyle w:val="ListParagraph"/>
        <w:numPr>
          <w:ilvl w:val="0"/>
          <w:numId w:val="32"/>
        </w:numPr>
      </w:pPr>
      <w:r>
        <w:t>‘</w:t>
      </w:r>
      <w:r w:rsidRPr="005304F4">
        <w:t>Lahja</w:t>
      </w:r>
      <w:r>
        <w:t>’ (Finnish)</w:t>
      </w:r>
    </w:p>
    <w:p w14:paraId="11C84ADC" w14:textId="77777777" w:rsidR="002C4E4B" w:rsidRDefault="002C4E4B" w:rsidP="002C4E4B">
      <w:pPr>
        <w:pStyle w:val="ListParagraph"/>
        <w:numPr>
          <w:ilvl w:val="0"/>
          <w:numId w:val="32"/>
        </w:numPr>
      </w:pPr>
      <w:r>
        <w:t>‘H</w:t>
      </w:r>
      <w:r w:rsidRPr="0084160C">
        <w:t>adia</w:t>
      </w:r>
      <w:r>
        <w:t>’ (Arabic transliteration)</w:t>
      </w:r>
    </w:p>
    <w:p w14:paraId="131060CF" w14:textId="77777777" w:rsidR="002C4E4B" w:rsidRDefault="002C4E4B" w:rsidP="002C4E4B">
      <w:pPr>
        <w:pStyle w:val="ListParagraph"/>
        <w:numPr>
          <w:ilvl w:val="0"/>
          <w:numId w:val="32"/>
        </w:numPr>
      </w:pPr>
      <w:r>
        <w:t>‘</w:t>
      </w:r>
      <w:proofErr w:type="spellStart"/>
      <w:r w:rsidRPr="007F1EE3">
        <w:t>Dárek</w:t>
      </w:r>
      <w:proofErr w:type="spellEnd"/>
      <w:r>
        <w:t>’ (Czech)</w:t>
      </w:r>
    </w:p>
    <w:p w14:paraId="255BFECC" w14:textId="77777777" w:rsidR="002C4E4B" w:rsidRDefault="002C4E4B" w:rsidP="002C4E4B">
      <w:pPr>
        <w:pStyle w:val="ListParagraph"/>
        <w:numPr>
          <w:ilvl w:val="0"/>
          <w:numId w:val="32"/>
        </w:numPr>
      </w:pPr>
      <w:r>
        <w:t>‘</w:t>
      </w:r>
      <w:proofErr w:type="spellStart"/>
      <w:r>
        <w:t>P</w:t>
      </w:r>
      <w:r w:rsidRPr="009D2EA0">
        <w:t>rezent</w:t>
      </w:r>
      <w:proofErr w:type="spellEnd"/>
      <w:r>
        <w:t>’ (Polish)</w:t>
      </w:r>
    </w:p>
    <w:p w14:paraId="554AACDA" w14:textId="77777777" w:rsidR="002C4E4B" w:rsidRDefault="002C4E4B" w:rsidP="002C4E4B">
      <w:pPr>
        <w:pStyle w:val="ListParagraph"/>
        <w:numPr>
          <w:ilvl w:val="0"/>
          <w:numId w:val="32"/>
        </w:numPr>
      </w:pPr>
      <w:r>
        <w:t>‘</w:t>
      </w:r>
      <w:r w:rsidRPr="007F1EE3">
        <w:t>Ajándék</w:t>
      </w:r>
      <w:r>
        <w:t>’ (Hungarian)</w:t>
      </w:r>
    </w:p>
    <w:p w14:paraId="2CD611BF" w14:textId="77777777" w:rsidR="002C4E4B" w:rsidRDefault="002C4E4B" w:rsidP="002C4E4B">
      <w:pPr>
        <w:pStyle w:val="ListParagraph"/>
        <w:numPr>
          <w:ilvl w:val="0"/>
          <w:numId w:val="32"/>
        </w:numPr>
      </w:pPr>
      <w:r>
        <w:lastRenderedPageBreak/>
        <w:t>‘Koha’ (</w:t>
      </w:r>
      <w:proofErr w:type="spellStart"/>
      <w:r>
        <w:t>Maori</w:t>
      </w:r>
      <w:proofErr w:type="spellEnd"/>
      <w:r>
        <w:t>)</w:t>
      </w:r>
    </w:p>
    <w:p w14:paraId="50BF3893" w14:textId="39547693" w:rsidR="00671A1E" w:rsidRDefault="00671A1E" w:rsidP="00671A1E">
      <w:pPr>
        <w:pStyle w:val="ListParagraph"/>
        <w:numPr>
          <w:ilvl w:val="0"/>
          <w:numId w:val="32"/>
        </w:numPr>
      </w:pPr>
      <w:r>
        <w:t>‘</w:t>
      </w:r>
      <w:proofErr w:type="spellStart"/>
      <w:r w:rsidRPr="000657A2">
        <w:t>Paricu</w:t>
      </w:r>
      <w:proofErr w:type="spellEnd"/>
      <w:r>
        <w:t>’ (Tamil transliteration)</w:t>
      </w:r>
    </w:p>
    <w:p w14:paraId="2B738B1A" w14:textId="587CFBBC" w:rsidR="002C4E4B" w:rsidRDefault="002C4E4B" w:rsidP="002C4E4B">
      <w:pPr>
        <w:pStyle w:val="ListParagraph"/>
        <w:numPr>
          <w:ilvl w:val="0"/>
          <w:numId w:val="32"/>
        </w:numPr>
      </w:pPr>
      <w:r>
        <w:t>‘</w:t>
      </w:r>
      <w:proofErr w:type="spellStart"/>
      <w:r w:rsidRPr="003A1259">
        <w:t>Presente</w:t>
      </w:r>
      <w:proofErr w:type="spellEnd"/>
      <w:r>
        <w:t>’ (Portuguese)</w:t>
      </w:r>
    </w:p>
    <w:p w14:paraId="0AAC3F90" w14:textId="77777777" w:rsidR="002C4E4B" w:rsidRDefault="002C4E4B" w:rsidP="002C4E4B">
      <w:pPr>
        <w:pStyle w:val="ListParagraph"/>
        <w:numPr>
          <w:ilvl w:val="0"/>
          <w:numId w:val="32"/>
        </w:numPr>
      </w:pPr>
      <w:r>
        <w:t>‘Nunana’ (Ewe)</w:t>
      </w:r>
    </w:p>
    <w:p w14:paraId="0D0F25FF" w14:textId="77777777" w:rsidR="002C4E4B" w:rsidRDefault="002C4E4B" w:rsidP="002C4E4B">
      <w:pPr>
        <w:pStyle w:val="ListParagraph"/>
        <w:numPr>
          <w:ilvl w:val="0"/>
          <w:numId w:val="32"/>
        </w:numPr>
      </w:pPr>
      <w:r>
        <w:t>‘Donum’ (Latin)</w:t>
      </w:r>
    </w:p>
    <w:p w14:paraId="19316156" w14:textId="77777777" w:rsidR="002C4E4B" w:rsidRDefault="002C4E4B" w:rsidP="002C4E4B">
      <w:pPr>
        <w:pStyle w:val="ListParagraph"/>
        <w:numPr>
          <w:ilvl w:val="0"/>
          <w:numId w:val="32"/>
        </w:numPr>
      </w:pPr>
      <w:r>
        <w:t>‘</w:t>
      </w:r>
      <w:proofErr w:type="spellStart"/>
      <w:r>
        <w:t>S</w:t>
      </w:r>
      <w:r w:rsidRPr="004B74E4">
        <w:t>eonmul</w:t>
      </w:r>
      <w:proofErr w:type="spellEnd"/>
      <w:r>
        <w:t>’ (Korean transliteration)</w:t>
      </w:r>
    </w:p>
    <w:p w14:paraId="166FCE7A" w14:textId="77777777" w:rsidR="002C4E4B" w:rsidRDefault="002C4E4B" w:rsidP="002C4E4B">
      <w:pPr>
        <w:pStyle w:val="ListParagraph"/>
        <w:numPr>
          <w:ilvl w:val="0"/>
          <w:numId w:val="32"/>
        </w:numPr>
      </w:pPr>
      <w:r>
        <w:t xml:space="preserve">You could sign ‘gift’ in BSL: </w:t>
      </w:r>
      <w:hyperlink r:id="rId11" w:history="1">
        <w:r w:rsidRPr="00360F33">
          <w:rPr>
            <w:rStyle w:val="Hyperlink"/>
          </w:rPr>
          <w:t>https://www.youtube.com/watch?v=w6kGBMyGne8</w:t>
        </w:r>
      </w:hyperlink>
      <w:r>
        <w:t xml:space="preserve"> </w:t>
      </w:r>
    </w:p>
    <w:p w14:paraId="5A50D491" w14:textId="53032A78" w:rsidR="002C4E4B" w:rsidRDefault="002C4E4B" w:rsidP="002C4E4B">
      <w:pPr>
        <w:pStyle w:val="ListParagraph"/>
        <w:numPr>
          <w:ilvl w:val="0"/>
          <w:numId w:val="32"/>
        </w:numPr>
      </w:pPr>
      <w:r>
        <w:t>Gift emoji (emoji)</w:t>
      </w:r>
      <w:r w:rsidR="005C1460">
        <w:t>!</w:t>
      </w:r>
    </w:p>
    <w:p w14:paraId="69F7ABFE" w14:textId="77777777" w:rsidR="002C4E4B" w:rsidRPr="00A2329A" w:rsidRDefault="002C4E4B" w:rsidP="002C4E4B"/>
    <w:p w14:paraId="5D8E3000" w14:textId="77777777" w:rsidR="002C4E4B" w:rsidRDefault="002C4E4B" w:rsidP="002C4E4B">
      <w:pPr>
        <w:pStyle w:val="Heading3"/>
      </w:pPr>
      <w:r>
        <w:t>Never-ending Candles (*)</w:t>
      </w:r>
    </w:p>
    <w:p w14:paraId="32D44C17" w14:textId="77777777" w:rsidR="002C4E4B" w:rsidRDefault="002C4E4B" w:rsidP="002C4E4B">
      <w:r>
        <w:t>You could invite some children up to the front and ask them to blow out candles on a cake. However, because they are the joke kind that don’t blow out, the flames keep coming back. This could be a light-hearted introduction to the two central elements of the Pentecost story: wind and fire.</w:t>
      </w:r>
    </w:p>
    <w:p w14:paraId="1577CAE7" w14:textId="77777777" w:rsidR="002C4E4B" w:rsidRDefault="002C4E4B" w:rsidP="002C4E4B"/>
    <w:p w14:paraId="2FAFAA67" w14:textId="77777777" w:rsidR="002C4E4B" w:rsidRDefault="002C4E4B" w:rsidP="002C4E4B">
      <w:pPr>
        <w:pStyle w:val="Heading3"/>
      </w:pPr>
      <w:r>
        <w:t>Ribbon Race (**)</w:t>
      </w:r>
    </w:p>
    <w:p w14:paraId="01290AE3" w14:textId="77777777" w:rsidR="002C4E4B" w:rsidRDefault="002C4E4B" w:rsidP="002C4E4B">
      <w:r>
        <w:t xml:space="preserve">You could leave rolled-up ribbons in flame colours at one end of each row of chairs. The game is to pass the ribbon along the row, as quickly as possible, so that everyone in that row is holding on to it. The fastest row could receive gifts, which you could wrap up in the printable Pentecost wrapping paper. </w:t>
      </w:r>
    </w:p>
    <w:p w14:paraId="1E93554C" w14:textId="77777777" w:rsidR="002C4E4B" w:rsidRDefault="002C4E4B" w:rsidP="002C4E4B">
      <w:r>
        <w:t>If you wanted this to be less competitive, you could try it with the whole congregation setting the fastest time possible. For this version, you could try three times, with three different ribbons in red, orange and yellow colours. Just make sure that they are long enough to reach everyone!</w:t>
      </w:r>
    </w:p>
    <w:p w14:paraId="153C0C3F" w14:textId="77777777" w:rsidR="002C4E4B" w:rsidRDefault="002C4E4B" w:rsidP="002C4E4B"/>
    <w:p w14:paraId="3BAE7E61" w14:textId="77777777" w:rsidR="002C4E4B" w:rsidRDefault="002C4E4B" w:rsidP="002C4E4B">
      <w:pPr>
        <w:pStyle w:val="Heading3"/>
      </w:pPr>
      <w:r>
        <w:t>Flame Decorations (**)</w:t>
      </w:r>
    </w:p>
    <w:p w14:paraId="303314E3" w14:textId="77777777" w:rsidR="002C4E4B" w:rsidRDefault="002C4E4B" w:rsidP="002C4E4B">
      <w:r>
        <w:t>You could decorate your building with flame-coloured sheets, bunting and/or balloons. Try to create an explosion of red, orange and yellow as people come through the doors, for maximum impact.</w:t>
      </w:r>
    </w:p>
    <w:p w14:paraId="32B508C1" w14:textId="77777777" w:rsidR="002C4E4B" w:rsidRDefault="002C4E4B" w:rsidP="002C4E4B"/>
    <w:p w14:paraId="661DA81B" w14:textId="77777777" w:rsidR="002C4E4B" w:rsidRDefault="002C4E4B" w:rsidP="002C4E4B">
      <w:pPr>
        <w:pStyle w:val="Heading3"/>
      </w:pPr>
      <w:r>
        <w:t>Holy Spirit Stories (**)</w:t>
      </w:r>
    </w:p>
    <w:p w14:paraId="1AC70567" w14:textId="77777777" w:rsidR="002C4E4B" w:rsidRPr="006B39FF" w:rsidRDefault="002C4E4B" w:rsidP="002C4E4B">
      <w:r>
        <w:t>Stories are powerful! You could invite members of your congregation to share their testimonies of the Holy Spirit moving in their lives, to encourage and build up everyone else.</w:t>
      </w:r>
    </w:p>
    <w:p w14:paraId="602701FB" w14:textId="77777777" w:rsidR="002C4E4B" w:rsidRDefault="002C4E4B" w:rsidP="002C4E4B"/>
    <w:p w14:paraId="5383D18D" w14:textId="77777777" w:rsidR="002C4E4B" w:rsidRDefault="002C4E4B" w:rsidP="002C4E4B">
      <w:pPr>
        <w:pStyle w:val="Heading3"/>
      </w:pPr>
      <w:r>
        <w:t>Sharing Cultural Gifts (**)</w:t>
      </w:r>
    </w:p>
    <w:p w14:paraId="030AE020" w14:textId="77777777" w:rsidR="002C4E4B" w:rsidRDefault="002C4E4B" w:rsidP="002C4E4B">
      <w:r>
        <w:t>Depending on your context, you could arrange a way to share the different cultures represented in your congregation. Perhaps this could look like a bring-and-</w:t>
      </w:r>
      <w:r>
        <w:lastRenderedPageBreak/>
        <w:t>share meal after your Pentecost service. Perhaps you could invite different people to read the Scripture in their mother tongue. Maybe everyone could say the Lord’s Prayer at the same time, in their native language.</w:t>
      </w:r>
    </w:p>
    <w:p w14:paraId="5344CD31" w14:textId="77777777" w:rsidR="002C4E4B" w:rsidRDefault="002C4E4B" w:rsidP="002C4E4B"/>
    <w:p w14:paraId="1180B908" w14:textId="77777777" w:rsidR="002C4E4B" w:rsidRDefault="002C4E4B" w:rsidP="002C4E4B">
      <w:pPr>
        <w:pStyle w:val="Heading3"/>
      </w:pPr>
      <w:r>
        <w:t>Pentecost in Practice (**)</w:t>
      </w:r>
    </w:p>
    <w:p w14:paraId="1247256D" w14:textId="77777777" w:rsidR="002C4E4B" w:rsidRDefault="002C4E4B" w:rsidP="002C4E4B">
      <w:r>
        <w:t>You could turn this resource into ‘stations’ that people can visit and reflect on. You could include objects for each station (</w:t>
      </w:r>
      <w:proofErr w:type="spellStart"/>
      <w:r>
        <w:t>eg</w:t>
      </w:r>
      <w:proofErr w:type="spellEnd"/>
      <w:r>
        <w:t xml:space="preserve"> a doll’s house for ‘home’ and a computer for ‘online’). Equally, it could be as simple as four distinct spaces that people go to visit. </w:t>
      </w:r>
    </w:p>
    <w:p w14:paraId="4E737EF1" w14:textId="77777777" w:rsidR="002C4E4B" w:rsidRDefault="002C4E4B" w:rsidP="002C4E4B">
      <w:r>
        <w:t xml:space="preserve">You could print the handouts for people to take with them, or stick up a large printout in each station for people to read. The full resource is available on the Pentecost page of the Resource Centre: </w:t>
      </w:r>
      <w:hyperlink r:id="rId12" w:history="1">
        <w:r w:rsidRPr="00360F33">
          <w:rPr>
            <w:rStyle w:val="Hyperlink"/>
          </w:rPr>
          <w:t>https://www.salvationist.org.uk/resources/key-dates/pentecost-sunday</w:t>
        </w:r>
      </w:hyperlink>
      <w:r>
        <w:t>.</w:t>
      </w:r>
    </w:p>
    <w:p w14:paraId="3FD9D42B" w14:textId="77777777" w:rsidR="002C4E4B" w:rsidRDefault="002C4E4B" w:rsidP="002C4E4B"/>
    <w:p w14:paraId="22AD4FB0" w14:textId="77777777" w:rsidR="002C4E4B" w:rsidRDefault="002C4E4B" w:rsidP="002C4E4B">
      <w:pPr>
        <w:pStyle w:val="Heading3"/>
      </w:pPr>
      <w:r>
        <w:t>Map Pinboard (***)</w:t>
      </w:r>
    </w:p>
    <w:p w14:paraId="6DD6D326" w14:textId="77777777" w:rsidR="002C4E4B" w:rsidRPr="00AF32FC" w:rsidRDefault="002C4E4B" w:rsidP="002C4E4B">
      <w:r>
        <w:t>You could print out a large map of your local area and mount it on a pinboard. You could then invite people to come up and put a flame-coloured pin in an area where they are asking the Holy Spirit to come. For added impact, you could invite people to tie their pin to another using flame-coloured string, covering the map in a fiery network of prayer.</w:t>
      </w:r>
    </w:p>
    <w:p w14:paraId="656F4C31" w14:textId="77777777" w:rsidR="002C4E4B" w:rsidRDefault="002C4E4B" w:rsidP="002C4E4B"/>
    <w:p w14:paraId="79CAE983" w14:textId="77777777" w:rsidR="002C4E4B" w:rsidRDefault="002C4E4B" w:rsidP="002C4E4B">
      <w:pPr>
        <w:pStyle w:val="Heading3"/>
      </w:pPr>
      <w:r>
        <w:t>Pass the Parcel (***)</w:t>
      </w:r>
    </w:p>
    <w:p w14:paraId="786D2E23" w14:textId="4BB765B5" w:rsidR="002C4E4B" w:rsidRDefault="002C4E4B" w:rsidP="002C4E4B">
      <w:r>
        <w:t xml:space="preserve">You could really enter into the celebration of Pentecost with a whole-congregation game of pass the parcel. If you want, you could use the printable Pentecost wrapping paper. You could use the gifts of the Spirit mentioned in </w:t>
      </w:r>
      <w:r w:rsidRPr="00533B08">
        <w:rPr>
          <w:b/>
          <w:bCs/>
        </w:rPr>
        <w:t>Isaiah 11:2</w:t>
      </w:r>
      <w:r>
        <w:rPr>
          <w:b/>
          <w:bCs/>
        </w:rPr>
        <w:t xml:space="preserve"> </w:t>
      </w:r>
      <w:r w:rsidRPr="006523E6">
        <w:t>for the layers,</w:t>
      </w:r>
      <w:r>
        <w:t xml:space="preserve"> especially if you are using the </w:t>
      </w:r>
      <w:r w:rsidR="00120E5A">
        <w:t>‘Questions for Reflection’ resource</w:t>
      </w:r>
      <w:r>
        <w:t>. These gifts are:</w:t>
      </w:r>
    </w:p>
    <w:p w14:paraId="0F8FF61F" w14:textId="77777777" w:rsidR="002C4E4B" w:rsidRDefault="002C4E4B" w:rsidP="002C4E4B">
      <w:pPr>
        <w:pStyle w:val="ListParagraph"/>
        <w:numPr>
          <w:ilvl w:val="0"/>
          <w:numId w:val="33"/>
        </w:numPr>
      </w:pPr>
      <w:r>
        <w:t>Wisdom</w:t>
      </w:r>
    </w:p>
    <w:p w14:paraId="20E1AB0D" w14:textId="77777777" w:rsidR="002C4E4B" w:rsidRDefault="002C4E4B" w:rsidP="002C4E4B">
      <w:pPr>
        <w:pStyle w:val="ListParagraph"/>
        <w:numPr>
          <w:ilvl w:val="0"/>
          <w:numId w:val="33"/>
        </w:numPr>
      </w:pPr>
      <w:r>
        <w:t>Understanding</w:t>
      </w:r>
    </w:p>
    <w:p w14:paraId="0C6BD683" w14:textId="77777777" w:rsidR="002C4E4B" w:rsidRDefault="002C4E4B" w:rsidP="002C4E4B">
      <w:pPr>
        <w:pStyle w:val="ListParagraph"/>
        <w:numPr>
          <w:ilvl w:val="0"/>
          <w:numId w:val="33"/>
        </w:numPr>
      </w:pPr>
      <w:r>
        <w:t>Counsel</w:t>
      </w:r>
    </w:p>
    <w:p w14:paraId="20110954" w14:textId="77777777" w:rsidR="002C4E4B" w:rsidRDefault="002C4E4B" w:rsidP="002C4E4B">
      <w:pPr>
        <w:pStyle w:val="ListParagraph"/>
        <w:numPr>
          <w:ilvl w:val="0"/>
          <w:numId w:val="33"/>
        </w:numPr>
      </w:pPr>
      <w:r>
        <w:t>Might</w:t>
      </w:r>
    </w:p>
    <w:p w14:paraId="489F95A9" w14:textId="77777777" w:rsidR="002C4E4B" w:rsidRDefault="002C4E4B" w:rsidP="002C4E4B">
      <w:pPr>
        <w:pStyle w:val="ListParagraph"/>
        <w:numPr>
          <w:ilvl w:val="0"/>
          <w:numId w:val="33"/>
        </w:numPr>
      </w:pPr>
      <w:r>
        <w:t>Knowledge</w:t>
      </w:r>
    </w:p>
    <w:p w14:paraId="2D3D4C70" w14:textId="77777777" w:rsidR="002C4E4B" w:rsidRDefault="002C4E4B" w:rsidP="002C4E4B">
      <w:pPr>
        <w:pStyle w:val="ListParagraph"/>
        <w:numPr>
          <w:ilvl w:val="0"/>
          <w:numId w:val="33"/>
        </w:numPr>
      </w:pPr>
      <w:r>
        <w:t>Fear of God</w:t>
      </w:r>
    </w:p>
    <w:p w14:paraId="23AA2893" w14:textId="77777777" w:rsidR="002C4E4B" w:rsidRPr="002B2C3A" w:rsidRDefault="002C4E4B" w:rsidP="002C4E4B">
      <w:r>
        <w:t>Inside the final layer, there could be something that can be shared with everyone, such as a large box of chocolates.</w:t>
      </w:r>
    </w:p>
    <w:p w14:paraId="51E3589B" w14:textId="77777777" w:rsidR="002C4E4B" w:rsidRDefault="002C4E4B" w:rsidP="002C4E4B"/>
    <w:p w14:paraId="19CB1DE9" w14:textId="77777777" w:rsidR="002C4E4B" w:rsidRDefault="002C4E4B" w:rsidP="002C4E4B">
      <w:pPr>
        <w:rPr>
          <w:rFonts w:eastAsiaTheme="majorEastAsia" w:cstheme="majorBidi"/>
          <w:b/>
          <w:color w:val="42101D"/>
          <w:sz w:val="28"/>
          <w:szCs w:val="26"/>
        </w:rPr>
      </w:pPr>
      <w:r>
        <w:br w:type="page"/>
      </w:r>
    </w:p>
    <w:p w14:paraId="204720D4" w14:textId="77777777" w:rsidR="002C4E4B" w:rsidRDefault="002C4E4B" w:rsidP="002C4E4B">
      <w:pPr>
        <w:pStyle w:val="Heading2"/>
      </w:pPr>
      <w:r>
        <w:lastRenderedPageBreak/>
        <w:t>Song Suggestions</w:t>
      </w:r>
    </w:p>
    <w:p w14:paraId="63C32CCC" w14:textId="77777777" w:rsidR="002C4E4B" w:rsidRDefault="002C4E4B" w:rsidP="002C4E4B"/>
    <w:p w14:paraId="519A6866" w14:textId="77777777" w:rsidR="002C4E4B" w:rsidRDefault="002C4E4B" w:rsidP="002C4E4B">
      <w:r>
        <w:t>Pentecost is a great opportunity to celebrate the gift of the global Church. The song suggestions below reflect this diversity, both in terms of nationalities and denominations. You might like to add some more that are meaningful to you or your congregation:</w:t>
      </w:r>
    </w:p>
    <w:p w14:paraId="2BA3E62D" w14:textId="77777777" w:rsidR="002C4E4B" w:rsidRDefault="002C4E4B" w:rsidP="002C4E4B">
      <w:pPr>
        <w:pStyle w:val="ListParagraph"/>
        <w:numPr>
          <w:ilvl w:val="0"/>
          <w:numId w:val="34"/>
        </w:numPr>
      </w:pPr>
      <w:r>
        <w:t xml:space="preserve">‘One Life To Live’ by </w:t>
      </w:r>
      <w:r w:rsidRPr="003E61D3">
        <w:t>the International Staff Songsters</w:t>
      </w:r>
      <w:r>
        <w:t xml:space="preserve"> of The Salvation Army: </w:t>
      </w:r>
      <w:hyperlink r:id="rId13" w:history="1">
        <w:r w:rsidRPr="00B77314">
          <w:rPr>
            <w:rStyle w:val="Hyperlink"/>
          </w:rPr>
          <w:t>https://www.youtube.com/watch?v=JbO7gmh6dFg</w:t>
        </w:r>
      </w:hyperlink>
      <w:r>
        <w:t xml:space="preserve"> </w:t>
      </w:r>
    </w:p>
    <w:p w14:paraId="49C20D03" w14:textId="77777777" w:rsidR="002C4E4B" w:rsidRPr="00765F33" w:rsidRDefault="002C4E4B" w:rsidP="002C4E4B">
      <w:pPr>
        <w:pStyle w:val="ListParagraph"/>
        <w:numPr>
          <w:ilvl w:val="0"/>
          <w:numId w:val="34"/>
        </w:numPr>
      </w:pPr>
      <w:r>
        <w:t>‘</w:t>
      </w:r>
      <w:r w:rsidRPr="008F0B80">
        <w:t>Veni Sancte Spiritus</w:t>
      </w:r>
      <w:r>
        <w:t xml:space="preserve">’ by French ecumenical community </w:t>
      </w:r>
      <w:r w:rsidRPr="008F0B80">
        <w:t>Taizé</w:t>
      </w:r>
      <w:r>
        <w:t xml:space="preserve">, sung by </w:t>
      </w:r>
      <w:r w:rsidRPr="00A03948">
        <w:t>54 young people from 36 different countries</w:t>
      </w:r>
      <w:r>
        <w:t xml:space="preserve">: </w:t>
      </w:r>
      <w:hyperlink r:id="rId14" w:history="1">
        <w:r w:rsidRPr="00B77314">
          <w:rPr>
            <w:rStyle w:val="Hyperlink"/>
          </w:rPr>
          <w:t>https://www.youtube.com/watch?v=us-v4slsUX4</w:t>
        </w:r>
      </w:hyperlink>
      <w:r>
        <w:t xml:space="preserve"> </w:t>
      </w:r>
    </w:p>
    <w:p w14:paraId="3479FC90" w14:textId="77777777" w:rsidR="002C4E4B" w:rsidRDefault="002C4E4B" w:rsidP="002C4E4B">
      <w:pPr>
        <w:pStyle w:val="ListParagraph"/>
        <w:numPr>
          <w:ilvl w:val="0"/>
          <w:numId w:val="34"/>
        </w:numPr>
      </w:pPr>
      <w:r>
        <w:t>‘</w:t>
      </w:r>
      <w:r w:rsidRPr="004C0C65">
        <w:t>Gracious Spirit, Holy Ghost</w:t>
      </w:r>
      <w:r>
        <w:t xml:space="preserve">’ by </w:t>
      </w:r>
      <w:r w:rsidRPr="004C0C65">
        <w:t>Christopher Wordsworth</w:t>
      </w:r>
      <w:r>
        <w:t>, a 19</w:t>
      </w:r>
      <w:r w:rsidRPr="00C73A93">
        <w:t>th</w:t>
      </w:r>
      <w:r>
        <w:t xml:space="preserve">-century Anglican bishop: </w:t>
      </w:r>
      <w:hyperlink r:id="rId15" w:history="1">
        <w:r w:rsidRPr="00B77314">
          <w:rPr>
            <w:rStyle w:val="Hyperlink"/>
          </w:rPr>
          <w:t>https://www.youtube.com/watch?v=eDy7aSN99_M</w:t>
        </w:r>
      </w:hyperlink>
      <w:r>
        <w:t xml:space="preserve"> </w:t>
      </w:r>
    </w:p>
    <w:p w14:paraId="46DAFD4C" w14:textId="77777777" w:rsidR="002C4E4B" w:rsidRDefault="002C4E4B" w:rsidP="002C4E4B">
      <w:pPr>
        <w:pStyle w:val="ListParagraph"/>
        <w:numPr>
          <w:ilvl w:val="0"/>
          <w:numId w:val="34"/>
        </w:numPr>
      </w:pPr>
      <w:r>
        <w:t xml:space="preserve">‘Rest on Us’ by Maverick City Music and UPPERROOM, American worship collectives: </w:t>
      </w:r>
      <w:hyperlink r:id="rId16" w:history="1">
        <w:r w:rsidRPr="00360F33">
          <w:rPr>
            <w:rStyle w:val="Hyperlink"/>
          </w:rPr>
          <w:t>https://www.youtube.com/watch?v=R8MZbl-GRdY</w:t>
        </w:r>
      </w:hyperlink>
      <w:r>
        <w:t xml:space="preserve"> </w:t>
      </w:r>
    </w:p>
    <w:p w14:paraId="5A343668" w14:textId="77777777" w:rsidR="002C4E4B" w:rsidRDefault="002C4E4B" w:rsidP="002C4E4B">
      <w:pPr>
        <w:pStyle w:val="ListParagraph"/>
        <w:numPr>
          <w:ilvl w:val="0"/>
          <w:numId w:val="34"/>
        </w:numPr>
      </w:pPr>
      <w:r>
        <w:t xml:space="preserve">‘It’s Your Love’ by Chemin Neuf, a French Catholic community: </w:t>
      </w:r>
      <w:hyperlink r:id="rId17" w:history="1">
        <w:r w:rsidRPr="00360F33">
          <w:rPr>
            <w:rStyle w:val="Hyperlink"/>
          </w:rPr>
          <w:t>https://www.youtube.com/watch?v=f5islLPrZEE</w:t>
        </w:r>
      </w:hyperlink>
      <w:r>
        <w:t xml:space="preserve"> </w:t>
      </w:r>
    </w:p>
    <w:p w14:paraId="20181FE8" w14:textId="77777777" w:rsidR="002C4E4B" w:rsidRDefault="002C4E4B" w:rsidP="002C4E4B">
      <w:pPr>
        <w:pStyle w:val="ListParagraph"/>
        <w:numPr>
          <w:ilvl w:val="0"/>
          <w:numId w:val="34"/>
        </w:numPr>
      </w:pPr>
      <w:r>
        <w:t xml:space="preserve">‘Way Maker’ (the original version) by </w:t>
      </w:r>
      <w:proofErr w:type="spellStart"/>
      <w:r>
        <w:t>Sinach</w:t>
      </w:r>
      <w:proofErr w:type="spellEnd"/>
      <w:r>
        <w:t xml:space="preserve">, a Nigerian gospel singer: </w:t>
      </w:r>
      <w:hyperlink r:id="rId18" w:history="1">
        <w:r w:rsidRPr="00360F33">
          <w:rPr>
            <w:rStyle w:val="Hyperlink"/>
          </w:rPr>
          <w:t>https://www.youtube.com/watch?v=QM8jQHE5AAk</w:t>
        </w:r>
      </w:hyperlink>
      <w:r>
        <w:t xml:space="preserve"> </w:t>
      </w:r>
    </w:p>
    <w:p w14:paraId="588CBEE0" w14:textId="77777777" w:rsidR="002C4E4B" w:rsidRDefault="002C4E4B" w:rsidP="002C4E4B">
      <w:pPr>
        <w:pStyle w:val="ListParagraph"/>
        <w:numPr>
          <w:ilvl w:val="0"/>
          <w:numId w:val="34"/>
        </w:numPr>
      </w:pPr>
      <w:r>
        <w:t xml:space="preserve">‘The Name of the Lord’ by Magnify Studio, featuring Japanese worship singer </w:t>
      </w:r>
      <w:r w:rsidRPr="00696C3F">
        <w:t>Philip Shibata</w:t>
      </w:r>
      <w:r>
        <w:t xml:space="preserve">: </w:t>
      </w:r>
      <w:hyperlink r:id="rId19" w:history="1">
        <w:r w:rsidRPr="00B77314">
          <w:rPr>
            <w:rStyle w:val="Hyperlink"/>
          </w:rPr>
          <w:t>https://www.youtube.com/watch?v=N7S2vcWL89s</w:t>
        </w:r>
      </w:hyperlink>
      <w:r>
        <w:t xml:space="preserve"> </w:t>
      </w:r>
    </w:p>
    <w:p w14:paraId="2A838F0A" w14:textId="77777777" w:rsidR="002C4E4B" w:rsidRDefault="002C4E4B" w:rsidP="002C4E4B">
      <w:pPr>
        <w:pStyle w:val="ListParagraph"/>
        <w:numPr>
          <w:ilvl w:val="0"/>
          <w:numId w:val="34"/>
        </w:numPr>
      </w:pPr>
      <w:r>
        <w:t>‘</w:t>
      </w:r>
      <w:r w:rsidRPr="00182679">
        <w:t xml:space="preserve">De </w:t>
      </w:r>
      <w:proofErr w:type="spellStart"/>
      <w:r w:rsidRPr="00182679">
        <w:t>Spiritu</w:t>
      </w:r>
      <w:proofErr w:type="spellEnd"/>
      <w:r w:rsidRPr="00182679">
        <w:t xml:space="preserve"> Sancto</w:t>
      </w:r>
      <w:r>
        <w:t xml:space="preserve">’ by </w:t>
      </w:r>
      <w:r w:rsidRPr="00182679">
        <w:t>Hildegard of Bingen</w:t>
      </w:r>
      <w:r>
        <w:t>, a 12</w:t>
      </w:r>
      <w:r w:rsidRPr="000F7C2F">
        <w:t>th</w:t>
      </w:r>
      <w:r>
        <w:t xml:space="preserve"> century </w:t>
      </w:r>
      <w:r w:rsidRPr="007A709A">
        <w:t>German Benedictine abbess</w:t>
      </w:r>
      <w:r>
        <w:t xml:space="preserve">: </w:t>
      </w:r>
      <w:hyperlink r:id="rId20" w:history="1">
        <w:r w:rsidRPr="00B77314">
          <w:rPr>
            <w:rStyle w:val="Hyperlink"/>
          </w:rPr>
          <w:t>https://www.youtube.com/watch?v=HYzPR0nwcmY</w:t>
        </w:r>
      </w:hyperlink>
      <w:r>
        <w:t xml:space="preserve">  </w:t>
      </w:r>
    </w:p>
    <w:p w14:paraId="1413292F" w14:textId="77777777" w:rsidR="002C4E4B" w:rsidRDefault="002C4E4B" w:rsidP="002C4E4B">
      <w:pPr>
        <w:pStyle w:val="ListParagraph"/>
        <w:numPr>
          <w:ilvl w:val="0"/>
          <w:numId w:val="34"/>
        </w:numPr>
      </w:pPr>
      <w:r>
        <w:t xml:space="preserve">‘I Surrender’ by Hillsong Worship, sung in Farsi and English by Iranian worship leader Darya: </w:t>
      </w:r>
      <w:hyperlink r:id="rId21" w:history="1">
        <w:r w:rsidRPr="00B77314">
          <w:rPr>
            <w:rStyle w:val="Hyperlink"/>
          </w:rPr>
          <w:t>https://www.youtube.com/watch?v=KmD_C12gNxk</w:t>
        </w:r>
      </w:hyperlink>
      <w:r>
        <w:t xml:space="preserve"> </w:t>
      </w:r>
    </w:p>
    <w:p w14:paraId="3E1FAC8B" w14:textId="77777777" w:rsidR="002C4E4B" w:rsidRPr="00765F33" w:rsidRDefault="002C4E4B" w:rsidP="002C4E4B">
      <w:pPr>
        <w:pStyle w:val="ListParagraph"/>
        <w:numPr>
          <w:ilvl w:val="0"/>
          <w:numId w:val="34"/>
        </w:numPr>
      </w:pPr>
      <w:r>
        <w:t xml:space="preserve">‘The Blessing World Edition’ </w:t>
      </w:r>
      <w:r w:rsidRPr="005C40F8">
        <w:t xml:space="preserve">from 154 </w:t>
      </w:r>
      <w:r>
        <w:t>n</w:t>
      </w:r>
      <w:r w:rsidRPr="005C40F8">
        <w:t>ations in 257 languages</w:t>
      </w:r>
      <w:r>
        <w:t xml:space="preserve">: </w:t>
      </w:r>
      <w:hyperlink r:id="rId22" w:history="1">
        <w:r w:rsidRPr="00B77314">
          <w:rPr>
            <w:rStyle w:val="Hyperlink"/>
          </w:rPr>
          <w:t>https://www.youtube.com/watch?v=d48-qbcovVY</w:t>
        </w:r>
      </w:hyperlink>
      <w:r>
        <w:t xml:space="preserve"> </w:t>
      </w:r>
    </w:p>
    <w:p w14:paraId="5DDE372B" w14:textId="21016F32" w:rsidR="002A1B42" w:rsidRPr="00765F33" w:rsidRDefault="005C40F8" w:rsidP="002C4E4B">
      <w:r>
        <w:t xml:space="preserve"> </w:t>
      </w:r>
    </w:p>
    <w:sectPr w:rsidR="002A1B42" w:rsidRPr="00765F33" w:rsidSect="00A13B7C">
      <w:headerReference w:type="default" r:id="rId23"/>
      <w:headerReference w:type="firs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4A9A6B" w14:textId="77777777" w:rsidR="00173D0D" w:rsidRDefault="00173D0D" w:rsidP="008D4521">
      <w:pPr>
        <w:spacing w:after="0" w:line="240" w:lineRule="auto"/>
      </w:pPr>
      <w:r>
        <w:separator/>
      </w:r>
    </w:p>
  </w:endnote>
  <w:endnote w:type="continuationSeparator" w:id="0">
    <w:p w14:paraId="1CE3FFDB" w14:textId="77777777" w:rsidR="00173D0D" w:rsidRDefault="00173D0D" w:rsidP="008D4521">
      <w:pPr>
        <w:spacing w:after="0" w:line="240" w:lineRule="auto"/>
      </w:pPr>
      <w:r>
        <w:continuationSeparator/>
      </w:r>
    </w:p>
  </w:endnote>
  <w:endnote w:type="continuationNotice" w:id="1">
    <w:p w14:paraId="041F3EF5" w14:textId="77777777" w:rsidR="00173D0D" w:rsidRDefault="00173D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B4E55" w14:textId="77777777" w:rsidR="00173D0D" w:rsidRDefault="00173D0D" w:rsidP="008D4521">
      <w:pPr>
        <w:spacing w:after="0" w:line="240" w:lineRule="auto"/>
      </w:pPr>
      <w:r>
        <w:separator/>
      </w:r>
    </w:p>
  </w:footnote>
  <w:footnote w:type="continuationSeparator" w:id="0">
    <w:p w14:paraId="5C300BE1" w14:textId="77777777" w:rsidR="00173D0D" w:rsidRDefault="00173D0D" w:rsidP="008D4521">
      <w:pPr>
        <w:spacing w:after="0" w:line="240" w:lineRule="auto"/>
      </w:pPr>
      <w:r>
        <w:continuationSeparator/>
      </w:r>
    </w:p>
  </w:footnote>
  <w:footnote w:type="continuationNotice" w:id="1">
    <w:p w14:paraId="74F51DB8" w14:textId="77777777" w:rsidR="00173D0D" w:rsidRDefault="00173D0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B6993" w14:textId="0A1CE35F" w:rsidR="008D4521" w:rsidRDefault="003C6BFC">
    <w:pPr>
      <w:pStyle w:val="Header"/>
    </w:pPr>
    <w:r>
      <w:rPr>
        <w:noProof/>
      </w:rPr>
      <w:drawing>
        <wp:anchor distT="0" distB="0" distL="114300" distR="114300" simplePos="0" relativeHeight="251658752" behindDoc="1" locked="0" layoutInCell="1" allowOverlap="1" wp14:anchorId="07FD80E5" wp14:editId="5D96DD46">
          <wp:simplePos x="0" y="0"/>
          <wp:positionH relativeFrom="page">
            <wp:posOffset>-3810</wp:posOffset>
          </wp:positionH>
          <wp:positionV relativeFrom="page">
            <wp:posOffset>-6985</wp:posOffset>
          </wp:positionV>
          <wp:extent cx="7567200" cy="107064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62EB6" w14:textId="26756283" w:rsidR="00D71422" w:rsidRDefault="00E029E3">
    <w:pPr>
      <w:pStyle w:val="Header"/>
    </w:pPr>
    <w:r>
      <w:rPr>
        <w:noProof/>
      </w:rPr>
      <w:drawing>
        <wp:anchor distT="0" distB="0" distL="114300" distR="114300" simplePos="0" relativeHeight="251660288" behindDoc="1" locked="0" layoutInCell="1" allowOverlap="1" wp14:anchorId="09127F02" wp14:editId="1B7499C2">
          <wp:simplePos x="0" y="0"/>
          <wp:positionH relativeFrom="page">
            <wp:posOffset>-6985</wp:posOffset>
          </wp:positionH>
          <wp:positionV relativeFrom="page">
            <wp:posOffset>-5080</wp:posOffset>
          </wp:positionV>
          <wp:extent cx="7567200" cy="10706400"/>
          <wp:effectExtent l="0" t="0" r="0" b="0"/>
          <wp:wrapNone/>
          <wp:docPr id="250305634" name="Picture 2503056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305634" name="Picture 250305634">
                    <a:extLst>
                      <a:ext uri="{C183D7F6-B498-43B3-948B-1728B52AA6E4}">
                        <adec:decorative xmlns:adec="http://schemas.microsoft.com/office/drawing/2017/decorative" val="1"/>
                      </a:ext>
                    </a:extLst>
                  </pic:cNvPr>
                  <pic:cNvPicPr/>
                </pic:nvPicPr>
                <pic:blipFill>
                  <a:blip r:embed="rId1"/>
                  <a:stretch>
                    <a:fillRect/>
                  </a:stretch>
                </pic:blipFill>
                <pic:spPr>
                  <a:xfrm>
                    <a:off x="0" y="0"/>
                    <a:ext cx="7567200" cy="10706400"/>
                  </a:xfrm>
                  <a:prstGeom prst="rect">
                    <a:avLst/>
                  </a:prstGeom>
                </pic:spPr>
              </pic:pic>
            </a:graphicData>
          </a:graphic>
          <wp14:sizeRelH relativeFrom="page">
            <wp14:pctWidth>0</wp14:pctWidth>
          </wp14:sizeRelH>
          <wp14:sizeRelV relativeFrom="page">
            <wp14:pctHeight>0</wp14:pctHeight>
          </wp14:sizeRelV>
        </wp:anchor>
      </w:drawing>
    </w:r>
  </w:p>
  <w:p w14:paraId="58148867" w14:textId="11CDFD26" w:rsidR="00D31019" w:rsidRDefault="00D31019">
    <w:pPr>
      <w:pStyle w:val="Header"/>
    </w:pPr>
  </w:p>
  <w:p w14:paraId="7115D2FF" w14:textId="77777777" w:rsidR="00D31019" w:rsidRDefault="00D31019">
    <w:pPr>
      <w:pStyle w:val="Header"/>
    </w:pPr>
  </w:p>
  <w:p w14:paraId="2AE92A93" w14:textId="77777777" w:rsidR="00D31019" w:rsidRDefault="00D310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DEC5A0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3879149" o:spid="_x0000_i1025" type="#_x0000_t75" style="width:406pt;height:267.5pt;visibility:visible;mso-wrap-style:square">
            <v:imagedata r:id="rId1" o:title=""/>
          </v:shape>
        </w:pict>
      </mc:Choice>
      <mc:Fallback>
        <w:drawing>
          <wp:inline distT="0" distB="0" distL="0" distR="0" wp14:anchorId="0A701213" wp14:editId="0A701214">
            <wp:extent cx="5156200" cy="3397250"/>
            <wp:effectExtent l="0" t="0" r="0" b="0"/>
            <wp:docPr id="1833879149" name="Picture 1833879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56200" cy="3397250"/>
                    </a:xfrm>
                    <a:prstGeom prst="rect">
                      <a:avLst/>
                    </a:prstGeom>
                    <a:noFill/>
                    <a:ln>
                      <a:noFill/>
                    </a:ln>
                  </pic:spPr>
                </pic:pic>
              </a:graphicData>
            </a:graphic>
          </wp:inline>
        </w:drawing>
      </mc:Fallback>
    </mc:AlternateContent>
  </w:numPicBullet>
  <w:numPicBullet w:numPicBulletId="1">
    <mc:AlternateContent>
      <mc:Choice Requires="v">
        <w:pict>
          <v:shape w14:anchorId="477362FA" id="Picture 214807789" o:spid="_x0000_i1025" type="#_x0000_t75" style="width:406pt;height:267.5pt;visibility:visible;mso-wrap-style:square">
            <v:imagedata r:id="rId3" o:title=""/>
          </v:shape>
        </w:pict>
      </mc:Choice>
      <mc:Fallback>
        <w:drawing>
          <wp:inline distT="0" distB="0" distL="0" distR="0" wp14:anchorId="0A701215" wp14:editId="0A701216">
            <wp:extent cx="5156200" cy="3397250"/>
            <wp:effectExtent l="0" t="0" r="0" b="0"/>
            <wp:docPr id="214807789" name="Picture 21480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56200" cy="3397250"/>
                    </a:xfrm>
                    <a:prstGeom prst="rect">
                      <a:avLst/>
                    </a:prstGeom>
                    <a:noFill/>
                    <a:ln>
                      <a:noFill/>
                    </a:ln>
                  </pic:spPr>
                </pic:pic>
              </a:graphicData>
            </a:graphic>
          </wp:inline>
        </w:drawing>
      </mc:Fallback>
    </mc:AlternateContent>
  </w:numPicBullet>
  <w:abstractNum w:abstractNumId="0" w15:restartNumberingAfterBreak="0">
    <w:nsid w:val="00C40941"/>
    <w:multiLevelType w:val="hybridMultilevel"/>
    <w:tmpl w:val="B46E89E0"/>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C555F1"/>
    <w:multiLevelType w:val="hybridMultilevel"/>
    <w:tmpl w:val="F43A0F1C"/>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F31AB5"/>
    <w:multiLevelType w:val="hybridMultilevel"/>
    <w:tmpl w:val="726E5C1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CF255A"/>
    <w:multiLevelType w:val="hybridMultilevel"/>
    <w:tmpl w:val="8BCECCE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986B26"/>
    <w:multiLevelType w:val="hybridMultilevel"/>
    <w:tmpl w:val="D6503A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B440F3"/>
    <w:multiLevelType w:val="hybridMultilevel"/>
    <w:tmpl w:val="29585A62"/>
    <w:lvl w:ilvl="0" w:tplc="5B10FD6E">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0C680D"/>
    <w:multiLevelType w:val="hybridMultilevel"/>
    <w:tmpl w:val="096CCB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C02661"/>
    <w:multiLevelType w:val="hybridMultilevel"/>
    <w:tmpl w:val="5F9EADE6"/>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015E5A"/>
    <w:multiLevelType w:val="hybridMultilevel"/>
    <w:tmpl w:val="C36A6CD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CC2A6A"/>
    <w:multiLevelType w:val="hybridMultilevel"/>
    <w:tmpl w:val="0734C7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849204C"/>
    <w:multiLevelType w:val="hybridMultilevel"/>
    <w:tmpl w:val="5584242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E85188"/>
    <w:multiLevelType w:val="hybridMultilevel"/>
    <w:tmpl w:val="444C7EB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C3B18A5"/>
    <w:multiLevelType w:val="hybridMultilevel"/>
    <w:tmpl w:val="48A089CC"/>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5F50BD"/>
    <w:multiLevelType w:val="hybridMultilevel"/>
    <w:tmpl w:val="F5C068A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7460CB"/>
    <w:multiLevelType w:val="hybridMultilevel"/>
    <w:tmpl w:val="457274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1AB37B4"/>
    <w:multiLevelType w:val="hybridMultilevel"/>
    <w:tmpl w:val="7A00BA20"/>
    <w:lvl w:ilvl="0" w:tplc="BAF8584E">
      <w:start w:val="1"/>
      <w:numFmt w:val="bullet"/>
      <w:lvlText w:val=""/>
      <w:lvlPicBulletId w:val="0"/>
      <w:lvlJc w:val="left"/>
      <w:pPr>
        <w:ind w:left="861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D43F88"/>
    <w:multiLevelType w:val="hybridMultilevel"/>
    <w:tmpl w:val="D4CAF884"/>
    <w:lvl w:ilvl="0" w:tplc="BAF8584E">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42D5E4E"/>
    <w:multiLevelType w:val="hybridMultilevel"/>
    <w:tmpl w:val="30B2A5C6"/>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CF37C4B"/>
    <w:multiLevelType w:val="hybridMultilevel"/>
    <w:tmpl w:val="F23EC294"/>
    <w:lvl w:ilvl="0" w:tplc="93746910">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E05DB8"/>
    <w:multiLevelType w:val="hybridMultilevel"/>
    <w:tmpl w:val="2AD6B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482764"/>
    <w:multiLevelType w:val="hybridMultilevel"/>
    <w:tmpl w:val="B84C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1E4601"/>
    <w:multiLevelType w:val="hybridMultilevel"/>
    <w:tmpl w:val="17883C6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BA266E"/>
    <w:multiLevelType w:val="hybridMultilevel"/>
    <w:tmpl w:val="3488A1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785792"/>
    <w:multiLevelType w:val="hybridMultilevel"/>
    <w:tmpl w:val="82A0A41A"/>
    <w:lvl w:ilvl="0" w:tplc="C9FC83E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04B19B5"/>
    <w:multiLevelType w:val="hybridMultilevel"/>
    <w:tmpl w:val="15EC43F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ED4165"/>
    <w:multiLevelType w:val="hybridMultilevel"/>
    <w:tmpl w:val="FAFC20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234F69"/>
    <w:multiLevelType w:val="hybridMultilevel"/>
    <w:tmpl w:val="7DE68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3F603A"/>
    <w:multiLevelType w:val="hybridMultilevel"/>
    <w:tmpl w:val="A5AAD74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201F2A"/>
    <w:multiLevelType w:val="hybridMultilevel"/>
    <w:tmpl w:val="4EEE5D66"/>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F501421"/>
    <w:multiLevelType w:val="hybridMultilevel"/>
    <w:tmpl w:val="D12E8C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2115875"/>
    <w:multiLevelType w:val="hybridMultilevel"/>
    <w:tmpl w:val="794E238C"/>
    <w:lvl w:ilvl="0" w:tplc="77E27E66">
      <w:start w:val="1"/>
      <w:numFmt w:val="bullet"/>
      <w:lvlText w:val=""/>
      <w:lvlJc w:val="left"/>
      <w:pPr>
        <w:ind w:left="720" w:hanging="360"/>
      </w:pPr>
      <w:rPr>
        <w:rFonts w:ascii="Symbol" w:hAnsi="Symbol" w:hint="default"/>
        <w:color w:val="F5B24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5B3341B"/>
    <w:multiLevelType w:val="hybridMultilevel"/>
    <w:tmpl w:val="6EDC64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224952"/>
    <w:multiLevelType w:val="hybridMultilevel"/>
    <w:tmpl w:val="A7FC188A"/>
    <w:lvl w:ilvl="0" w:tplc="C9FC83EC">
      <w:start w:val="1"/>
      <w:numFmt w:val="bullet"/>
      <w:lvlText w:val=""/>
      <w:lvlPicBulletId w:val="1"/>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E7225C3"/>
    <w:multiLevelType w:val="hybridMultilevel"/>
    <w:tmpl w:val="EBC458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416626">
    <w:abstractNumId w:val="14"/>
  </w:num>
  <w:num w:numId="2" w16cid:durableId="914516699">
    <w:abstractNumId w:val="15"/>
  </w:num>
  <w:num w:numId="3" w16cid:durableId="785195591">
    <w:abstractNumId w:val="16"/>
  </w:num>
  <w:num w:numId="4" w16cid:durableId="200096978">
    <w:abstractNumId w:val="2"/>
  </w:num>
  <w:num w:numId="5" w16cid:durableId="1422143288">
    <w:abstractNumId w:val="12"/>
  </w:num>
  <w:num w:numId="6" w16cid:durableId="618221993">
    <w:abstractNumId w:val="0"/>
  </w:num>
  <w:num w:numId="7" w16cid:durableId="385690395">
    <w:abstractNumId w:val="30"/>
  </w:num>
  <w:num w:numId="8" w16cid:durableId="1789885958">
    <w:abstractNumId w:val="7"/>
  </w:num>
  <w:num w:numId="9" w16cid:durableId="754590129">
    <w:abstractNumId w:val="23"/>
  </w:num>
  <w:num w:numId="10" w16cid:durableId="2130540769">
    <w:abstractNumId w:val="24"/>
  </w:num>
  <w:num w:numId="11" w16cid:durableId="494732824">
    <w:abstractNumId w:val="18"/>
  </w:num>
  <w:num w:numId="12" w16cid:durableId="1918129671">
    <w:abstractNumId w:val="31"/>
  </w:num>
  <w:num w:numId="13" w16cid:durableId="229118727">
    <w:abstractNumId w:val="22"/>
  </w:num>
  <w:num w:numId="14" w16cid:durableId="355742277">
    <w:abstractNumId w:val="3"/>
  </w:num>
  <w:num w:numId="15" w16cid:durableId="183372338">
    <w:abstractNumId w:val="32"/>
  </w:num>
  <w:num w:numId="16" w16cid:durableId="978652651">
    <w:abstractNumId w:val="28"/>
  </w:num>
  <w:num w:numId="17" w16cid:durableId="927932794">
    <w:abstractNumId w:val="1"/>
  </w:num>
  <w:num w:numId="18" w16cid:durableId="559874310">
    <w:abstractNumId w:val="9"/>
  </w:num>
  <w:num w:numId="19" w16cid:durableId="564797977">
    <w:abstractNumId w:val="21"/>
  </w:num>
  <w:num w:numId="20" w16cid:durableId="2049333702">
    <w:abstractNumId w:val="20"/>
  </w:num>
  <w:num w:numId="21" w16cid:durableId="24139089">
    <w:abstractNumId w:val="19"/>
  </w:num>
  <w:num w:numId="22" w16cid:durableId="610363753">
    <w:abstractNumId w:val="11"/>
  </w:num>
  <w:num w:numId="23" w16cid:durableId="278027367">
    <w:abstractNumId w:val="17"/>
  </w:num>
  <w:num w:numId="24" w16cid:durableId="1430731626">
    <w:abstractNumId w:val="33"/>
  </w:num>
  <w:num w:numId="25" w16cid:durableId="2060322518">
    <w:abstractNumId w:val="29"/>
  </w:num>
  <w:num w:numId="26" w16cid:durableId="1785689877">
    <w:abstractNumId w:val="5"/>
  </w:num>
  <w:num w:numId="27" w16cid:durableId="180513743">
    <w:abstractNumId w:val="13"/>
  </w:num>
  <w:num w:numId="28" w16cid:durableId="60718699">
    <w:abstractNumId w:val="6"/>
  </w:num>
  <w:num w:numId="29" w16cid:durableId="962417059">
    <w:abstractNumId w:val="10"/>
  </w:num>
  <w:num w:numId="30" w16cid:durableId="1782072469">
    <w:abstractNumId w:val="26"/>
  </w:num>
  <w:num w:numId="31" w16cid:durableId="189222006">
    <w:abstractNumId w:val="4"/>
  </w:num>
  <w:num w:numId="32" w16cid:durableId="1925141776">
    <w:abstractNumId w:val="8"/>
  </w:num>
  <w:num w:numId="33" w16cid:durableId="109084111">
    <w:abstractNumId w:val="25"/>
  </w:num>
  <w:num w:numId="34" w16cid:durableId="153631111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521"/>
    <w:rsid w:val="00004305"/>
    <w:rsid w:val="00004611"/>
    <w:rsid w:val="000050A3"/>
    <w:rsid w:val="00006D33"/>
    <w:rsid w:val="000124AA"/>
    <w:rsid w:val="00012E4C"/>
    <w:rsid w:val="0001437A"/>
    <w:rsid w:val="00014CDC"/>
    <w:rsid w:val="0001523D"/>
    <w:rsid w:val="00015C77"/>
    <w:rsid w:val="00021C9F"/>
    <w:rsid w:val="00024616"/>
    <w:rsid w:val="000254FB"/>
    <w:rsid w:val="000271A6"/>
    <w:rsid w:val="00030011"/>
    <w:rsid w:val="00030DA7"/>
    <w:rsid w:val="000430E5"/>
    <w:rsid w:val="000434D1"/>
    <w:rsid w:val="00045BD0"/>
    <w:rsid w:val="000473AC"/>
    <w:rsid w:val="00054511"/>
    <w:rsid w:val="000606CE"/>
    <w:rsid w:val="0006218F"/>
    <w:rsid w:val="0006271C"/>
    <w:rsid w:val="000657A2"/>
    <w:rsid w:val="00073EBB"/>
    <w:rsid w:val="00073EDB"/>
    <w:rsid w:val="000770C2"/>
    <w:rsid w:val="00077958"/>
    <w:rsid w:val="00081035"/>
    <w:rsid w:val="00083E03"/>
    <w:rsid w:val="00083F7D"/>
    <w:rsid w:val="000853AF"/>
    <w:rsid w:val="00085CA3"/>
    <w:rsid w:val="00086948"/>
    <w:rsid w:val="00087D52"/>
    <w:rsid w:val="000940D8"/>
    <w:rsid w:val="000A0D62"/>
    <w:rsid w:val="000A2B00"/>
    <w:rsid w:val="000A37F8"/>
    <w:rsid w:val="000A5CEA"/>
    <w:rsid w:val="000A7026"/>
    <w:rsid w:val="000B2F76"/>
    <w:rsid w:val="000C0144"/>
    <w:rsid w:val="000C0F38"/>
    <w:rsid w:val="000C7C4F"/>
    <w:rsid w:val="000D3A88"/>
    <w:rsid w:val="000D5167"/>
    <w:rsid w:val="000F277C"/>
    <w:rsid w:val="000F2C55"/>
    <w:rsid w:val="000F5315"/>
    <w:rsid w:val="000F794D"/>
    <w:rsid w:val="000F7C2F"/>
    <w:rsid w:val="001009DE"/>
    <w:rsid w:val="00100EE7"/>
    <w:rsid w:val="00104756"/>
    <w:rsid w:val="00107CB0"/>
    <w:rsid w:val="00107E7D"/>
    <w:rsid w:val="0011129C"/>
    <w:rsid w:val="001112AC"/>
    <w:rsid w:val="00120E5A"/>
    <w:rsid w:val="0012193C"/>
    <w:rsid w:val="0013193B"/>
    <w:rsid w:val="001329A4"/>
    <w:rsid w:val="00133143"/>
    <w:rsid w:val="00133A64"/>
    <w:rsid w:val="00140B1E"/>
    <w:rsid w:val="00142CA9"/>
    <w:rsid w:val="001431E5"/>
    <w:rsid w:val="001448C0"/>
    <w:rsid w:val="001471E3"/>
    <w:rsid w:val="001503A0"/>
    <w:rsid w:val="00150C57"/>
    <w:rsid w:val="001511A1"/>
    <w:rsid w:val="001516F5"/>
    <w:rsid w:val="00155C02"/>
    <w:rsid w:val="00156670"/>
    <w:rsid w:val="00163A3D"/>
    <w:rsid w:val="001678E8"/>
    <w:rsid w:val="00172005"/>
    <w:rsid w:val="0017287B"/>
    <w:rsid w:val="0017322D"/>
    <w:rsid w:val="00173D0D"/>
    <w:rsid w:val="00173EDF"/>
    <w:rsid w:val="00175642"/>
    <w:rsid w:val="00182679"/>
    <w:rsid w:val="001853BC"/>
    <w:rsid w:val="00185DCE"/>
    <w:rsid w:val="00186A54"/>
    <w:rsid w:val="00190012"/>
    <w:rsid w:val="00190C5A"/>
    <w:rsid w:val="001962EB"/>
    <w:rsid w:val="001A05B5"/>
    <w:rsid w:val="001A59F7"/>
    <w:rsid w:val="001A70EE"/>
    <w:rsid w:val="001B0BB7"/>
    <w:rsid w:val="001B2FDF"/>
    <w:rsid w:val="001B4111"/>
    <w:rsid w:val="001B5CFF"/>
    <w:rsid w:val="001B71AC"/>
    <w:rsid w:val="001C1791"/>
    <w:rsid w:val="001C30A6"/>
    <w:rsid w:val="001D3147"/>
    <w:rsid w:val="001D4925"/>
    <w:rsid w:val="001D78FD"/>
    <w:rsid w:val="001E22FE"/>
    <w:rsid w:val="001E24A3"/>
    <w:rsid w:val="001E320C"/>
    <w:rsid w:val="001F0D0C"/>
    <w:rsid w:val="001F2A71"/>
    <w:rsid w:val="001F2BA3"/>
    <w:rsid w:val="001F3B73"/>
    <w:rsid w:val="001F441E"/>
    <w:rsid w:val="001F56E0"/>
    <w:rsid w:val="001F583D"/>
    <w:rsid w:val="001F5BE1"/>
    <w:rsid w:val="001F6E49"/>
    <w:rsid w:val="001F7071"/>
    <w:rsid w:val="00200B3B"/>
    <w:rsid w:val="00200C9F"/>
    <w:rsid w:val="00204124"/>
    <w:rsid w:val="002044F3"/>
    <w:rsid w:val="00205AD0"/>
    <w:rsid w:val="00207569"/>
    <w:rsid w:val="00207972"/>
    <w:rsid w:val="00210763"/>
    <w:rsid w:val="00211371"/>
    <w:rsid w:val="00213CE9"/>
    <w:rsid w:val="0022192D"/>
    <w:rsid w:val="00224035"/>
    <w:rsid w:val="00226F53"/>
    <w:rsid w:val="00230301"/>
    <w:rsid w:val="00230B52"/>
    <w:rsid w:val="002428D8"/>
    <w:rsid w:val="002461C4"/>
    <w:rsid w:val="002461C8"/>
    <w:rsid w:val="00251ED7"/>
    <w:rsid w:val="00251FA0"/>
    <w:rsid w:val="00257B1B"/>
    <w:rsid w:val="0026095A"/>
    <w:rsid w:val="00261B7D"/>
    <w:rsid w:val="00261F0F"/>
    <w:rsid w:val="002654F8"/>
    <w:rsid w:val="00265DCF"/>
    <w:rsid w:val="00267692"/>
    <w:rsid w:val="002700C9"/>
    <w:rsid w:val="0027251E"/>
    <w:rsid w:val="002810E3"/>
    <w:rsid w:val="00282717"/>
    <w:rsid w:val="00282EDE"/>
    <w:rsid w:val="00283732"/>
    <w:rsid w:val="00283749"/>
    <w:rsid w:val="0028425C"/>
    <w:rsid w:val="0029155E"/>
    <w:rsid w:val="00291717"/>
    <w:rsid w:val="00294D48"/>
    <w:rsid w:val="002A025F"/>
    <w:rsid w:val="002A1552"/>
    <w:rsid w:val="002A1B42"/>
    <w:rsid w:val="002A2FAB"/>
    <w:rsid w:val="002A3DAB"/>
    <w:rsid w:val="002A68B5"/>
    <w:rsid w:val="002A7630"/>
    <w:rsid w:val="002A7ED5"/>
    <w:rsid w:val="002B04C0"/>
    <w:rsid w:val="002B2C3A"/>
    <w:rsid w:val="002B2E78"/>
    <w:rsid w:val="002C07B5"/>
    <w:rsid w:val="002C08C9"/>
    <w:rsid w:val="002C18F9"/>
    <w:rsid w:val="002C42F3"/>
    <w:rsid w:val="002C48BA"/>
    <w:rsid w:val="002C4E4B"/>
    <w:rsid w:val="002D1384"/>
    <w:rsid w:val="002D217C"/>
    <w:rsid w:val="002D299A"/>
    <w:rsid w:val="002D4DB2"/>
    <w:rsid w:val="002D4E15"/>
    <w:rsid w:val="002E323B"/>
    <w:rsid w:val="002E38F4"/>
    <w:rsid w:val="002E60F8"/>
    <w:rsid w:val="00301606"/>
    <w:rsid w:val="00301611"/>
    <w:rsid w:val="00301837"/>
    <w:rsid w:val="003040E4"/>
    <w:rsid w:val="003056F5"/>
    <w:rsid w:val="00305DA5"/>
    <w:rsid w:val="003068CB"/>
    <w:rsid w:val="00313256"/>
    <w:rsid w:val="00313605"/>
    <w:rsid w:val="00317A42"/>
    <w:rsid w:val="00322E34"/>
    <w:rsid w:val="003262D2"/>
    <w:rsid w:val="0033148B"/>
    <w:rsid w:val="00334297"/>
    <w:rsid w:val="00336D1D"/>
    <w:rsid w:val="003408F4"/>
    <w:rsid w:val="00340E84"/>
    <w:rsid w:val="00341E0B"/>
    <w:rsid w:val="00342BED"/>
    <w:rsid w:val="00352534"/>
    <w:rsid w:val="00353772"/>
    <w:rsid w:val="00354EE5"/>
    <w:rsid w:val="00355645"/>
    <w:rsid w:val="00362B3D"/>
    <w:rsid w:val="00363AD9"/>
    <w:rsid w:val="00365D94"/>
    <w:rsid w:val="00367877"/>
    <w:rsid w:val="00367C5A"/>
    <w:rsid w:val="00371870"/>
    <w:rsid w:val="0037649E"/>
    <w:rsid w:val="003819E3"/>
    <w:rsid w:val="00385021"/>
    <w:rsid w:val="003A06C5"/>
    <w:rsid w:val="003A1259"/>
    <w:rsid w:val="003A2ED7"/>
    <w:rsid w:val="003A4493"/>
    <w:rsid w:val="003A5D42"/>
    <w:rsid w:val="003B1140"/>
    <w:rsid w:val="003B36AE"/>
    <w:rsid w:val="003B3BB3"/>
    <w:rsid w:val="003B489A"/>
    <w:rsid w:val="003C08ED"/>
    <w:rsid w:val="003C0AB2"/>
    <w:rsid w:val="003C162B"/>
    <w:rsid w:val="003C29F1"/>
    <w:rsid w:val="003C2B6B"/>
    <w:rsid w:val="003C3D1A"/>
    <w:rsid w:val="003C6BFC"/>
    <w:rsid w:val="003C6DEE"/>
    <w:rsid w:val="003C7087"/>
    <w:rsid w:val="003C780D"/>
    <w:rsid w:val="003C7849"/>
    <w:rsid w:val="003D034E"/>
    <w:rsid w:val="003D08FB"/>
    <w:rsid w:val="003D3D8A"/>
    <w:rsid w:val="003D5E1C"/>
    <w:rsid w:val="003E2CE0"/>
    <w:rsid w:val="003E5B9E"/>
    <w:rsid w:val="003E61D3"/>
    <w:rsid w:val="00400C7A"/>
    <w:rsid w:val="0040402F"/>
    <w:rsid w:val="00405E45"/>
    <w:rsid w:val="00407420"/>
    <w:rsid w:val="00411E29"/>
    <w:rsid w:val="00411EEF"/>
    <w:rsid w:val="00413851"/>
    <w:rsid w:val="00416427"/>
    <w:rsid w:val="004219E2"/>
    <w:rsid w:val="0042475E"/>
    <w:rsid w:val="004258CE"/>
    <w:rsid w:val="004262A1"/>
    <w:rsid w:val="00426BCC"/>
    <w:rsid w:val="00427430"/>
    <w:rsid w:val="00427630"/>
    <w:rsid w:val="004312D4"/>
    <w:rsid w:val="0043226A"/>
    <w:rsid w:val="00442861"/>
    <w:rsid w:val="00442A5A"/>
    <w:rsid w:val="00442DA0"/>
    <w:rsid w:val="00443364"/>
    <w:rsid w:val="0044441B"/>
    <w:rsid w:val="00444B5F"/>
    <w:rsid w:val="004509D2"/>
    <w:rsid w:val="004561C6"/>
    <w:rsid w:val="00457119"/>
    <w:rsid w:val="004603F8"/>
    <w:rsid w:val="00462DB4"/>
    <w:rsid w:val="004634F7"/>
    <w:rsid w:val="00463794"/>
    <w:rsid w:val="00464670"/>
    <w:rsid w:val="00467556"/>
    <w:rsid w:val="00472173"/>
    <w:rsid w:val="00480E90"/>
    <w:rsid w:val="00481280"/>
    <w:rsid w:val="004816C9"/>
    <w:rsid w:val="00483796"/>
    <w:rsid w:val="004951CB"/>
    <w:rsid w:val="004A0E50"/>
    <w:rsid w:val="004A15A5"/>
    <w:rsid w:val="004A449D"/>
    <w:rsid w:val="004B0AC7"/>
    <w:rsid w:val="004B0E0C"/>
    <w:rsid w:val="004B189B"/>
    <w:rsid w:val="004B6793"/>
    <w:rsid w:val="004B74E4"/>
    <w:rsid w:val="004C027C"/>
    <w:rsid w:val="004C0C65"/>
    <w:rsid w:val="004C252B"/>
    <w:rsid w:val="004C26F3"/>
    <w:rsid w:val="004C2A09"/>
    <w:rsid w:val="004C385A"/>
    <w:rsid w:val="004C5413"/>
    <w:rsid w:val="004D2057"/>
    <w:rsid w:val="004D4B20"/>
    <w:rsid w:val="004D63C2"/>
    <w:rsid w:val="004E3555"/>
    <w:rsid w:val="004E3746"/>
    <w:rsid w:val="004F0008"/>
    <w:rsid w:val="00500650"/>
    <w:rsid w:val="00502B0A"/>
    <w:rsid w:val="00503333"/>
    <w:rsid w:val="005037B6"/>
    <w:rsid w:val="005069AF"/>
    <w:rsid w:val="0051109A"/>
    <w:rsid w:val="00511BEC"/>
    <w:rsid w:val="00511F21"/>
    <w:rsid w:val="005124F5"/>
    <w:rsid w:val="00514026"/>
    <w:rsid w:val="00514C37"/>
    <w:rsid w:val="005156B6"/>
    <w:rsid w:val="005165BE"/>
    <w:rsid w:val="005171F7"/>
    <w:rsid w:val="00521557"/>
    <w:rsid w:val="00522F28"/>
    <w:rsid w:val="00524D86"/>
    <w:rsid w:val="005304F4"/>
    <w:rsid w:val="00533B08"/>
    <w:rsid w:val="005358EF"/>
    <w:rsid w:val="00537507"/>
    <w:rsid w:val="005379A2"/>
    <w:rsid w:val="00545C2E"/>
    <w:rsid w:val="005461E7"/>
    <w:rsid w:val="00550A63"/>
    <w:rsid w:val="00562663"/>
    <w:rsid w:val="0057003D"/>
    <w:rsid w:val="0057045B"/>
    <w:rsid w:val="00570FBF"/>
    <w:rsid w:val="00571D9D"/>
    <w:rsid w:val="0057217E"/>
    <w:rsid w:val="00573BF0"/>
    <w:rsid w:val="00574EA1"/>
    <w:rsid w:val="005770CD"/>
    <w:rsid w:val="00577238"/>
    <w:rsid w:val="005814B0"/>
    <w:rsid w:val="005818BB"/>
    <w:rsid w:val="00581BFE"/>
    <w:rsid w:val="005845DB"/>
    <w:rsid w:val="00587504"/>
    <w:rsid w:val="00595B12"/>
    <w:rsid w:val="0059613D"/>
    <w:rsid w:val="005A1786"/>
    <w:rsid w:val="005A282B"/>
    <w:rsid w:val="005A5D6B"/>
    <w:rsid w:val="005A6C9D"/>
    <w:rsid w:val="005B4648"/>
    <w:rsid w:val="005C1460"/>
    <w:rsid w:val="005C1616"/>
    <w:rsid w:val="005C40F8"/>
    <w:rsid w:val="005C59EA"/>
    <w:rsid w:val="005C62AD"/>
    <w:rsid w:val="005D1518"/>
    <w:rsid w:val="005D330E"/>
    <w:rsid w:val="005D3513"/>
    <w:rsid w:val="005D3834"/>
    <w:rsid w:val="005D6CCB"/>
    <w:rsid w:val="005F5844"/>
    <w:rsid w:val="00600914"/>
    <w:rsid w:val="00607438"/>
    <w:rsid w:val="00610B79"/>
    <w:rsid w:val="00611AB9"/>
    <w:rsid w:val="0061439A"/>
    <w:rsid w:val="0061441C"/>
    <w:rsid w:val="006150F9"/>
    <w:rsid w:val="006211C8"/>
    <w:rsid w:val="00623F39"/>
    <w:rsid w:val="0062635E"/>
    <w:rsid w:val="00632F11"/>
    <w:rsid w:val="006372FB"/>
    <w:rsid w:val="006403A3"/>
    <w:rsid w:val="00641698"/>
    <w:rsid w:val="00642220"/>
    <w:rsid w:val="00644264"/>
    <w:rsid w:val="00645894"/>
    <w:rsid w:val="0065154A"/>
    <w:rsid w:val="006523B0"/>
    <w:rsid w:val="006523E6"/>
    <w:rsid w:val="00653FD0"/>
    <w:rsid w:val="00663F21"/>
    <w:rsid w:val="00664C9C"/>
    <w:rsid w:val="0066663A"/>
    <w:rsid w:val="006666A8"/>
    <w:rsid w:val="006706B7"/>
    <w:rsid w:val="006711D4"/>
    <w:rsid w:val="00671A1E"/>
    <w:rsid w:val="006732C4"/>
    <w:rsid w:val="0067429C"/>
    <w:rsid w:val="00674848"/>
    <w:rsid w:val="00674B79"/>
    <w:rsid w:val="006819EA"/>
    <w:rsid w:val="00683866"/>
    <w:rsid w:val="006872E1"/>
    <w:rsid w:val="00687E84"/>
    <w:rsid w:val="00696C3F"/>
    <w:rsid w:val="006A058B"/>
    <w:rsid w:val="006A06D7"/>
    <w:rsid w:val="006A103B"/>
    <w:rsid w:val="006A5D20"/>
    <w:rsid w:val="006B01BD"/>
    <w:rsid w:val="006B0868"/>
    <w:rsid w:val="006B39FF"/>
    <w:rsid w:val="006B7018"/>
    <w:rsid w:val="006C2F9F"/>
    <w:rsid w:val="006C6050"/>
    <w:rsid w:val="006D0897"/>
    <w:rsid w:val="006D522C"/>
    <w:rsid w:val="006D70A0"/>
    <w:rsid w:val="006E5762"/>
    <w:rsid w:val="006E63EE"/>
    <w:rsid w:val="006E6A79"/>
    <w:rsid w:val="006E7815"/>
    <w:rsid w:val="006F6E0E"/>
    <w:rsid w:val="006F7130"/>
    <w:rsid w:val="00702EBA"/>
    <w:rsid w:val="007064D6"/>
    <w:rsid w:val="00711A10"/>
    <w:rsid w:val="00712DBA"/>
    <w:rsid w:val="00713B9A"/>
    <w:rsid w:val="007151B4"/>
    <w:rsid w:val="0071589E"/>
    <w:rsid w:val="0072467B"/>
    <w:rsid w:val="007257B9"/>
    <w:rsid w:val="00725D0C"/>
    <w:rsid w:val="00727134"/>
    <w:rsid w:val="00727589"/>
    <w:rsid w:val="007312DD"/>
    <w:rsid w:val="00731AC1"/>
    <w:rsid w:val="00731AF8"/>
    <w:rsid w:val="007320BF"/>
    <w:rsid w:val="00733559"/>
    <w:rsid w:val="00733822"/>
    <w:rsid w:val="00740BB1"/>
    <w:rsid w:val="00744ABB"/>
    <w:rsid w:val="00745F11"/>
    <w:rsid w:val="00747350"/>
    <w:rsid w:val="007507F4"/>
    <w:rsid w:val="00751A0D"/>
    <w:rsid w:val="0075748A"/>
    <w:rsid w:val="007578BC"/>
    <w:rsid w:val="007602E1"/>
    <w:rsid w:val="0076532A"/>
    <w:rsid w:val="00765F33"/>
    <w:rsid w:val="00766982"/>
    <w:rsid w:val="00770377"/>
    <w:rsid w:val="00775AFB"/>
    <w:rsid w:val="00777354"/>
    <w:rsid w:val="0078120C"/>
    <w:rsid w:val="00790DC7"/>
    <w:rsid w:val="0079626C"/>
    <w:rsid w:val="007A07A7"/>
    <w:rsid w:val="007A1FB2"/>
    <w:rsid w:val="007A263E"/>
    <w:rsid w:val="007A3F3A"/>
    <w:rsid w:val="007A4F6C"/>
    <w:rsid w:val="007A709A"/>
    <w:rsid w:val="007A72C4"/>
    <w:rsid w:val="007B172D"/>
    <w:rsid w:val="007B465A"/>
    <w:rsid w:val="007B4B20"/>
    <w:rsid w:val="007C0F2A"/>
    <w:rsid w:val="007C1252"/>
    <w:rsid w:val="007C4354"/>
    <w:rsid w:val="007C5538"/>
    <w:rsid w:val="007C6922"/>
    <w:rsid w:val="007D0538"/>
    <w:rsid w:val="007E3670"/>
    <w:rsid w:val="007F1EE3"/>
    <w:rsid w:val="007F4239"/>
    <w:rsid w:val="0080116E"/>
    <w:rsid w:val="00806895"/>
    <w:rsid w:val="008116DD"/>
    <w:rsid w:val="00811823"/>
    <w:rsid w:val="00811DA0"/>
    <w:rsid w:val="00811F33"/>
    <w:rsid w:val="00820404"/>
    <w:rsid w:val="00823240"/>
    <w:rsid w:val="00823BFB"/>
    <w:rsid w:val="00824601"/>
    <w:rsid w:val="00832ACF"/>
    <w:rsid w:val="00832F3A"/>
    <w:rsid w:val="0083337E"/>
    <w:rsid w:val="00833477"/>
    <w:rsid w:val="00834282"/>
    <w:rsid w:val="00834E0A"/>
    <w:rsid w:val="00835528"/>
    <w:rsid w:val="00836DD7"/>
    <w:rsid w:val="0084160C"/>
    <w:rsid w:val="008438E3"/>
    <w:rsid w:val="008451FB"/>
    <w:rsid w:val="00845A4D"/>
    <w:rsid w:val="0084749C"/>
    <w:rsid w:val="00853774"/>
    <w:rsid w:val="008538B3"/>
    <w:rsid w:val="008547AB"/>
    <w:rsid w:val="00855AF6"/>
    <w:rsid w:val="00862D30"/>
    <w:rsid w:val="00864888"/>
    <w:rsid w:val="008655F1"/>
    <w:rsid w:val="008679F3"/>
    <w:rsid w:val="00870434"/>
    <w:rsid w:val="008747B0"/>
    <w:rsid w:val="008756F8"/>
    <w:rsid w:val="00875C8C"/>
    <w:rsid w:val="00876170"/>
    <w:rsid w:val="0088463D"/>
    <w:rsid w:val="008857DF"/>
    <w:rsid w:val="0088742B"/>
    <w:rsid w:val="00892892"/>
    <w:rsid w:val="00892A27"/>
    <w:rsid w:val="00896419"/>
    <w:rsid w:val="008A30C5"/>
    <w:rsid w:val="008A5BEA"/>
    <w:rsid w:val="008A6548"/>
    <w:rsid w:val="008B40C9"/>
    <w:rsid w:val="008B412C"/>
    <w:rsid w:val="008B480C"/>
    <w:rsid w:val="008B64C4"/>
    <w:rsid w:val="008B7D05"/>
    <w:rsid w:val="008D420A"/>
    <w:rsid w:val="008D4521"/>
    <w:rsid w:val="008D4C23"/>
    <w:rsid w:val="008E3525"/>
    <w:rsid w:val="008E39BB"/>
    <w:rsid w:val="008E42D6"/>
    <w:rsid w:val="008E73E6"/>
    <w:rsid w:val="008F0B80"/>
    <w:rsid w:val="008F2986"/>
    <w:rsid w:val="008F2FA5"/>
    <w:rsid w:val="008F7706"/>
    <w:rsid w:val="00900B05"/>
    <w:rsid w:val="00904A55"/>
    <w:rsid w:val="009110CF"/>
    <w:rsid w:val="00912F43"/>
    <w:rsid w:val="00914D28"/>
    <w:rsid w:val="00915FD4"/>
    <w:rsid w:val="0091662F"/>
    <w:rsid w:val="009179FB"/>
    <w:rsid w:val="0092127E"/>
    <w:rsid w:val="00926180"/>
    <w:rsid w:val="0093025D"/>
    <w:rsid w:val="009317EB"/>
    <w:rsid w:val="00933790"/>
    <w:rsid w:val="00940A41"/>
    <w:rsid w:val="009419F9"/>
    <w:rsid w:val="009459A4"/>
    <w:rsid w:val="00945CA3"/>
    <w:rsid w:val="00946A59"/>
    <w:rsid w:val="0095148E"/>
    <w:rsid w:val="009636F7"/>
    <w:rsid w:val="00965A3F"/>
    <w:rsid w:val="00967111"/>
    <w:rsid w:val="0097065D"/>
    <w:rsid w:val="00972017"/>
    <w:rsid w:val="00972465"/>
    <w:rsid w:val="00972BDF"/>
    <w:rsid w:val="00972ED1"/>
    <w:rsid w:val="009743E6"/>
    <w:rsid w:val="009763DC"/>
    <w:rsid w:val="00981731"/>
    <w:rsid w:val="00981809"/>
    <w:rsid w:val="00987BE2"/>
    <w:rsid w:val="0099425E"/>
    <w:rsid w:val="009967DC"/>
    <w:rsid w:val="009A04A2"/>
    <w:rsid w:val="009A21A9"/>
    <w:rsid w:val="009A22B9"/>
    <w:rsid w:val="009A3C55"/>
    <w:rsid w:val="009A406E"/>
    <w:rsid w:val="009A5252"/>
    <w:rsid w:val="009B240E"/>
    <w:rsid w:val="009B5941"/>
    <w:rsid w:val="009C3534"/>
    <w:rsid w:val="009C66D1"/>
    <w:rsid w:val="009C7747"/>
    <w:rsid w:val="009C7994"/>
    <w:rsid w:val="009D18CE"/>
    <w:rsid w:val="009D2CDA"/>
    <w:rsid w:val="009D2EA0"/>
    <w:rsid w:val="009D31FC"/>
    <w:rsid w:val="009D33BE"/>
    <w:rsid w:val="009D50A9"/>
    <w:rsid w:val="009D7A08"/>
    <w:rsid w:val="009E0060"/>
    <w:rsid w:val="009E1BC5"/>
    <w:rsid w:val="009E383D"/>
    <w:rsid w:val="009E3AAA"/>
    <w:rsid w:val="009F00F6"/>
    <w:rsid w:val="00A00D81"/>
    <w:rsid w:val="00A02C25"/>
    <w:rsid w:val="00A03948"/>
    <w:rsid w:val="00A05F91"/>
    <w:rsid w:val="00A12735"/>
    <w:rsid w:val="00A129B0"/>
    <w:rsid w:val="00A13B7C"/>
    <w:rsid w:val="00A177B6"/>
    <w:rsid w:val="00A17D95"/>
    <w:rsid w:val="00A2329A"/>
    <w:rsid w:val="00A24784"/>
    <w:rsid w:val="00A276AD"/>
    <w:rsid w:val="00A3029A"/>
    <w:rsid w:val="00A31F6B"/>
    <w:rsid w:val="00A35391"/>
    <w:rsid w:val="00A3588C"/>
    <w:rsid w:val="00A41728"/>
    <w:rsid w:val="00A42DB4"/>
    <w:rsid w:val="00A434A5"/>
    <w:rsid w:val="00A43611"/>
    <w:rsid w:val="00A43C73"/>
    <w:rsid w:val="00A45078"/>
    <w:rsid w:val="00A454D7"/>
    <w:rsid w:val="00A50B44"/>
    <w:rsid w:val="00A50D89"/>
    <w:rsid w:val="00A5112C"/>
    <w:rsid w:val="00A602B6"/>
    <w:rsid w:val="00A66486"/>
    <w:rsid w:val="00A67CF9"/>
    <w:rsid w:val="00A7461C"/>
    <w:rsid w:val="00A756E0"/>
    <w:rsid w:val="00A7613E"/>
    <w:rsid w:val="00A77358"/>
    <w:rsid w:val="00A83CA3"/>
    <w:rsid w:val="00A841D2"/>
    <w:rsid w:val="00A85451"/>
    <w:rsid w:val="00A90F89"/>
    <w:rsid w:val="00AA0C02"/>
    <w:rsid w:val="00AA0F9A"/>
    <w:rsid w:val="00AA1535"/>
    <w:rsid w:val="00AA4ABE"/>
    <w:rsid w:val="00AB169D"/>
    <w:rsid w:val="00AB2168"/>
    <w:rsid w:val="00AB38F7"/>
    <w:rsid w:val="00AB3E7F"/>
    <w:rsid w:val="00AB683F"/>
    <w:rsid w:val="00AB7810"/>
    <w:rsid w:val="00AC0113"/>
    <w:rsid w:val="00AC4087"/>
    <w:rsid w:val="00AC68D9"/>
    <w:rsid w:val="00AC6AC4"/>
    <w:rsid w:val="00AC73AA"/>
    <w:rsid w:val="00AC7EBD"/>
    <w:rsid w:val="00AD57FB"/>
    <w:rsid w:val="00AE2669"/>
    <w:rsid w:val="00AE6B4C"/>
    <w:rsid w:val="00AE7601"/>
    <w:rsid w:val="00AF14DF"/>
    <w:rsid w:val="00AF1F39"/>
    <w:rsid w:val="00AF3225"/>
    <w:rsid w:val="00AF32FC"/>
    <w:rsid w:val="00AF4646"/>
    <w:rsid w:val="00AF7FF4"/>
    <w:rsid w:val="00B07DC5"/>
    <w:rsid w:val="00B14164"/>
    <w:rsid w:val="00B15414"/>
    <w:rsid w:val="00B16165"/>
    <w:rsid w:val="00B16E03"/>
    <w:rsid w:val="00B2071E"/>
    <w:rsid w:val="00B22389"/>
    <w:rsid w:val="00B250FB"/>
    <w:rsid w:val="00B330CE"/>
    <w:rsid w:val="00B36069"/>
    <w:rsid w:val="00B44D42"/>
    <w:rsid w:val="00B47548"/>
    <w:rsid w:val="00B51665"/>
    <w:rsid w:val="00B53840"/>
    <w:rsid w:val="00B5623B"/>
    <w:rsid w:val="00B64703"/>
    <w:rsid w:val="00B70E9E"/>
    <w:rsid w:val="00B714B7"/>
    <w:rsid w:val="00B72FBA"/>
    <w:rsid w:val="00B77EAA"/>
    <w:rsid w:val="00B80751"/>
    <w:rsid w:val="00B81EF3"/>
    <w:rsid w:val="00B82197"/>
    <w:rsid w:val="00B84F8D"/>
    <w:rsid w:val="00B85427"/>
    <w:rsid w:val="00B91391"/>
    <w:rsid w:val="00B944E2"/>
    <w:rsid w:val="00BA0255"/>
    <w:rsid w:val="00BA09C1"/>
    <w:rsid w:val="00BA1D23"/>
    <w:rsid w:val="00BA2522"/>
    <w:rsid w:val="00BA390B"/>
    <w:rsid w:val="00BA3A98"/>
    <w:rsid w:val="00BA5CD6"/>
    <w:rsid w:val="00BB711C"/>
    <w:rsid w:val="00BC11AE"/>
    <w:rsid w:val="00BC1FD7"/>
    <w:rsid w:val="00BC3A89"/>
    <w:rsid w:val="00BC4289"/>
    <w:rsid w:val="00BC685E"/>
    <w:rsid w:val="00BD0ADF"/>
    <w:rsid w:val="00BD1EB7"/>
    <w:rsid w:val="00BD3DE0"/>
    <w:rsid w:val="00BD4051"/>
    <w:rsid w:val="00BD473D"/>
    <w:rsid w:val="00BD5239"/>
    <w:rsid w:val="00BE08D5"/>
    <w:rsid w:val="00BE2EA8"/>
    <w:rsid w:val="00BF3360"/>
    <w:rsid w:val="00BF599B"/>
    <w:rsid w:val="00C01447"/>
    <w:rsid w:val="00C01790"/>
    <w:rsid w:val="00C03C83"/>
    <w:rsid w:val="00C0458A"/>
    <w:rsid w:val="00C07717"/>
    <w:rsid w:val="00C10BFC"/>
    <w:rsid w:val="00C11135"/>
    <w:rsid w:val="00C21C26"/>
    <w:rsid w:val="00C26515"/>
    <w:rsid w:val="00C267F2"/>
    <w:rsid w:val="00C31656"/>
    <w:rsid w:val="00C4131F"/>
    <w:rsid w:val="00C47D69"/>
    <w:rsid w:val="00C5209B"/>
    <w:rsid w:val="00C5659A"/>
    <w:rsid w:val="00C5709F"/>
    <w:rsid w:val="00C57741"/>
    <w:rsid w:val="00C635A5"/>
    <w:rsid w:val="00C638CB"/>
    <w:rsid w:val="00C640EB"/>
    <w:rsid w:val="00C6468A"/>
    <w:rsid w:val="00C64A11"/>
    <w:rsid w:val="00C66AAE"/>
    <w:rsid w:val="00C73B2F"/>
    <w:rsid w:val="00C74386"/>
    <w:rsid w:val="00C746DD"/>
    <w:rsid w:val="00C83540"/>
    <w:rsid w:val="00C83E38"/>
    <w:rsid w:val="00C83E3B"/>
    <w:rsid w:val="00C849A0"/>
    <w:rsid w:val="00C85DB4"/>
    <w:rsid w:val="00C8687F"/>
    <w:rsid w:val="00C9102A"/>
    <w:rsid w:val="00C92990"/>
    <w:rsid w:val="00C94047"/>
    <w:rsid w:val="00C95D45"/>
    <w:rsid w:val="00CA2222"/>
    <w:rsid w:val="00CA2772"/>
    <w:rsid w:val="00CA6A02"/>
    <w:rsid w:val="00CB2319"/>
    <w:rsid w:val="00CB3272"/>
    <w:rsid w:val="00CC0030"/>
    <w:rsid w:val="00CC0CCD"/>
    <w:rsid w:val="00CC4D5C"/>
    <w:rsid w:val="00CC675D"/>
    <w:rsid w:val="00CD04FC"/>
    <w:rsid w:val="00CD116C"/>
    <w:rsid w:val="00CD42B4"/>
    <w:rsid w:val="00CD67A2"/>
    <w:rsid w:val="00CD7AAD"/>
    <w:rsid w:val="00CE35E2"/>
    <w:rsid w:val="00CE4B1B"/>
    <w:rsid w:val="00CE6D14"/>
    <w:rsid w:val="00CF08DF"/>
    <w:rsid w:val="00CF422E"/>
    <w:rsid w:val="00CF535D"/>
    <w:rsid w:val="00CF753A"/>
    <w:rsid w:val="00D05359"/>
    <w:rsid w:val="00D053A0"/>
    <w:rsid w:val="00D05D13"/>
    <w:rsid w:val="00D06F26"/>
    <w:rsid w:val="00D073C6"/>
    <w:rsid w:val="00D14073"/>
    <w:rsid w:val="00D2211D"/>
    <w:rsid w:val="00D22854"/>
    <w:rsid w:val="00D22DC9"/>
    <w:rsid w:val="00D23D4D"/>
    <w:rsid w:val="00D2427A"/>
    <w:rsid w:val="00D31019"/>
    <w:rsid w:val="00D31B8F"/>
    <w:rsid w:val="00D3212C"/>
    <w:rsid w:val="00D35317"/>
    <w:rsid w:val="00D40B50"/>
    <w:rsid w:val="00D45580"/>
    <w:rsid w:val="00D45F1A"/>
    <w:rsid w:val="00D45FF5"/>
    <w:rsid w:val="00D5094D"/>
    <w:rsid w:val="00D54308"/>
    <w:rsid w:val="00D543DC"/>
    <w:rsid w:val="00D5799A"/>
    <w:rsid w:val="00D60C53"/>
    <w:rsid w:val="00D613A1"/>
    <w:rsid w:val="00D61BFB"/>
    <w:rsid w:val="00D64A8E"/>
    <w:rsid w:val="00D65DE1"/>
    <w:rsid w:val="00D71422"/>
    <w:rsid w:val="00D76502"/>
    <w:rsid w:val="00D7693E"/>
    <w:rsid w:val="00D80B58"/>
    <w:rsid w:val="00D80C22"/>
    <w:rsid w:val="00D82486"/>
    <w:rsid w:val="00D833DC"/>
    <w:rsid w:val="00D857E7"/>
    <w:rsid w:val="00D90B0A"/>
    <w:rsid w:val="00D93D3B"/>
    <w:rsid w:val="00D95319"/>
    <w:rsid w:val="00D95639"/>
    <w:rsid w:val="00D9756E"/>
    <w:rsid w:val="00DA4B49"/>
    <w:rsid w:val="00DA7442"/>
    <w:rsid w:val="00DB0006"/>
    <w:rsid w:val="00DB117D"/>
    <w:rsid w:val="00DB225E"/>
    <w:rsid w:val="00DB3292"/>
    <w:rsid w:val="00DB3903"/>
    <w:rsid w:val="00DB6D90"/>
    <w:rsid w:val="00DB7A9B"/>
    <w:rsid w:val="00DC2988"/>
    <w:rsid w:val="00DC409B"/>
    <w:rsid w:val="00DC607C"/>
    <w:rsid w:val="00DD7BD9"/>
    <w:rsid w:val="00DE0A74"/>
    <w:rsid w:val="00DE3CC8"/>
    <w:rsid w:val="00DE643F"/>
    <w:rsid w:val="00DF034A"/>
    <w:rsid w:val="00DF40FD"/>
    <w:rsid w:val="00E01F03"/>
    <w:rsid w:val="00E029E3"/>
    <w:rsid w:val="00E030AF"/>
    <w:rsid w:val="00E03A80"/>
    <w:rsid w:val="00E03FF7"/>
    <w:rsid w:val="00E06F5E"/>
    <w:rsid w:val="00E13844"/>
    <w:rsid w:val="00E15553"/>
    <w:rsid w:val="00E20AF1"/>
    <w:rsid w:val="00E21251"/>
    <w:rsid w:val="00E21420"/>
    <w:rsid w:val="00E25788"/>
    <w:rsid w:val="00E25948"/>
    <w:rsid w:val="00E25BDC"/>
    <w:rsid w:val="00E30F71"/>
    <w:rsid w:val="00E3363E"/>
    <w:rsid w:val="00E33BD2"/>
    <w:rsid w:val="00E36737"/>
    <w:rsid w:val="00E433F7"/>
    <w:rsid w:val="00E45883"/>
    <w:rsid w:val="00E47AFE"/>
    <w:rsid w:val="00E51EBF"/>
    <w:rsid w:val="00E601D0"/>
    <w:rsid w:val="00E60F8C"/>
    <w:rsid w:val="00E614E3"/>
    <w:rsid w:val="00E6180B"/>
    <w:rsid w:val="00E61B2A"/>
    <w:rsid w:val="00E61E2C"/>
    <w:rsid w:val="00E64AC3"/>
    <w:rsid w:val="00E66FA8"/>
    <w:rsid w:val="00E67215"/>
    <w:rsid w:val="00E67B44"/>
    <w:rsid w:val="00E71E3B"/>
    <w:rsid w:val="00E72F7F"/>
    <w:rsid w:val="00E730D4"/>
    <w:rsid w:val="00E73CF6"/>
    <w:rsid w:val="00E73D03"/>
    <w:rsid w:val="00E7508B"/>
    <w:rsid w:val="00E810C5"/>
    <w:rsid w:val="00E85B7F"/>
    <w:rsid w:val="00E87229"/>
    <w:rsid w:val="00E9033D"/>
    <w:rsid w:val="00E90F09"/>
    <w:rsid w:val="00E97989"/>
    <w:rsid w:val="00EA1551"/>
    <w:rsid w:val="00EA2415"/>
    <w:rsid w:val="00EA3634"/>
    <w:rsid w:val="00EA4850"/>
    <w:rsid w:val="00EA5A88"/>
    <w:rsid w:val="00EA5B95"/>
    <w:rsid w:val="00EA7DBD"/>
    <w:rsid w:val="00EB2172"/>
    <w:rsid w:val="00EB5863"/>
    <w:rsid w:val="00EB73EE"/>
    <w:rsid w:val="00EC02E7"/>
    <w:rsid w:val="00EC34C4"/>
    <w:rsid w:val="00EC4BAD"/>
    <w:rsid w:val="00EC5A93"/>
    <w:rsid w:val="00EC63AD"/>
    <w:rsid w:val="00EC6D08"/>
    <w:rsid w:val="00ED039F"/>
    <w:rsid w:val="00ED14A1"/>
    <w:rsid w:val="00ED3073"/>
    <w:rsid w:val="00ED4278"/>
    <w:rsid w:val="00ED7960"/>
    <w:rsid w:val="00EE18C9"/>
    <w:rsid w:val="00EE2E95"/>
    <w:rsid w:val="00EE47CF"/>
    <w:rsid w:val="00EE4972"/>
    <w:rsid w:val="00EF1C78"/>
    <w:rsid w:val="00EF2AC4"/>
    <w:rsid w:val="00EF3198"/>
    <w:rsid w:val="00EF3483"/>
    <w:rsid w:val="00EF35BD"/>
    <w:rsid w:val="00EF4240"/>
    <w:rsid w:val="00EF5D8A"/>
    <w:rsid w:val="00F03C27"/>
    <w:rsid w:val="00F051A1"/>
    <w:rsid w:val="00F05AE2"/>
    <w:rsid w:val="00F06DC2"/>
    <w:rsid w:val="00F10361"/>
    <w:rsid w:val="00F106AA"/>
    <w:rsid w:val="00F128B4"/>
    <w:rsid w:val="00F12CC3"/>
    <w:rsid w:val="00F20B9A"/>
    <w:rsid w:val="00F20DC3"/>
    <w:rsid w:val="00F247DA"/>
    <w:rsid w:val="00F25019"/>
    <w:rsid w:val="00F25C12"/>
    <w:rsid w:val="00F31753"/>
    <w:rsid w:val="00F31F4F"/>
    <w:rsid w:val="00F32D79"/>
    <w:rsid w:val="00F32ECB"/>
    <w:rsid w:val="00F345E4"/>
    <w:rsid w:val="00F42E38"/>
    <w:rsid w:val="00F438AA"/>
    <w:rsid w:val="00F46396"/>
    <w:rsid w:val="00F46B75"/>
    <w:rsid w:val="00F47469"/>
    <w:rsid w:val="00F50604"/>
    <w:rsid w:val="00F70E10"/>
    <w:rsid w:val="00F70E4B"/>
    <w:rsid w:val="00F718EC"/>
    <w:rsid w:val="00F71B28"/>
    <w:rsid w:val="00F74B21"/>
    <w:rsid w:val="00F7655A"/>
    <w:rsid w:val="00F8090D"/>
    <w:rsid w:val="00F825DC"/>
    <w:rsid w:val="00F8343C"/>
    <w:rsid w:val="00F851D2"/>
    <w:rsid w:val="00F90BA4"/>
    <w:rsid w:val="00F91DF7"/>
    <w:rsid w:val="00F9253B"/>
    <w:rsid w:val="00F94019"/>
    <w:rsid w:val="00F9581C"/>
    <w:rsid w:val="00F961BE"/>
    <w:rsid w:val="00FA04B7"/>
    <w:rsid w:val="00FA07B3"/>
    <w:rsid w:val="00FA307C"/>
    <w:rsid w:val="00FA345B"/>
    <w:rsid w:val="00FA3C26"/>
    <w:rsid w:val="00FA7C0A"/>
    <w:rsid w:val="00FA7EF9"/>
    <w:rsid w:val="00FB25EB"/>
    <w:rsid w:val="00FB26CB"/>
    <w:rsid w:val="00FB2762"/>
    <w:rsid w:val="00FB283F"/>
    <w:rsid w:val="00FB39C2"/>
    <w:rsid w:val="00FB734C"/>
    <w:rsid w:val="00FC3BE6"/>
    <w:rsid w:val="00FC7F2E"/>
    <w:rsid w:val="00FD0E61"/>
    <w:rsid w:val="00FE2CCE"/>
    <w:rsid w:val="00FE2E85"/>
    <w:rsid w:val="00FE2F0E"/>
    <w:rsid w:val="00FF079A"/>
    <w:rsid w:val="00FF1BA4"/>
    <w:rsid w:val="00FF324D"/>
    <w:rsid w:val="00FF6A9D"/>
    <w:rsid w:val="00FF7F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EC5840"/>
  <w14:defaultImageDpi w14:val="330"/>
  <w15:chartTrackingRefBased/>
  <w15:docId w15:val="{F9C4391B-B597-47E6-A1C0-52918F10C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823"/>
    <w:rPr>
      <w:rFonts w:ascii="Trebuchet MS" w:hAnsi="Trebuchet MS"/>
      <w:sz w:val="24"/>
    </w:rPr>
  </w:style>
  <w:style w:type="paragraph" w:styleId="Heading1">
    <w:name w:val="heading 1"/>
    <w:basedOn w:val="Normal"/>
    <w:next w:val="Normal"/>
    <w:link w:val="Heading1Char"/>
    <w:uiPriority w:val="9"/>
    <w:qFormat/>
    <w:rsid w:val="004B189B"/>
    <w:pPr>
      <w:keepNext/>
      <w:keepLines/>
      <w:spacing w:before="240" w:after="0"/>
      <w:outlineLvl w:val="0"/>
    </w:pPr>
    <w:rPr>
      <w:rFonts w:eastAsiaTheme="majorEastAsia" w:cstheme="majorBidi"/>
      <w:b/>
      <w:color w:val="42101D"/>
      <w:sz w:val="32"/>
      <w:szCs w:val="32"/>
    </w:rPr>
  </w:style>
  <w:style w:type="paragraph" w:styleId="Heading2">
    <w:name w:val="heading 2"/>
    <w:basedOn w:val="Normal"/>
    <w:next w:val="Normal"/>
    <w:link w:val="Heading2Char"/>
    <w:uiPriority w:val="9"/>
    <w:unhideWhenUsed/>
    <w:qFormat/>
    <w:rsid w:val="00DC607C"/>
    <w:pPr>
      <w:keepNext/>
      <w:keepLines/>
      <w:pBdr>
        <w:top w:val="single" w:sz="4" w:space="1" w:color="FFCF3D"/>
        <w:left w:val="single" w:sz="4" w:space="4" w:color="FFCF3D"/>
        <w:bottom w:val="single" w:sz="4" w:space="1" w:color="FFCF3D"/>
        <w:right w:val="single" w:sz="4" w:space="4" w:color="FFCF3D"/>
      </w:pBdr>
      <w:shd w:val="clear" w:color="auto" w:fill="FFCF3D"/>
      <w:spacing w:before="40" w:after="0"/>
      <w:outlineLvl w:val="1"/>
    </w:pPr>
    <w:rPr>
      <w:rFonts w:eastAsiaTheme="majorEastAsia" w:cstheme="majorBidi"/>
      <w:b/>
      <w:color w:val="42101D"/>
      <w:sz w:val="28"/>
      <w:szCs w:val="26"/>
    </w:rPr>
  </w:style>
  <w:style w:type="paragraph" w:styleId="Heading3">
    <w:name w:val="heading 3"/>
    <w:basedOn w:val="Normal"/>
    <w:next w:val="Normal"/>
    <w:link w:val="Heading3Char"/>
    <w:uiPriority w:val="9"/>
    <w:unhideWhenUsed/>
    <w:qFormat/>
    <w:rsid w:val="002044F3"/>
    <w:pPr>
      <w:keepNext/>
      <w:keepLines/>
      <w:spacing w:before="40" w:after="0"/>
      <w:outlineLvl w:val="2"/>
    </w:pPr>
    <w:rPr>
      <w:rFonts w:eastAsiaTheme="majorEastAsia" w:cstheme="majorBidi"/>
      <w:b/>
      <w:i/>
      <w:color w:val="42101D"/>
      <w:sz w:val="28"/>
      <w:szCs w:val="24"/>
    </w:rPr>
  </w:style>
  <w:style w:type="paragraph" w:styleId="Heading4">
    <w:name w:val="heading 4"/>
    <w:basedOn w:val="Normal"/>
    <w:next w:val="Normal"/>
    <w:link w:val="Heading4Char"/>
    <w:uiPriority w:val="9"/>
    <w:unhideWhenUsed/>
    <w:qFormat/>
    <w:rsid w:val="007602E1"/>
    <w:pPr>
      <w:keepNext/>
      <w:keepLines/>
      <w:spacing w:before="4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5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521"/>
  </w:style>
  <w:style w:type="paragraph" w:styleId="Footer">
    <w:name w:val="footer"/>
    <w:basedOn w:val="Normal"/>
    <w:link w:val="FooterChar"/>
    <w:uiPriority w:val="99"/>
    <w:unhideWhenUsed/>
    <w:rsid w:val="008D45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521"/>
  </w:style>
  <w:style w:type="character" w:customStyle="1" w:styleId="Heading1Char">
    <w:name w:val="Heading 1 Char"/>
    <w:basedOn w:val="DefaultParagraphFont"/>
    <w:link w:val="Heading1"/>
    <w:uiPriority w:val="9"/>
    <w:rsid w:val="004B189B"/>
    <w:rPr>
      <w:rFonts w:ascii="Trebuchet MS" w:eastAsiaTheme="majorEastAsia" w:hAnsi="Trebuchet MS" w:cstheme="majorBidi"/>
      <w:b/>
      <w:color w:val="42101D"/>
      <w:sz w:val="32"/>
      <w:szCs w:val="32"/>
    </w:rPr>
  </w:style>
  <w:style w:type="character" w:customStyle="1" w:styleId="Heading2Char">
    <w:name w:val="Heading 2 Char"/>
    <w:basedOn w:val="DefaultParagraphFont"/>
    <w:link w:val="Heading2"/>
    <w:uiPriority w:val="9"/>
    <w:rsid w:val="00DC607C"/>
    <w:rPr>
      <w:rFonts w:ascii="Trebuchet MS" w:eastAsiaTheme="majorEastAsia" w:hAnsi="Trebuchet MS" w:cstheme="majorBidi"/>
      <w:b/>
      <w:color w:val="42101D"/>
      <w:sz w:val="28"/>
      <w:szCs w:val="26"/>
      <w:shd w:val="clear" w:color="auto" w:fill="FFCF3D"/>
    </w:rPr>
  </w:style>
  <w:style w:type="character" w:customStyle="1" w:styleId="Heading3Char">
    <w:name w:val="Heading 3 Char"/>
    <w:basedOn w:val="DefaultParagraphFont"/>
    <w:link w:val="Heading3"/>
    <w:uiPriority w:val="9"/>
    <w:rsid w:val="002044F3"/>
    <w:rPr>
      <w:rFonts w:ascii="Trebuchet MS" w:eastAsiaTheme="majorEastAsia" w:hAnsi="Trebuchet MS" w:cstheme="majorBidi"/>
      <w:b/>
      <w:i/>
      <w:color w:val="42101D"/>
      <w:sz w:val="28"/>
      <w:szCs w:val="24"/>
    </w:rPr>
  </w:style>
  <w:style w:type="paragraph" w:styleId="ListParagraph">
    <w:name w:val="List Paragraph"/>
    <w:basedOn w:val="Normal"/>
    <w:uiPriority w:val="34"/>
    <w:qFormat/>
    <w:rsid w:val="007B4B20"/>
    <w:pPr>
      <w:ind w:left="720"/>
      <w:contextualSpacing/>
    </w:pPr>
  </w:style>
  <w:style w:type="character" w:customStyle="1" w:styleId="Heading4Char">
    <w:name w:val="Heading 4 Char"/>
    <w:basedOn w:val="DefaultParagraphFont"/>
    <w:link w:val="Heading4"/>
    <w:uiPriority w:val="9"/>
    <w:rsid w:val="007602E1"/>
    <w:rPr>
      <w:rFonts w:ascii="Trebuchet MS" w:eastAsiaTheme="majorEastAsia" w:hAnsi="Trebuchet MS" w:cstheme="majorBidi"/>
      <w:i/>
      <w:iCs/>
      <w:sz w:val="24"/>
    </w:rPr>
  </w:style>
  <w:style w:type="table" w:styleId="TableGrid">
    <w:name w:val="Table Grid"/>
    <w:basedOn w:val="TableNormal"/>
    <w:uiPriority w:val="59"/>
    <w:rsid w:val="00A129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129B0"/>
    <w:rPr>
      <w:color w:val="0563C1" w:themeColor="hyperlink"/>
      <w:u w:val="single"/>
    </w:rPr>
  </w:style>
  <w:style w:type="character" w:styleId="UnresolvedMention">
    <w:name w:val="Unresolved Mention"/>
    <w:basedOn w:val="DefaultParagraphFont"/>
    <w:uiPriority w:val="99"/>
    <w:semiHidden/>
    <w:unhideWhenUsed/>
    <w:rsid w:val="001B5CFF"/>
    <w:rPr>
      <w:color w:val="605E5C"/>
      <w:shd w:val="clear" w:color="auto" w:fill="E1DFDD"/>
    </w:rPr>
  </w:style>
  <w:style w:type="character" w:styleId="FollowedHyperlink">
    <w:name w:val="FollowedHyperlink"/>
    <w:basedOn w:val="DefaultParagraphFont"/>
    <w:uiPriority w:val="99"/>
    <w:semiHidden/>
    <w:unhideWhenUsed/>
    <w:rsid w:val="001B5CFF"/>
    <w:rPr>
      <w:color w:val="954F72" w:themeColor="followedHyperlink"/>
      <w:u w:val="single"/>
    </w:rPr>
  </w:style>
  <w:style w:type="paragraph" w:styleId="NoSpacing">
    <w:name w:val="No Spacing"/>
    <w:uiPriority w:val="1"/>
    <w:qFormat/>
    <w:rsid w:val="000A7026"/>
    <w:pPr>
      <w:spacing w:after="0" w:line="240" w:lineRule="auto"/>
    </w:pPr>
    <w:rPr>
      <w:rFonts w:ascii="Trebuchet MS" w:hAnsi="Trebuchet M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970770">
      <w:bodyDiv w:val="1"/>
      <w:marLeft w:val="0"/>
      <w:marRight w:val="0"/>
      <w:marTop w:val="0"/>
      <w:marBottom w:val="0"/>
      <w:divBdr>
        <w:top w:val="none" w:sz="0" w:space="0" w:color="auto"/>
        <w:left w:val="none" w:sz="0" w:space="0" w:color="auto"/>
        <w:bottom w:val="none" w:sz="0" w:space="0" w:color="auto"/>
        <w:right w:val="none" w:sz="0" w:space="0" w:color="auto"/>
      </w:divBdr>
      <w:divsChild>
        <w:div w:id="1561747224">
          <w:marLeft w:val="0"/>
          <w:marRight w:val="0"/>
          <w:marTop w:val="0"/>
          <w:marBottom w:val="0"/>
          <w:divBdr>
            <w:top w:val="none" w:sz="0" w:space="0" w:color="auto"/>
            <w:left w:val="none" w:sz="0" w:space="0" w:color="auto"/>
            <w:bottom w:val="none" w:sz="0" w:space="0" w:color="auto"/>
            <w:right w:val="none" w:sz="0" w:space="0" w:color="auto"/>
          </w:divBdr>
          <w:divsChild>
            <w:div w:id="2074741546">
              <w:marLeft w:val="0"/>
              <w:marRight w:val="0"/>
              <w:marTop w:val="0"/>
              <w:marBottom w:val="0"/>
              <w:divBdr>
                <w:top w:val="none" w:sz="0" w:space="0" w:color="auto"/>
                <w:left w:val="none" w:sz="0" w:space="0" w:color="auto"/>
                <w:bottom w:val="none" w:sz="0" w:space="0" w:color="auto"/>
                <w:right w:val="none" w:sz="0" w:space="0" w:color="auto"/>
              </w:divBdr>
              <w:divsChild>
                <w:div w:id="4942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19800">
      <w:bodyDiv w:val="1"/>
      <w:marLeft w:val="0"/>
      <w:marRight w:val="0"/>
      <w:marTop w:val="0"/>
      <w:marBottom w:val="0"/>
      <w:divBdr>
        <w:top w:val="none" w:sz="0" w:space="0" w:color="auto"/>
        <w:left w:val="none" w:sz="0" w:space="0" w:color="auto"/>
        <w:bottom w:val="none" w:sz="0" w:space="0" w:color="auto"/>
        <w:right w:val="none" w:sz="0" w:space="0" w:color="auto"/>
      </w:divBdr>
      <w:divsChild>
        <w:div w:id="1020932939">
          <w:marLeft w:val="0"/>
          <w:marRight w:val="0"/>
          <w:marTop w:val="0"/>
          <w:marBottom w:val="0"/>
          <w:divBdr>
            <w:top w:val="none" w:sz="0" w:space="0" w:color="auto"/>
            <w:left w:val="none" w:sz="0" w:space="0" w:color="auto"/>
            <w:bottom w:val="none" w:sz="0" w:space="0" w:color="auto"/>
            <w:right w:val="none" w:sz="0" w:space="0" w:color="auto"/>
          </w:divBdr>
          <w:divsChild>
            <w:div w:id="201015475">
              <w:marLeft w:val="0"/>
              <w:marRight w:val="0"/>
              <w:marTop w:val="0"/>
              <w:marBottom w:val="0"/>
              <w:divBdr>
                <w:top w:val="none" w:sz="0" w:space="0" w:color="auto"/>
                <w:left w:val="none" w:sz="0" w:space="0" w:color="auto"/>
                <w:bottom w:val="none" w:sz="0" w:space="0" w:color="auto"/>
                <w:right w:val="none" w:sz="0" w:space="0" w:color="auto"/>
              </w:divBdr>
              <w:divsChild>
                <w:div w:id="25883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lvationist.org.uk/resources/key-dates/pentecost-sunday" TargetMode="External"/><Relationship Id="rId13" Type="http://schemas.openxmlformats.org/officeDocument/2006/relationships/hyperlink" Target="https://www.youtube.com/watch?v=JbO7gmh6dFg" TargetMode="External"/><Relationship Id="rId18" Type="http://schemas.openxmlformats.org/officeDocument/2006/relationships/hyperlink" Target="https://www.youtube.com/watch?v=QM8jQHE5AA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youtube.com/watch?v=KmD_C12gNxk" TargetMode="External"/><Relationship Id="rId7" Type="http://schemas.openxmlformats.org/officeDocument/2006/relationships/endnotes" Target="endnotes.xml"/><Relationship Id="rId12" Type="http://schemas.openxmlformats.org/officeDocument/2006/relationships/hyperlink" Target="https://www.salvationist.org.uk/resources/key-dates/pentecost-sunday" TargetMode="External"/><Relationship Id="rId17" Type="http://schemas.openxmlformats.org/officeDocument/2006/relationships/hyperlink" Target="https://www.youtube.com/watch?v=f5islLPrZE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R8MZbl-GRdY" TargetMode="External"/><Relationship Id="rId20" Type="http://schemas.openxmlformats.org/officeDocument/2006/relationships/hyperlink" Target="https://www.youtube.com/watch?v=HYzPR0nwc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w6kGBMyGne8"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youtube.com/watch?v=eDy7aSN99_M" TargetMode="External"/><Relationship Id="rId23" Type="http://schemas.openxmlformats.org/officeDocument/2006/relationships/header" Target="header1.xml"/><Relationship Id="rId10" Type="http://schemas.openxmlformats.org/officeDocument/2006/relationships/hyperlink" Target="https://www.salvationist.org.uk/resources/key-dates/pentecost-sunday" TargetMode="External"/><Relationship Id="rId19" Type="http://schemas.openxmlformats.org/officeDocument/2006/relationships/hyperlink" Target="https://www.youtube.com/watch?v=N7S2vcWL89s" TargetMode="External"/><Relationship Id="rId4" Type="http://schemas.openxmlformats.org/officeDocument/2006/relationships/settings" Target="settings.xml"/><Relationship Id="rId9" Type="http://schemas.openxmlformats.org/officeDocument/2006/relationships/hyperlink" Target="https://www.salvationist.org.uk/resources/key-dates/pentecost-sunday" TargetMode="External"/><Relationship Id="rId14" Type="http://schemas.openxmlformats.org/officeDocument/2006/relationships/hyperlink" Target="https://www.youtube.com/watch?v=us-v4slsUX4" TargetMode="External"/><Relationship Id="rId22" Type="http://schemas.openxmlformats.org/officeDocument/2006/relationships/hyperlink" Target="https://www.youtube.com/watch?v=d48-qbcovV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56F5CB-DAF8-4A4A-A853-98CC8C706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8</Pages>
  <Words>2287</Words>
  <Characters>13037</Characters>
  <Application>Microsoft Office Word</Application>
  <DocSecurity>0</DocSecurity>
  <Lines>108</Lines>
  <Paragraphs>30</Paragraphs>
  <ScaleCrop>false</ScaleCrop>
  <Company>The Salvation Army</Company>
  <LinksUpToDate>false</LinksUpToDate>
  <CharactersWithSpaces>15294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Salvation Army</dc:creator>
  <cp:keywords/>
  <dc:description/>
  <cp:lastModifiedBy>Sam Thorogood</cp:lastModifiedBy>
  <cp:revision>889</cp:revision>
  <cp:lastPrinted>2023-12-22T09:38:00Z</cp:lastPrinted>
  <dcterms:created xsi:type="dcterms:W3CDTF">2024-02-01T10:39:00Z</dcterms:created>
  <dcterms:modified xsi:type="dcterms:W3CDTF">2025-04-28T09:33:00Z</dcterms:modified>
</cp:coreProperties>
</file>