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1900" w14:textId="77777777" w:rsidR="009E6018" w:rsidRDefault="009E6018"/>
    <w:p w14:paraId="6196FDB6" w14:textId="48B1202E" w:rsidR="009E6018" w:rsidRPr="00DF016E" w:rsidRDefault="009E6018" w:rsidP="00CB74CD">
      <w:pPr>
        <w:pStyle w:val="Heading1"/>
        <w:rPr>
          <w:rFonts w:ascii="Trebuchet MS" w:hAnsi="Trebuchet MS"/>
          <w:sz w:val="28"/>
          <w:szCs w:val="28"/>
        </w:rPr>
      </w:pPr>
      <w:r w:rsidRPr="00DF016E">
        <w:rPr>
          <w:rFonts w:ascii="Trebuchet MS" w:hAnsi="Trebuchet MS"/>
          <w:sz w:val="28"/>
          <w:szCs w:val="28"/>
        </w:rPr>
        <w:t>Here are some prayer and creative worship ideas that you might like to use in your Pentecost service. Feel free to adapt, develop or completely change them to suit your context. At the end there are some suggestions for Pentecost-themed songs.</w:t>
      </w:r>
    </w:p>
    <w:p w14:paraId="177F2650" w14:textId="77777777" w:rsidR="00CB74CD" w:rsidRPr="00DF016E" w:rsidRDefault="00CB74CD" w:rsidP="00CB74CD">
      <w:pPr>
        <w:rPr>
          <w:rFonts w:ascii="Trebuchet MS" w:hAnsi="Trebuchet MS"/>
        </w:rPr>
      </w:pPr>
    </w:p>
    <w:p w14:paraId="06122F6A" w14:textId="399F7195" w:rsidR="009E6018" w:rsidRPr="00DF016E" w:rsidRDefault="00412E27" w:rsidP="009E6018">
      <w:pPr>
        <w:rPr>
          <w:rFonts w:ascii="Trebuchet MS" w:hAnsi="Trebuchet MS"/>
          <w:color w:val="0F4761" w:themeColor="accent1" w:themeShade="BF"/>
          <w:sz w:val="28"/>
          <w:szCs w:val="28"/>
        </w:rPr>
      </w:pPr>
      <w:r w:rsidRPr="00DF016E">
        <w:rPr>
          <w:rFonts w:ascii="Trebuchet MS" w:hAnsi="Trebuchet MS"/>
          <w:color w:val="0F4761" w:themeColor="accent1" w:themeShade="BF"/>
          <w:sz w:val="28"/>
          <w:szCs w:val="28"/>
        </w:rPr>
        <w:t>You may want to make use of the video and promotional graphics found</w:t>
      </w:r>
      <w:r w:rsidR="00CB74CD" w:rsidRPr="00DF016E">
        <w:rPr>
          <w:rFonts w:ascii="Trebuchet MS" w:hAnsi="Trebuchet MS"/>
          <w:color w:val="0F4761" w:themeColor="accent1" w:themeShade="BF"/>
          <w:sz w:val="28"/>
          <w:szCs w:val="28"/>
        </w:rPr>
        <w:t xml:space="preserve"> on the</w:t>
      </w:r>
      <w:r w:rsidRPr="00DF016E">
        <w:rPr>
          <w:rFonts w:ascii="Trebuchet MS" w:hAnsi="Trebuchet MS"/>
          <w:color w:val="0F4761" w:themeColor="accent1" w:themeShade="BF"/>
          <w:sz w:val="28"/>
          <w:szCs w:val="28"/>
        </w:rPr>
        <w:t xml:space="preserve"> </w:t>
      </w:r>
      <w:r w:rsidR="00CB74CD" w:rsidRPr="00DF016E">
        <w:rPr>
          <w:rFonts w:ascii="Trebuchet MS" w:hAnsi="Trebuchet MS"/>
          <w:color w:val="0F4761" w:themeColor="accent1" w:themeShade="BF"/>
          <w:sz w:val="28"/>
          <w:szCs w:val="28"/>
        </w:rPr>
        <w:t xml:space="preserve">Pentecost page of the Resource Centre: </w:t>
      </w:r>
      <w:hyperlink r:id="rId7" w:history="1">
        <w:r w:rsidR="00CB74CD" w:rsidRPr="00DF016E">
          <w:rPr>
            <w:rStyle w:val="Hyperlink"/>
            <w:rFonts w:ascii="Trebuchet MS" w:hAnsi="Trebuchet MS"/>
            <w:color w:val="0A2F41" w:themeColor="accent1" w:themeShade="80"/>
            <w:sz w:val="28"/>
            <w:szCs w:val="28"/>
          </w:rPr>
          <w:t>www.salvationist.org.uk/resources/key-dates/pentecost-sunday</w:t>
        </w:r>
      </w:hyperlink>
      <w:r w:rsidR="00CB74CD" w:rsidRPr="00DF016E">
        <w:rPr>
          <w:rFonts w:ascii="Trebuchet MS" w:hAnsi="Trebuchet MS"/>
          <w:color w:val="0A2F41" w:themeColor="accent1" w:themeShade="80"/>
          <w:sz w:val="28"/>
          <w:szCs w:val="28"/>
        </w:rPr>
        <w:t>.</w:t>
      </w:r>
    </w:p>
    <w:p w14:paraId="7180C211" w14:textId="77777777" w:rsidR="00CB74CD" w:rsidRPr="00DF016E" w:rsidRDefault="00CB74CD" w:rsidP="009E6018">
      <w:pPr>
        <w:rPr>
          <w:rFonts w:ascii="Trebuchet MS" w:hAnsi="Trebuchet MS"/>
        </w:rPr>
      </w:pPr>
    </w:p>
    <w:p w14:paraId="2233D9B7" w14:textId="3A340750" w:rsidR="0046594F" w:rsidRPr="00DF016E" w:rsidRDefault="009E6018" w:rsidP="0046594F">
      <w:pPr>
        <w:pStyle w:val="Heading2"/>
        <w:rPr>
          <w:rFonts w:ascii="Trebuchet MS" w:hAnsi="Trebuchet MS"/>
          <w:sz w:val="36"/>
          <w:szCs w:val="36"/>
        </w:rPr>
      </w:pPr>
      <w:r w:rsidRPr="00DF016E">
        <w:rPr>
          <w:rFonts w:ascii="Trebuchet MS" w:hAnsi="Trebuchet MS"/>
          <w:sz w:val="36"/>
          <w:szCs w:val="36"/>
        </w:rPr>
        <w:t>Prayer Ideas</w:t>
      </w:r>
    </w:p>
    <w:p w14:paraId="2797A435" w14:textId="77777777" w:rsidR="009E6018" w:rsidRPr="00DF016E" w:rsidRDefault="009E6018" w:rsidP="009E6018">
      <w:pPr>
        <w:pStyle w:val="Heading3"/>
        <w:rPr>
          <w:rFonts w:ascii="Trebuchet MS" w:hAnsi="Trebuchet MS"/>
          <w:sz w:val="32"/>
          <w:szCs w:val="32"/>
        </w:rPr>
      </w:pPr>
      <w:r w:rsidRPr="00DF016E">
        <w:rPr>
          <w:rFonts w:ascii="Trebuchet MS" w:hAnsi="Trebuchet MS"/>
          <w:sz w:val="32"/>
          <w:szCs w:val="32"/>
        </w:rPr>
        <w:t>Imaginative Prayer</w:t>
      </w:r>
    </w:p>
    <w:p w14:paraId="7F835C9E" w14:textId="77777777" w:rsidR="009E6018" w:rsidRPr="00DF016E" w:rsidRDefault="009E6018" w:rsidP="009E6018">
      <w:pPr>
        <w:rPr>
          <w:rFonts w:ascii="Trebuchet MS" w:hAnsi="Trebuchet MS"/>
          <w:i/>
          <w:iCs/>
        </w:rPr>
      </w:pPr>
      <w:r w:rsidRPr="00DF016E">
        <w:rPr>
          <w:rFonts w:ascii="Trebuchet MS" w:hAnsi="Trebuchet MS"/>
          <w:i/>
          <w:iCs/>
        </w:rPr>
        <w:t xml:space="preserve">This prayer invites listeners to imagine the events of Pentecost, as depicted in </w:t>
      </w:r>
      <w:r w:rsidRPr="00DF016E">
        <w:rPr>
          <w:rFonts w:ascii="Trebuchet MS" w:hAnsi="Trebuchet MS"/>
          <w:b/>
          <w:bCs/>
          <w:i/>
          <w:iCs/>
        </w:rPr>
        <w:t>Acts 2:1-12.</w:t>
      </w:r>
      <w:r w:rsidRPr="00DF016E">
        <w:rPr>
          <w:rFonts w:ascii="Trebuchet MS" w:hAnsi="Trebuchet MS"/>
          <w:i/>
          <w:iCs/>
        </w:rPr>
        <w:t xml:space="preserve"> Feel free to read it out slowly, leaving plenty of space for people to ‘enter into’ the scene. If people want to close their eyes, this might help to cut out distractions. </w:t>
      </w:r>
    </w:p>
    <w:p w14:paraId="230456D9" w14:textId="3CEFB0C0" w:rsidR="009E6018" w:rsidRPr="00DF016E" w:rsidRDefault="009E6018" w:rsidP="009E6018">
      <w:pPr>
        <w:rPr>
          <w:rFonts w:ascii="Trebuchet MS" w:hAnsi="Trebuchet MS"/>
          <w:i/>
          <w:iCs/>
        </w:rPr>
      </w:pPr>
      <w:r w:rsidRPr="00DF016E">
        <w:rPr>
          <w:rFonts w:ascii="Trebuchet MS" w:hAnsi="Trebuchet MS"/>
          <w:i/>
          <w:iCs/>
        </w:rPr>
        <w:t>A second person could read the Scripture (in bold and in quote marks below), to clearly distinguish between that and the rest of the prayer.</w:t>
      </w:r>
    </w:p>
    <w:p w14:paraId="25034867" w14:textId="592A564B" w:rsidR="009E6018" w:rsidRPr="00DF016E" w:rsidRDefault="009E6018" w:rsidP="009E6018">
      <w:pPr>
        <w:rPr>
          <w:rFonts w:ascii="Trebuchet MS" w:hAnsi="Trebuchet MS"/>
          <w:i/>
          <w:iCs/>
          <w:color w:val="215E99" w:themeColor="text2" w:themeTint="BF"/>
        </w:rPr>
      </w:pPr>
      <w:r w:rsidRPr="00DF016E">
        <w:rPr>
          <w:rFonts w:ascii="Trebuchet MS" w:hAnsi="Trebuchet MS"/>
          <w:color w:val="215E99" w:themeColor="text2" w:themeTint="BF"/>
        </w:rPr>
        <w:t xml:space="preserve">Lord, as with the disciples in the upper room, we await and enter into your presence now. </w:t>
      </w:r>
      <w:r w:rsidRPr="00DF016E">
        <w:rPr>
          <w:rFonts w:ascii="Trebuchet MS" w:hAnsi="Trebuchet MS"/>
          <w:i/>
          <w:iCs/>
          <w:color w:val="215E99" w:themeColor="text2" w:themeTint="BF"/>
        </w:rPr>
        <w:t>(Pause)</w:t>
      </w:r>
    </w:p>
    <w:p w14:paraId="517DDD37" w14:textId="18A6E837" w:rsidR="0046594F" w:rsidRPr="00DF016E" w:rsidRDefault="0046594F" w:rsidP="009E6018">
      <w:pPr>
        <w:rPr>
          <w:rFonts w:ascii="Trebuchet MS" w:hAnsi="Trebuchet MS"/>
          <w:color w:val="215E99" w:themeColor="text2" w:themeTint="BF"/>
        </w:rPr>
      </w:pPr>
      <w:r w:rsidRPr="00DF016E">
        <w:rPr>
          <w:rFonts w:ascii="Trebuchet MS" w:hAnsi="Trebuchet MS"/>
          <w:color w:val="215E99" w:themeColor="text2" w:themeTint="BF"/>
        </w:rPr>
        <w:t>We take a moment to pause, to surrender our own agendas and idols</w:t>
      </w:r>
      <w:r w:rsidR="008176CC" w:rsidRPr="00DF016E">
        <w:rPr>
          <w:rFonts w:ascii="Trebuchet MS" w:hAnsi="Trebuchet MS"/>
          <w:color w:val="215E99" w:themeColor="text2" w:themeTint="BF"/>
        </w:rPr>
        <w:t> …</w:t>
      </w:r>
      <w:r w:rsidRPr="00DF016E">
        <w:rPr>
          <w:rFonts w:ascii="Trebuchet MS" w:hAnsi="Trebuchet MS"/>
          <w:color w:val="215E99" w:themeColor="text2" w:themeTint="BF"/>
        </w:rPr>
        <w:t xml:space="preserve"> </w:t>
      </w:r>
      <w:r w:rsidR="008176CC" w:rsidRPr="00DF016E">
        <w:rPr>
          <w:rFonts w:ascii="Trebuchet MS" w:hAnsi="Trebuchet MS"/>
          <w:color w:val="215E99" w:themeColor="text2" w:themeTint="BF"/>
        </w:rPr>
        <w:t>s</w:t>
      </w:r>
      <w:r w:rsidRPr="00DF016E">
        <w:rPr>
          <w:rFonts w:ascii="Trebuchet MS" w:hAnsi="Trebuchet MS"/>
          <w:color w:val="215E99" w:themeColor="text2" w:themeTint="BF"/>
        </w:rPr>
        <w:t xml:space="preserve">eeking only you. </w:t>
      </w:r>
      <w:r w:rsidRPr="00DF016E">
        <w:rPr>
          <w:rFonts w:ascii="Trebuchet MS" w:hAnsi="Trebuchet MS"/>
          <w:i/>
          <w:iCs/>
          <w:color w:val="215E99" w:themeColor="text2" w:themeTint="BF"/>
        </w:rPr>
        <w:t>(Pause)</w:t>
      </w:r>
    </w:p>
    <w:p w14:paraId="09FD6054" w14:textId="77777777" w:rsidR="009E6018" w:rsidRPr="00DF016E" w:rsidRDefault="009E6018" w:rsidP="009E6018">
      <w:pPr>
        <w:rPr>
          <w:rFonts w:ascii="Trebuchet MS" w:hAnsi="Trebuchet MS"/>
          <w:color w:val="215E99" w:themeColor="text2" w:themeTint="BF"/>
        </w:rPr>
      </w:pPr>
      <w:r w:rsidRPr="00DF016E">
        <w:rPr>
          <w:rFonts w:ascii="Trebuchet MS" w:hAnsi="Trebuchet MS"/>
          <w:color w:val="215E99" w:themeColor="text2" w:themeTint="BF"/>
        </w:rPr>
        <w:t xml:space="preserve">Lord Jesus, we want to be close to you right now. </w:t>
      </w:r>
      <w:r w:rsidRPr="00DF016E">
        <w:rPr>
          <w:rFonts w:ascii="Trebuchet MS" w:hAnsi="Trebuchet MS"/>
          <w:i/>
          <w:iCs/>
          <w:color w:val="215E99" w:themeColor="text2" w:themeTint="BF"/>
        </w:rPr>
        <w:t>(Pause)</w:t>
      </w:r>
    </w:p>
    <w:p w14:paraId="3B7D2BE8" w14:textId="61D82AD2" w:rsidR="0046594F" w:rsidRPr="00DF016E" w:rsidRDefault="009E6018" w:rsidP="009E6018">
      <w:pPr>
        <w:rPr>
          <w:rFonts w:ascii="Trebuchet MS" w:hAnsi="Trebuchet MS"/>
          <w:i/>
          <w:iCs/>
          <w:color w:val="215E99" w:themeColor="text2" w:themeTint="BF"/>
        </w:rPr>
      </w:pPr>
      <w:r w:rsidRPr="00DF016E">
        <w:rPr>
          <w:rFonts w:ascii="Trebuchet MS" w:hAnsi="Trebuchet MS"/>
          <w:color w:val="215E99" w:themeColor="text2" w:themeTint="BF"/>
        </w:rPr>
        <w:t xml:space="preserve">Holy Spirit, would you help us do that. </w:t>
      </w:r>
      <w:r w:rsidRPr="00DF016E">
        <w:rPr>
          <w:rFonts w:ascii="Trebuchet MS" w:hAnsi="Trebuchet MS"/>
          <w:i/>
          <w:iCs/>
          <w:color w:val="215E99" w:themeColor="text2" w:themeTint="BF"/>
        </w:rPr>
        <w:t xml:space="preserve">(Pause) </w:t>
      </w:r>
    </w:p>
    <w:p w14:paraId="10A33411" w14:textId="77777777" w:rsidR="009E6018" w:rsidRPr="00DF016E" w:rsidRDefault="009E6018" w:rsidP="009E6018">
      <w:pPr>
        <w:rPr>
          <w:rFonts w:ascii="Trebuchet MS" w:hAnsi="Trebuchet MS"/>
        </w:rPr>
      </w:pPr>
      <w:r w:rsidRPr="00DF016E">
        <w:rPr>
          <w:rFonts w:ascii="Trebuchet MS" w:hAnsi="Trebuchet MS"/>
        </w:rPr>
        <w:t>We can imagine the scene, as the disciples gather in the upper room.</w:t>
      </w:r>
    </w:p>
    <w:p w14:paraId="60113230" w14:textId="42CFD3D9" w:rsidR="009E6018" w:rsidRPr="00DF016E" w:rsidRDefault="009E6018" w:rsidP="009E6018">
      <w:pPr>
        <w:rPr>
          <w:rFonts w:ascii="Trebuchet MS" w:hAnsi="Trebuchet MS"/>
        </w:rPr>
      </w:pPr>
      <w:r w:rsidRPr="00DF016E">
        <w:rPr>
          <w:rFonts w:ascii="Trebuchet MS" w:hAnsi="Trebuchet MS"/>
          <w:b/>
          <w:bCs/>
        </w:rPr>
        <w:t>‘When the day of Pentecost came, they were all together in one place.’</w:t>
      </w:r>
      <w:r w:rsidR="0046594F" w:rsidRPr="00DF016E">
        <w:rPr>
          <w:rFonts w:ascii="Trebuchet MS" w:hAnsi="Trebuchet MS"/>
          <w:b/>
          <w:bCs/>
        </w:rPr>
        <w:t xml:space="preserve"> </w:t>
      </w:r>
      <w:r w:rsidRPr="00DF016E">
        <w:rPr>
          <w:rFonts w:ascii="Trebuchet MS" w:hAnsi="Trebuchet MS"/>
        </w:rPr>
        <w:t xml:space="preserve">We can imagine the house, the sun streaming through the windows, the smell of freshly baked bread wafting up from a market below … We can take in the expressions of the people in the house. What emotions are showing through? </w:t>
      </w:r>
      <w:r w:rsidRPr="00DF016E">
        <w:rPr>
          <w:rFonts w:ascii="Trebuchet MS" w:hAnsi="Trebuchet MS"/>
          <w:i/>
          <w:iCs/>
        </w:rPr>
        <w:t>(Pause)</w:t>
      </w:r>
    </w:p>
    <w:p w14:paraId="0EBF3641" w14:textId="77777777" w:rsidR="009E6018" w:rsidRPr="00DF016E" w:rsidRDefault="009E6018" w:rsidP="009E6018">
      <w:pPr>
        <w:rPr>
          <w:rFonts w:ascii="Trebuchet MS" w:hAnsi="Trebuchet MS"/>
        </w:rPr>
      </w:pPr>
      <w:r w:rsidRPr="00DF016E">
        <w:rPr>
          <w:rFonts w:ascii="Trebuchet MS" w:hAnsi="Trebuchet MS"/>
          <w:b/>
          <w:bCs/>
        </w:rPr>
        <w:t xml:space="preserve">‘Suddenly a sound like the blowing of a violent wind came from heaven and filled the whole house where they were sitting.’ </w:t>
      </w:r>
      <w:r w:rsidRPr="00DF016E">
        <w:rPr>
          <w:rFonts w:ascii="Trebuchet MS" w:hAnsi="Trebuchet MS"/>
        </w:rPr>
        <w:t xml:space="preserve">We can hear this sound, its </w:t>
      </w:r>
      <w:r w:rsidRPr="00DF016E">
        <w:rPr>
          <w:rFonts w:ascii="Trebuchet MS" w:hAnsi="Trebuchet MS"/>
        </w:rPr>
        <w:lastRenderedPageBreak/>
        <w:t xml:space="preserve">suddenness, its volume, its violence … it fills the whole house. What does this mean? What does it feel like? </w:t>
      </w:r>
      <w:r w:rsidRPr="00DF016E">
        <w:rPr>
          <w:rFonts w:ascii="Trebuchet MS" w:hAnsi="Trebuchet MS"/>
          <w:i/>
          <w:iCs/>
        </w:rPr>
        <w:t>(Pause)</w:t>
      </w:r>
    </w:p>
    <w:p w14:paraId="589114C8" w14:textId="77777777" w:rsidR="009E6018" w:rsidRPr="00DF016E" w:rsidRDefault="009E6018" w:rsidP="009E6018">
      <w:pPr>
        <w:rPr>
          <w:rFonts w:ascii="Trebuchet MS" w:hAnsi="Trebuchet MS"/>
        </w:rPr>
      </w:pPr>
      <w:r w:rsidRPr="00DF016E">
        <w:rPr>
          <w:rFonts w:ascii="Trebuchet MS" w:hAnsi="Trebuchet MS"/>
          <w:b/>
          <w:bCs/>
        </w:rPr>
        <w:t xml:space="preserve">‘They saw what seemed to be tongues of fire that separated and came to rest on each of them.’ </w:t>
      </w:r>
      <w:r w:rsidRPr="00DF016E">
        <w:rPr>
          <w:rFonts w:ascii="Trebuchet MS" w:hAnsi="Trebuchet MS"/>
        </w:rPr>
        <w:t xml:space="preserve">We can see this. What do the flames look like? Are they forcefully sparking or gently flickering? What has happened to the expressions on the faces of those in the room? </w:t>
      </w:r>
      <w:r w:rsidRPr="00DF016E">
        <w:rPr>
          <w:rFonts w:ascii="Trebuchet MS" w:hAnsi="Trebuchet MS"/>
          <w:i/>
          <w:iCs/>
        </w:rPr>
        <w:t>(Pause)</w:t>
      </w:r>
    </w:p>
    <w:p w14:paraId="50D72D33" w14:textId="77777777" w:rsidR="009E6018" w:rsidRPr="00DF016E" w:rsidRDefault="009E6018" w:rsidP="009E6018">
      <w:pPr>
        <w:rPr>
          <w:rFonts w:ascii="Trebuchet MS" w:hAnsi="Trebuchet MS"/>
        </w:rPr>
      </w:pPr>
      <w:r w:rsidRPr="00DF016E">
        <w:rPr>
          <w:rFonts w:ascii="Trebuchet MS" w:hAnsi="Trebuchet MS"/>
          <w:b/>
          <w:bCs/>
        </w:rPr>
        <w:t xml:space="preserve">‘All of them were filled with the Holy Spirit and began to speak in other tongues as the Spirit enabled them.’ </w:t>
      </w:r>
      <w:r w:rsidRPr="00DF016E">
        <w:rPr>
          <w:rFonts w:ascii="Trebuchet MS" w:hAnsi="Trebuchet MS"/>
        </w:rPr>
        <w:t xml:space="preserve">We can listen as we start to hear different languages. There’s Aramaic from someone beside us. What sounds like Greek sparks up from a corner of the room. Latin, Parthian, Median … We can imagine the babble of strange sounds, unfamiliar dialects and new words. </w:t>
      </w:r>
      <w:r w:rsidRPr="00DF016E">
        <w:rPr>
          <w:rFonts w:ascii="Trebuchet MS" w:hAnsi="Trebuchet MS"/>
          <w:i/>
          <w:iCs/>
        </w:rPr>
        <w:t>(Pause)</w:t>
      </w:r>
    </w:p>
    <w:p w14:paraId="69EDD09F" w14:textId="56273E7A" w:rsidR="009E6018" w:rsidRPr="00DF016E" w:rsidRDefault="009E6018" w:rsidP="009E6018">
      <w:pPr>
        <w:rPr>
          <w:rFonts w:ascii="Trebuchet MS" w:hAnsi="Trebuchet MS"/>
          <w:b/>
          <w:bCs/>
        </w:rPr>
      </w:pPr>
      <w:r w:rsidRPr="00DF016E">
        <w:rPr>
          <w:rFonts w:ascii="Trebuchet MS" w:hAnsi="Trebuchet MS"/>
          <w:b/>
          <w:bCs/>
        </w:rPr>
        <w:t xml:space="preserve">‘Now there were staying in Jerusalem God-fearing Jews from every nation under heaven. When they heard this sound, a crowd came together in bewilderment, because each one heard their own language being spoken.’ </w:t>
      </w:r>
      <w:r w:rsidRPr="00DF016E">
        <w:rPr>
          <w:rFonts w:ascii="Trebuchet MS" w:hAnsi="Trebuchet MS"/>
        </w:rPr>
        <w:t xml:space="preserve">Now we can take ourselves down to the street below. We can imagine the commotion, but also the intent focus on the sounds coming from the open upper room window … </w:t>
      </w:r>
      <w:r w:rsidRPr="00DF016E">
        <w:rPr>
          <w:rFonts w:ascii="Trebuchet MS" w:hAnsi="Trebuchet MS"/>
          <w:i/>
          <w:iCs/>
        </w:rPr>
        <w:t>(Pause)</w:t>
      </w:r>
    </w:p>
    <w:p w14:paraId="63694E75" w14:textId="77777777" w:rsidR="009E6018" w:rsidRPr="00DF016E" w:rsidRDefault="009E6018" w:rsidP="009E6018">
      <w:pPr>
        <w:rPr>
          <w:rFonts w:ascii="Trebuchet MS" w:hAnsi="Trebuchet MS"/>
          <w:b/>
          <w:bCs/>
        </w:rPr>
      </w:pPr>
      <w:r w:rsidRPr="00DF016E">
        <w:rPr>
          <w:rFonts w:ascii="Trebuchet MS" w:hAnsi="Trebuchet MS"/>
          <w:b/>
          <w:bCs/>
        </w:rPr>
        <w:t xml:space="preserve">‘Utterly amazed, they asked: “Aren’t all these who are speaking Galileans? Then how is it that each of us hears them in our native language? Parthians, Medes and Elamites; residents of Mesopotamia, Judea and Cappadocia, Pontus and Asia, Phrygia and Pamphylia, Egypt and the parts of Libya near Cyrene; visitors from Rome (both Jews and converts to Judaism); Cretans and Arabs – we hear them declaring the wonders of God in our own tongues!” Amazed and perplexed, they asked one another, “What does this mean?”’ </w:t>
      </w:r>
    </w:p>
    <w:p w14:paraId="3729A1E5" w14:textId="54B87C66" w:rsidR="0046594F" w:rsidRPr="00DF016E" w:rsidRDefault="009E6018" w:rsidP="009E6018">
      <w:pPr>
        <w:rPr>
          <w:rFonts w:ascii="Trebuchet MS" w:hAnsi="Trebuchet MS"/>
          <w:b/>
          <w:bCs/>
        </w:rPr>
      </w:pPr>
      <w:r w:rsidRPr="00DF016E">
        <w:rPr>
          <w:rFonts w:ascii="Trebuchet MS" w:hAnsi="Trebuchet MS"/>
          <w:i/>
          <w:iCs/>
        </w:rPr>
        <w:t>(Pause)</w:t>
      </w:r>
    </w:p>
    <w:p w14:paraId="7AA857C2" w14:textId="44894991" w:rsidR="0046594F" w:rsidRPr="00DF016E" w:rsidRDefault="009E6018" w:rsidP="009E6018">
      <w:pPr>
        <w:rPr>
          <w:rFonts w:ascii="Trebuchet MS" w:hAnsi="Trebuchet MS"/>
        </w:rPr>
      </w:pPr>
      <w:r w:rsidRPr="00DF016E">
        <w:rPr>
          <w:rFonts w:ascii="Trebuchet MS" w:hAnsi="Trebuchet MS"/>
        </w:rPr>
        <w:t>Now that we’ve stopped</w:t>
      </w:r>
      <w:r w:rsidR="0046594F" w:rsidRPr="00DF016E">
        <w:rPr>
          <w:rFonts w:ascii="Trebuchet MS" w:hAnsi="Trebuchet MS"/>
        </w:rPr>
        <w:t xml:space="preserve"> –</w:t>
      </w:r>
      <w:r w:rsidRPr="00DF016E">
        <w:rPr>
          <w:rFonts w:ascii="Trebuchet MS" w:hAnsi="Trebuchet MS"/>
        </w:rPr>
        <w:t xml:space="preserve"> to </w:t>
      </w:r>
      <w:r w:rsidR="0046594F" w:rsidRPr="00DF016E">
        <w:rPr>
          <w:rFonts w:ascii="Trebuchet MS" w:hAnsi="Trebuchet MS"/>
        </w:rPr>
        <w:t>surrender and observe – let us speak</w:t>
      </w:r>
      <w:r w:rsidRPr="00DF016E">
        <w:rPr>
          <w:rFonts w:ascii="Trebuchet MS" w:hAnsi="Trebuchet MS"/>
        </w:rPr>
        <w:t xml:space="preserve"> with Jesus about what we’ve just seen, heard or felt. What does he want us to do</w:t>
      </w:r>
      <w:r w:rsidR="0046594F" w:rsidRPr="00DF016E">
        <w:rPr>
          <w:rFonts w:ascii="Trebuchet MS" w:hAnsi="Trebuchet MS"/>
        </w:rPr>
        <w:t>,</w:t>
      </w:r>
      <w:r w:rsidRPr="00DF016E">
        <w:rPr>
          <w:rFonts w:ascii="Trebuchet MS" w:hAnsi="Trebuchet MS"/>
        </w:rPr>
        <w:t xml:space="preserve"> or learn from this? Where is his Spirit guiding us</w:t>
      </w:r>
      <w:r w:rsidR="0046594F" w:rsidRPr="00DF016E">
        <w:rPr>
          <w:rFonts w:ascii="Trebuchet MS" w:hAnsi="Trebuchet MS"/>
        </w:rPr>
        <w:t>, in his Kingdom plans</w:t>
      </w:r>
      <w:r w:rsidRPr="00DF016E">
        <w:rPr>
          <w:rFonts w:ascii="Trebuchet MS" w:hAnsi="Trebuchet MS"/>
        </w:rPr>
        <w:t xml:space="preserve">? </w:t>
      </w:r>
      <w:r w:rsidRPr="00DF016E">
        <w:rPr>
          <w:rFonts w:ascii="Trebuchet MS" w:hAnsi="Trebuchet MS"/>
          <w:i/>
          <w:iCs/>
        </w:rPr>
        <w:t>(Pause)</w:t>
      </w:r>
    </w:p>
    <w:p w14:paraId="635C3D3B" w14:textId="22B7A7AD" w:rsidR="009E6018" w:rsidRPr="00DF016E" w:rsidRDefault="009E6018" w:rsidP="009E6018">
      <w:pPr>
        <w:rPr>
          <w:rFonts w:ascii="Trebuchet MS" w:hAnsi="Trebuchet MS"/>
          <w:color w:val="215E99" w:themeColor="text2" w:themeTint="BF"/>
        </w:rPr>
      </w:pPr>
      <w:r w:rsidRPr="00DF016E">
        <w:rPr>
          <w:rFonts w:ascii="Trebuchet MS" w:hAnsi="Trebuchet MS"/>
          <w:color w:val="215E99" w:themeColor="text2" w:themeTint="BF"/>
        </w:rPr>
        <w:t>Thank you for the power of the Holy Spirit given at Pentecost.</w:t>
      </w:r>
    </w:p>
    <w:p w14:paraId="64A5D985" w14:textId="00013F1A" w:rsidR="009E6018" w:rsidRPr="00DF016E" w:rsidRDefault="009E6018" w:rsidP="009E6018">
      <w:pPr>
        <w:rPr>
          <w:rFonts w:ascii="Trebuchet MS" w:hAnsi="Trebuchet MS"/>
          <w:color w:val="215E99" w:themeColor="text2" w:themeTint="BF"/>
        </w:rPr>
      </w:pPr>
      <w:r w:rsidRPr="00DF016E">
        <w:rPr>
          <w:rFonts w:ascii="Trebuchet MS" w:hAnsi="Trebuchet MS"/>
          <w:color w:val="215E99" w:themeColor="text2" w:themeTint="BF"/>
        </w:rPr>
        <w:t>Thank you for giving us the same Spirit, to empower us, energise us and guide us.</w:t>
      </w:r>
    </w:p>
    <w:p w14:paraId="4996C265" w14:textId="73C4C169" w:rsidR="009E6018" w:rsidRPr="00DF016E" w:rsidRDefault="009E6018" w:rsidP="009E6018">
      <w:pPr>
        <w:rPr>
          <w:rFonts w:ascii="Trebuchet MS" w:hAnsi="Trebuchet MS"/>
          <w:color w:val="215E99" w:themeColor="text2" w:themeTint="BF"/>
        </w:rPr>
      </w:pPr>
      <w:r w:rsidRPr="00DF016E">
        <w:rPr>
          <w:rFonts w:ascii="Trebuchet MS" w:hAnsi="Trebuchet MS"/>
          <w:color w:val="215E99" w:themeColor="text2" w:themeTint="BF"/>
        </w:rPr>
        <w:t>Thank you that you are still speaking and still guiding us today – we lean into your voice and seek your direction as we continue this work.</w:t>
      </w:r>
    </w:p>
    <w:p w14:paraId="37AC78EE" w14:textId="77777777" w:rsidR="009E6018" w:rsidRPr="00DF016E" w:rsidRDefault="009E6018" w:rsidP="009E6018">
      <w:pPr>
        <w:rPr>
          <w:rFonts w:ascii="Trebuchet MS" w:hAnsi="Trebuchet MS"/>
          <w:color w:val="215E99" w:themeColor="text2" w:themeTint="BF"/>
        </w:rPr>
      </w:pPr>
      <w:r w:rsidRPr="00DF016E">
        <w:rPr>
          <w:rFonts w:ascii="Trebuchet MS" w:hAnsi="Trebuchet MS"/>
          <w:color w:val="215E99" w:themeColor="text2" w:themeTint="BF"/>
        </w:rPr>
        <w:t>Amen.</w:t>
      </w:r>
    </w:p>
    <w:p w14:paraId="4D0CDEA0" w14:textId="77777777" w:rsidR="009E6018" w:rsidRPr="00DF016E" w:rsidRDefault="009E6018">
      <w:pPr>
        <w:rPr>
          <w:rFonts w:ascii="Trebuchet MS" w:hAnsi="Trebuchet MS"/>
        </w:rPr>
      </w:pPr>
    </w:p>
    <w:p w14:paraId="47117BE5" w14:textId="45C2FC7E" w:rsidR="0046594F" w:rsidRPr="00DF016E" w:rsidRDefault="0046594F" w:rsidP="0046594F">
      <w:pPr>
        <w:pStyle w:val="Heading3"/>
        <w:rPr>
          <w:rFonts w:ascii="Trebuchet MS" w:hAnsi="Trebuchet MS"/>
          <w:sz w:val="32"/>
          <w:szCs w:val="32"/>
        </w:rPr>
      </w:pPr>
      <w:r w:rsidRPr="00DF016E">
        <w:rPr>
          <w:rFonts w:ascii="Trebuchet MS" w:hAnsi="Trebuchet MS"/>
          <w:sz w:val="32"/>
          <w:szCs w:val="32"/>
        </w:rPr>
        <w:lastRenderedPageBreak/>
        <w:t>Responsive Reading of Acts 2:1-14</w:t>
      </w:r>
    </w:p>
    <w:p w14:paraId="0716F361" w14:textId="77777777" w:rsidR="0046594F" w:rsidRPr="00DF016E" w:rsidRDefault="0046594F" w:rsidP="0046594F">
      <w:pPr>
        <w:spacing w:line="240" w:lineRule="auto"/>
        <w:rPr>
          <w:rFonts w:ascii="Trebuchet MS" w:hAnsi="Trebuchet MS"/>
          <w:lang w:val="en-US"/>
        </w:rPr>
      </w:pPr>
      <w:r w:rsidRPr="00DF016E">
        <w:rPr>
          <w:rFonts w:ascii="Trebuchet MS" w:hAnsi="Trebuchet MS"/>
          <w:i/>
          <w:iCs/>
          <w:lang w:val="en-US"/>
        </w:rPr>
        <w:t>Leader:</w:t>
      </w:r>
      <w:r w:rsidRPr="00DF016E">
        <w:rPr>
          <w:rFonts w:ascii="Trebuchet MS" w:hAnsi="Trebuchet MS"/>
          <w:lang w:val="en-US"/>
        </w:rPr>
        <w:t xml:space="preserve"> On the day of Pentecost, the disciples were gathered together in unity. Suddenly, a sound like a mighty rushing wind filled the house.</w:t>
      </w:r>
    </w:p>
    <w:p w14:paraId="16838990" w14:textId="77777777" w:rsidR="0046594F" w:rsidRPr="00DF016E" w:rsidRDefault="0046594F" w:rsidP="0046594F">
      <w:pPr>
        <w:spacing w:line="240" w:lineRule="auto"/>
        <w:rPr>
          <w:rFonts w:ascii="Trebuchet MS" w:hAnsi="Trebuchet MS"/>
          <w:lang w:val="en-US"/>
        </w:rPr>
      </w:pPr>
      <w:r w:rsidRPr="00DF016E">
        <w:rPr>
          <w:rFonts w:ascii="Trebuchet MS" w:hAnsi="Trebuchet MS"/>
          <w:i/>
          <w:iCs/>
          <w:lang w:val="en-US"/>
        </w:rPr>
        <w:t>Congregation (together):</w:t>
      </w:r>
      <w:r w:rsidRPr="00DF016E">
        <w:rPr>
          <w:rFonts w:ascii="Trebuchet MS" w:hAnsi="Trebuchet MS"/>
          <w:lang w:val="en-US"/>
        </w:rPr>
        <w:t xml:space="preserve"> We remember the wind of God’s Spirit, stirring us with power and hope!</w:t>
      </w:r>
    </w:p>
    <w:p w14:paraId="4F410B10" w14:textId="77777777" w:rsidR="0046594F" w:rsidRPr="00DF016E" w:rsidRDefault="0046594F" w:rsidP="0046594F">
      <w:pPr>
        <w:spacing w:line="240" w:lineRule="auto"/>
        <w:rPr>
          <w:rFonts w:ascii="Trebuchet MS" w:hAnsi="Trebuchet MS"/>
          <w:lang w:val="en-US"/>
        </w:rPr>
      </w:pPr>
      <w:r w:rsidRPr="00DF016E">
        <w:rPr>
          <w:rFonts w:ascii="Trebuchet MS" w:hAnsi="Trebuchet MS"/>
          <w:i/>
          <w:iCs/>
          <w:lang w:val="en-US"/>
        </w:rPr>
        <w:t>Leader:</w:t>
      </w:r>
      <w:r w:rsidRPr="00DF016E">
        <w:rPr>
          <w:rFonts w:ascii="Trebuchet MS" w:hAnsi="Trebuchet MS"/>
          <w:lang w:val="en-US"/>
        </w:rPr>
        <w:t xml:space="preserve"> Tongues of fire appeared and rested upon each one of them, and they began to speak in languages they had never known, declaring the wonders of God.</w:t>
      </w:r>
    </w:p>
    <w:p w14:paraId="0D525608" w14:textId="77777777" w:rsidR="0046594F" w:rsidRPr="00DF016E" w:rsidRDefault="0046594F" w:rsidP="0046594F">
      <w:pPr>
        <w:spacing w:line="240" w:lineRule="auto"/>
        <w:rPr>
          <w:rFonts w:ascii="Trebuchet MS" w:hAnsi="Trebuchet MS"/>
          <w:lang w:val="en-US"/>
        </w:rPr>
      </w:pPr>
      <w:r w:rsidRPr="00DF016E">
        <w:rPr>
          <w:rFonts w:ascii="Trebuchet MS" w:hAnsi="Trebuchet MS"/>
          <w:i/>
          <w:iCs/>
          <w:lang w:val="en-US"/>
        </w:rPr>
        <w:t>Congregation:</w:t>
      </w:r>
      <w:r w:rsidRPr="00DF016E">
        <w:rPr>
          <w:rFonts w:ascii="Trebuchet MS" w:hAnsi="Trebuchet MS"/>
          <w:lang w:val="en-US"/>
        </w:rPr>
        <w:t xml:space="preserve"> The Spirit enables us to speak love and truth beyond boundaries, to proclaim God’s greatness in every tongue.</w:t>
      </w:r>
    </w:p>
    <w:p w14:paraId="2ABB35FE" w14:textId="77777777" w:rsidR="0046594F" w:rsidRPr="00DF016E" w:rsidRDefault="0046594F" w:rsidP="0046594F">
      <w:pPr>
        <w:spacing w:line="240" w:lineRule="auto"/>
        <w:rPr>
          <w:rFonts w:ascii="Trebuchet MS" w:hAnsi="Trebuchet MS"/>
          <w:lang w:val="en-US"/>
        </w:rPr>
      </w:pPr>
      <w:r w:rsidRPr="00DF016E">
        <w:rPr>
          <w:rFonts w:ascii="Trebuchet MS" w:hAnsi="Trebuchet MS"/>
          <w:i/>
          <w:iCs/>
          <w:lang w:val="en-US"/>
        </w:rPr>
        <w:t>Leader:</w:t>
      </w:r>
      <w:r w:rsidRPr="00DF016E">
        <w:rPr>
          <w:rFonts w:ascii="Trebuchet MS" w:hAnsi="Trebuchet MS"/>
          <w:lang w:val="en-US"/>
        </w:rPr>
        <w:t xml:space="preserve"> People from many nations gathered, amazed and confused, asking how it was possible to hear God’s message in their own language.</w:t>
      </w:r>
    </w:p>
    <w:p w14:paraId="6B1316E1" w14:textId="77777777" w:rsidR="0046594F" w:rsidRPr="00DF016E" w:rsidRDefault="0046594F" w:rsidP="0046594F">
      <w:pPr>
        <w:spacing w:line="240" w:lineRule="auto"/>
        <w:rPr>
          <w:rFonts w:ascii="Trebuchet MS" w:hAnsi="Trebuchet MS"/>
          <w:lang w:val="en-US"/>
        </w:rPr>
      </w:pPr>
      <w:r w:rsidRPr="00DF016E">
        <w:rPr>
          <w:rFonts w:ascii="Trebuchet MS" w:hAnsi="Trebuchet MS"/>
          <w:i/>
          <w:iCs/>
          <w:lang w:val="en-US"/>
        </w:rPr>
        <w:t>Congregation:</w:t>
      </w:r>
      <w:r w:rsidRPr="00DF016E">
        <w:rPr>
          <w:rFonts w:ascii="Trebuchet MS" w:hAnsi="Trebuchet MS"/>
          <w:lang w:val="en-US"/>
        </w:rPr>
        <w:t xml:space="preserve"> In Christ, there is no barrier. We welcome the Spirit’s work among all peoples, all nations!</w:t>
      </w:r>
    </w:p>
    <w:p w14:paraId="5661AC20" w14:textId="5BB0A803" w:rsidR="0046594F" w:rsidRPr="00DF016E" w:rsidRDefault="0046594F" w:rsidP="0046594F">
      <w:pPr>
        <w:spacing w:line="240" w:lineRule="auto"/>
        <w:rPr>
          <w:rFonts w:ascii="Trebuchet MS" w:hAnsi="Trebuchet MS"/>
          <w:lang w:val="en-US"/>
        </w:rPr>
      </w:pPr>
      <w:r w:rsidRPr="00DF016E">
        <w:rPr>
          <w:rFonts w:ascii="Trebuchet MS" w:hAnsi="Trebuchet MS"/>
          <w:i/>
          <w:iCs/>
          <w:lang w:val="en-US"/>
        </w:rPr>
        <w:t>Leader:</w:t>
      </w:r>
      <w:r w:rsidRPr="00DF016E">
        <w:rPr>
          <w:rFonts w:ascii="Trebuchet MS" w:hAnsi="Trebuchet MS"/>
          <w:lang w:val="en-US"/>
        </w:rPr>
        <w:t xml:space="preserve"> Some wondered, some doubted, some believed it was merely drunkenness, but Peter stood up and proclaimed, </w:t>
      </w:r>
      <w:r w:rsidR="00202408" w:rsidRPr="00DF016E">
        <w:rPr>
          <w:rFonts w:ascii="Trebuchet MS" w:hAnsi="Trebuchet MS"/>
          <w:lang w:val="en-US"/>
        </w:rPr>
        <w:t>‘</w:t>
      </w:r>
      <w:r w:rsidRPr="00DF016E">
        <w:rPr>
          <w:rFonts w:ascii="Trebuchet MS" w:hAnsi="Trebuchet MS"/>
          <w:lang w:val="en-US"/>
        </w:rPr>
        <w:t>This is the promise fulfilled; God’s Spirit poured out upon us all!</w:t>
      </w:r>
      <w:r w:rsidR="00202408" w:rsidRPr="00DF016E">
        <w:rPr>
          <w:rFonts w:ascii="Trebuchet MS" w:hAnsi="Trebuchet MS"/>
          <w:lang w:val="en-US"/>
        </w:rPr>
        <w:t>’</w:t>
      </w:r>
    </w:p>
    <w:p w14:paraId="7C152129" w14:textId="77777777" w:rsidR="0046594F" w:rsidRPr="00DF016E" w:rsidRDefault="0046594F" w:rsidP="0046594F">
      <w:pPr>
        <w:spacing w:line="240" w:lineRule="auto"/>
        <w:rPr>
          <w:rFonts w:ascii="Trebuchet MS" w:hAnsi="Trebuchet MS"/>
          <w:lang w:val="en-US"/>
        </w:rPr>
      </w:pPr>
      <w:r w:rsidRPr="00DF016E">
        <w:rPr>
          <w:rFonts w:ascii="Trebuchet MS" w:hAnsi="Trebuchet MS"/>
          <w:i/>
          <w:iCs/>
          <w:lang w:val="en-US"/>
        </w:rPr>
        <w:t>Congregation:</w:t>
      </w:r>
      <w:r w:rsidRPr="00DF016E">
        <w:rPr>
          <w:rFonts w:ascii="Trebuchet MS" w:hAnsi="Trebuchet MS"/>
          <w:lang w:val="en-US"/>
        </w:rPr>
        <w:t xml:space="preserve"> We receive the Spirit’s promise. We arise together, empowered for God’s mission!</w:t>
      </w:r>
    </w:p>
    <w:p w14:paraId="51A6246B" w14:textId="77777777" w:rsidR="0046594F" w:rsidRPr="00DF016E" w:rsidRDefault="0046594F" w:rsidP="0046594F">
      <w:pPr>
        <w:spacing w:line="240" w:lineRule="auto"/>
        <w:rPr>
          <w:rFonts w:ascii="Trebuchet MS" w:hAnsi="Trebuchet MS"/>
          <w:lang w:val="en-US"/>
        </w:rPr>
      </w:pPr>
      <w:r w:rsidRPr="00DF016E">
        <w:rPr>
          <w:rFonts w:ascii="Trebuchet MS" w:hAnsi="Trebuchet MS"/>
          <w:i/>
          <w:iCs/>
          <w:lang w:val="en-US"/>
        </w:rPr>
        <w:t>Leader:</w:t>
      </w:r>
      <w:r w:rsidRPr="00DF016E">
        <w:rPr>
          <w:rFonts w:ascii="Trebuchet MS" w:hAnsi="Trebuchet MS"/>
          <w:lang w:val="en-US"/>
        </w:rPr>
        <w:t xml:space="preserve"> Come, Holy Spirit. Fill us anew. Kindle our hearts, unite us, and send us out to bear witness to the wonders of God.</w:t>
      </w:r>
    </w:p>
    <w:p w14:paraId="08D8E397" w14:textId="37677E21" w:rsidR="0046594F" w:rsidRPr="00DF016E" w:rsidRDefault="0046594F" w:rsidP="0046594F">
      <w:pPr>
        <w:spacing w:line="240" w:lineRule="auto"/>
        <w:rPr>
          <w:rFonts w:ascii="Trebuchet MS" w:hAnsi="Trebuchet MS"/>
          <w:lang w:val="en-US"/>
        </w:rPr>
      </w:pPr>
      <w:r w:rsidRPr="00DF016E">
        <w:rPr>
          <w:rFonts w:ascii="Trebuchet MS" w:hAnsi="Trebuchet MS"/>
          <w:i/>
          <w:iCs/>
          <w:lang w:val="en-US"/>
        </w:rPr>
        <w:t>Congregation:</w:t>
      </w:r>
      <w:r w:rsidRPr="00DF016E">
        <w:rPr>
          <w:rFonts w:ascii="Trebuchet MS" w:hAnsi="Trebuchet MS"/>
          <w:lang w:val="en-US"/>
        </w:rPr>
        <w:t xml:space="preserve"> Amen. Let us arise as the Church, transformed and equipped by the Holy Spirit!</w:t>
      </w:r>
    </w:p>
    <w:p w14:paraId="7BB4AA39" w14:textId="77777777" w:rsidR="0046594F" w:rsidRPr="00DF016E" w:rsidRDefault="0046594F" w:rsidP="0046594F">
      <w:pPr>
        <w:spacing w:line="240" w:lineRule="auto"/>
        <w:rPr>
          <w:rFonts w:ascii="Trebuchet MS" w:hAnsi="Trebuchet MS"/>
          <w:lang w:val="en-US"/>
        </w:rPr>
      </w:pPr>
    </w:p>
    <w:p w14:paraId="218ADB30" w14:textId="1FBDAAE7" w:rsidR="006C1B1B" w:rsidRPr="00DF016E" w:rsidRDefault="006C1B1B" w:rsidP="006C1B1B">
      <w:pPr>
        <w:pStyle w:val="Heading3"/>
        <w:rPr>
          <w:rFonts w:ascii="Trebuchet MS" w:hAnsi="Trebuchet MS"/>
          <w:sz w:val="32"/>
          <w:szCs w:val="32"/>
        </w:rPr>
      </w:pPr>
      <w:r w:rsidRPr="00DF016E">
        <w:rPr>
          <w:rFonts w:ascii="Trebuchet MS" w:hAnsi="Trebuchet MS"/>
          <w:sz w:val="32"/>
          <w:szCs w:val="32"/>
        </w:rPr>
        <w:t xml:space="preserve">Posture Prayer </w:t>
      </w:r>
    </w:p>
    <w:p w14:paraId="728EAD89" w14:textId="25C9910E" w:rsidR="0046594F" w:rsidRPr="00DF016E" w:rsidRDefault="0046594F" w:rsidP="0046594F">
      <w:pPr>
        <w:rPr>
          <w:rFonts w:ascii="Trebuchet MS" w:hAnsi="Trebuchet MS"/>
        </w:rPr>
      </w:pPr>
      <w:r w:rsidRPr="00DF016E">
        <w:rPr>
          <w:rFonts w:ascii="Trebuchet MS" w:hAnsi="Trebuchet MS"/>
        </w:rPr>
        <w:t>Posture prayers allow us to pray with our whole selves before God</w:t>
      </w:r>
      <w:r w:rsidR="00202408" w:rsidRPr="00DF016E">
        <w:rPr>
          <w:rFonts w:ascii="Trebuchet MS" w:hAnsi="Trebuchet MS"/>
        </w:rPr>
        <w:t>.</w:t>
      </w:r>
      <w:r w:rsidRPr="00DF016E">
        <w:rPr>
          <w:rFonts w:ascii="Trebuchet MS" w:hAnsi="Trebuchet MS"/>
        </w:rPr>
        <w:t xml:space="preserve"> </w:t>
      </w:r>
      <w:r w:rsidR="00202408" w:rsidRPr="00DF016E">
        <w:rPr>
          <w:rFonts w:ascii="Trebuchet MS" w:hAnsi="Trebuchet MS"/>
        </w:rPr>
        <w:t>I</w:t>
      </w:r>
      <w:r w:rsidRPr="00DF016E">
        <w:rPr>
          <w:rFonts w:ascii="Trebuchet MS" w:hAnsi="Trebuchet MS"/>
        </w:rPr>
        <w:t xml:space="preserve">nvite people to use the postures below as the prayer is read aloud. Demonstrate the </w:t>
      </w:r>
      <w:r w:rsidR="003B37F9" w:rsidRPr="00DF016E">
        <w:rPr>
          <w:rFonts w:ascii="Trebuchet MS" w:hAnsi="Trebuchet MS"/>
        </w:rPr>
        <w:t>three</w:t>
      </w:r>
      <w:r w:rsidRPr="00DF016E">
        <w:rPr>
          <w:rFonts w:ascii="Trebuchet MS" w:hAnsi="Trebuchet MS"/>
        </w:rPr>
        <w:t xml:space="preserve"> postures that will be in the prayer and allow people time to enact them as you pray</w:t>
      </w:r>
      <w:r w:rsidR="00202408" w:rsidRPr="00DF016E">
        <w:rPr>
          <w:rFonts w:ascii="Trebuchet MS" w:hAnsi="Trebuchet MS"/>
        </w:rPr>
        <w:t>:</w:t>
      </w:r>
      <w:r w:rsidRPr="00DF016E">
        <w:rPr>
          <w:rFonts w:ascii="Trebuchet MS" w:hAnsi="Trebuchet MS"/>
        </w:rPr>
        <w:t xml:space="preserve"> </w:t>
      </w:r>
    </w:p>
    <w:p w14:paraId="66A467EF" w14:textId="40CE9AD5" w:rsidR="0046594F" w:rsidRPr="00DF016E" w:rsidRDefault="0046594F" w:rsidP="003B37F9">
      <w:pPr>
        <w:pStyle w:val="ListParagraph"/>
        <w:numPr>
          <w:ilvl w:val="0"/>
          <w:numId w:val="2"/>
        </w:numPr>
        <w:rPr>
          <w:rFonts w:ascii="Trebuchet MS" w:hAnsi="Trebuchet MS"/>
        </w:rPr>
      </w:pPr>
      <w:r w:rsidRPr="00DF016E">
        <w:rPr>
          <w:rFonts w:ascii="Trebuchet MS" w:hAnsi="Trebuchet MS"/>
        </w:rPr>
        <w:t>Surrender</w:t>
      </w:r>
      <w:r w:rsidR="003B37F9" w:rsidRPr="00DF016E">
        <w:rPr>
          <w:rFonts w:ascii="Trebuchet MS" w:hAnsi="Trebuchet MS"/>
        </w:rPr>
        <w:t>ing</w:t>
      </w:r>
      <w:r w:rsidR="00202408" w:rsidRPr="00DF016E">
        <w:rPr>
          <w:rFonts w:ascii="Trebuchet MS" w:hAnsi="Trebuchet MS"/>
        </w:rPr>
        <w:t xml:space="preserve"> –</w:t>
      </w:r>
      <w:r w:rsidRPr="00DF016E">
        <w:rPr>
          <w:rFonts w:ascii="Trebuchet MS" w:hAnsi="Trebuchet MS"/>
        </w:rPr>
        <w:t xml:space="preserve"> arms open wide, palms open</w:t>
      </w:r>
    </w:p>
    <w:p w14:paraId="4C341F8E" w14:textId="5116A190" w:rsidR="0046594F" w:rsidRPr="00DF016E" w:rsidRDefault="0046594F" w:rsidP="003B37F9">
      <w:pPr>
        <w:pStyle w:val="ListParagraph"/>
        <w:numPr>
          <w:ilvl w:val="0"/>
          <w:numId w:val="2"/>
        </w:numPr>
        <w:rPr>
          <w:rFonts w:ascii="Trebuchet MS" w:hAnsi="Trebuchet MS"/>
        </w:rPr>
      </w:pPr>
      <w:r w:rsidRPr="00DF016E">
        <w:rPr>
          <w:rFonts w:ascii="Trebuchet MS" w:hAnsi="Trebuchet MS"/>
        </w:rPr>
        <w:t>Seeing</w:t>
      </w:r>
      <w:r w:rsidR="00202408" w:rsidRPr="00DF016E">
        <w:rPr>
          <w:rFonts w:ascii="Trebuchet MS" w:hAnsi="Trebuchet MS"/>
        </w:rPr>
        <w:t xml:space="preserve"> –</w:t>
      </w:r>
      <w:r w:rsidRPr="00DF016E">
        <w:rPr>
          <w:rFonts w:ascii="Trebuchet MS" w:hAnsi="Trebuchet MS"/>
        </w:rPr>
        <w:t xml:space="preserve"> hands placed on your heart</w:t>
      </w:r>
    </w:p>
    <w:p w14:paraId="76DCAAEA" w14:textId="6C40F663" w:rsidR="0046594F" w:rsidRPr="00DF016E" w:rsidRDefault="0046594F" w:rsidP="003B37F9">
      <w:pPr>
        <w:pStyle w:val="ListParagraph"/>
        <w:numPr>
          <w:ilvl w:val="0"/>
          <w:numId w:val="2"/>
        </w:numPr>
        <w:rPr>
          <w:rFonts w:ascii="Trebuchet MS" w:hAnsi="Trebuchet MS"/>
        </w:rPr>
      </w:pPr>
      <w:r w:rsidRPr="00DF016E">
        <w:rPr>
          <w:rFonts w:ascii="Trebuchet MS" w:hAnsi="Trebuchet MS"/>
        </w:rPr>
        <w:t>Stepping</w:t>
      </w:r>
      <w:r w:rsidR="00202408" w:rsidRPr="00DF016E">
        <w:rPr>
          <w:rFonts w:ascii="Trebuchet MS" w:hAnsi="Trebuchet MS"/>
        </w:rPr>
        <w:t xml:space="preserve"> –</w:t>
      </w:r>
      <w:r w:rsidRPr="00DF016E">
        <w:rPr>
          <w:rFonts w:ascii="Trebuchet MS" w:hAnsi="Trebuchet MS"/>
        </w:rPr>
        <w:t xml:space="preserve"> hands placed by the legs</w:t>
      </w:r>
    </w:p>
    <w:p w14:paraId="0A95D2B0" w14:textId="675C1A8E" w:rsidR="0046594F" w:rsidRPr="00DF016E" w:rsidRDefault="0046594F" w:rsidP="0046594F">
      <w:pPr>
        <w:rPr>
          <w:rFonts w:ascii="Trebuchet MS" w:hAnsi="Trebuchet MS"/>
        </w:rPr>
      </w:pPr>
      <w:r w:rsidRPr="00DF016E">
        <w:rPr>
          <w:rFonts w:ascii="Trebuchet MS" w:hAnsi="Trebuchet MS"/>
        </w:rPr>
        <w:t xml:space="preserve">God, during this Pentecost we </w:t>
      </w:r>
      <w:r w:rsidRPr="00DF016E">
        <w:rPr>
          <w:rFonts w:ascii="Trebuchet MS" w:hAnsi="Trebuchet MS"/>
          <w:i/>
          <w:iCs/>
        </w:rPr>
        <w:t>place our arms open in surrender.</w:t>
      </w:r>
      <w:r w:rsidRPr="00DF016E">
        <w:rPr>
          <w:rFonts w:ascii="Trebuchet MS" w:hAnsi="Trebuchet MS"/>
        </w:rPr>
        <w:t xml:space="preserve"> In these moments of quiet we open our hearts to you, we invite your love and connection with arms open wide. In this posture we give you all that we carry, all that feels like </w:t>
      </w:r>
      <w:r w:rsidR="00202408" w:rsidRPr="00DF016E">
        <w:rPr>
          <w:rFonts w:ascii="Trebuchet MS" w:hAnsi="Trebuchet MS"/>
        </w:rPr>
        <w:t xml:space="preserve">a </w:t>
      </w:r>
      <w:r w:rsidRPr="00DF016E">
        <w:rPr>
          <w:rFonts w:ascii="Trebuchet MS" w:hAnsi="Trebuchet MS"/>
        </w:rPr>
        <w:t>burden</w:t>
      </w:r>
      <w:r w:rsidR="00202408" w:rsidRPr="00DF016E">
        <w:rPr>
          <w:rFonts w:ascii="Trebuchet MS" w:hAnsi="Trebuchet MS"/>
        </w:rPr>
        <w:t>,</w:t>
      </w:r>
      <w:r w:rsidRPr="00DF016E">
        <w:rPr>
          <w:rFonts w:ascii="Trebuchet MS" w:hAnsi="Trebuchet MS"/>
        </w:rPr>
        <w:t xml:space="preserve"> so we can be free to embrace you. </w:t>
      </w:r>
      <w:r w:rsidR="003B37F9" w:rsidRPr="00DF016E">
        <w:rPr>
          <w:rFonts w:ascii="Trebuchet MS" w:hAnsi="Trebuchet MS"/>
        </w:rPr>
        <w:t xml:space="preserve">We also surrender any of our own plans, expectations or agendas, so that we can more closely align with your mission and your Kingdom. </w:t>
      </w:r>
    </w:p>
    <w:p w14:paraId="2E1F6BAC" w14:textId="77777777" w:rsidR="008A71FC" w:rsidRPr="00DF016E" w:rsidRDefault="008A71FC" w:rsidP="0046594F">
      <w:pPr>
        <w:rPr>
          <w:rFonts w:ascii="Trebuchet MS" w:hAnsi="Trebuchet MS"/>
        </w:rPr>
      </w:pPr>
    </w:p>
    <w:p w14:paraId="6FD0B8BD" w14:textId="77777777" w:rsidR="008A71FC" w:rsidRPr="00DF016E" w:rsidRDefault="008A71FC" w:rsidP="0046594F">
      <w:pPr>
        <w:rPr>
          <w:rFonts w:ascii="Trebuchet MS" w:hAnsi="Trebuchet MS"/>
        </w:rPr>
      </w:pPr>
    </w:p>
    <w:p w14:paraId="30C07132" w14:textId="14C40519" w:rsidR="0046594F" w:rsidRPr="00DF016E" w:rsidRDefault="0046594F" w:rsidP="0046594F">
      <w:pPr>
        <w:rPr>
          <w:rFonts w:ascii="Trebuchet MS" w:hAnsi="Trebuchet MS"/>
        </w:rPr>
      </w:pPr>
      <w:r w:rsidRPr="00DF016E">
        <w:rPr>
          <w:rFonts w:ascii="Trebuchet MS" w:hAnsi="Trebuchet MS"/>
        </w:rPr>
        <w:t>As we</w:t>
      </w:r>
      <w:r w:rsidRPr="00DF016E">
        <w:rPr>
          <w:rFonts w:ascii="Trebuchet MS" w:hAnsi="Trebuchet MS"/>
          <w:i/>
          <w:iCs/>
        </w:rPr>
        <w:t xml:space="preserve"> place our hands on our hearts </w:t>
      </w:r>
      <w:r w:rsidR="003B37F9" w:rsidRPr="00DF016E">
        <w:rPr>
          <w:rFonts w:ascii="Trebuchet MS" w:hAnsi="Trebuchet MS"/>
        </w:rPr>
        <w:t xml:space="preserve">we </w:t>
      </w:r>
      <w:r w:rsidRPr="00DF016E">
        <w:rPr>
          <w:rFonts w:ascii="Trebuchet MS" w:hAnsi="Trebuchet MS"/>
        </w:rPr>
        <w:t>ask you</w:t>
      </w:r>
      <w:r w:rsidR="00202408" w:rsidRPr="00DF016E">
        <w:rPr>
          <w:rFonts w:ascii="Trebuchet MS" w:hAnsi="Trebuchet MS"/>
        </w:rPr>
        <w:t>,</w:t>
      </w:r>
      <w:r w:rsidRPr="00DF016E">
        <w:rPr>
          <w:rFonts w:ascii="Trebuchet MS" w:hAnsi="Trebuchet MS"/>
        </w:rPr>
        <w:t xml:space="preserve"> God</w:t>
      </w:r>
      <w:r w:rsidR="00202408" w:rsidRPr="00DF016E">
        <w:rPr>
          <w:rFonts w:ascii="Trebuchet MS" w:hAnsi="Trebuchet MS"/>
        </w:rPr>
        <w:t>,</w:t>
      </w:r>
      <w:r w:rsidRPr="00DF016E">
        <w:rPr>
          <w:rFonts w:ascii="Trebuchet MS" w:hAnsi="Trebuchet MS"/>
        </w:rPr>
        <w:t xml:space="preserve"> to bring to </w:t>
      </w:r>
      <w:r w:rsidR="00202408" w:rsidRPr="00DF016E">
        <w:rPr>
          <w:rFonts w:ascii="Trebuchet MS" w:hAnsi="Trebuchet MS"/>
        </w:rPr>
        <w:t xml:space="preserve">our </w:t>
      </w:r>
      <w:r w:rsidRPr="00DF016E">
        <w:rPr>
          <w:rFonts w:ascii="Trebuchet MS" w:hAnsi="Trebuchet MS"/>
        </w:rPr>
        <w:t>mind</w:t>
      </w:r>
      <w:r w:rsidR="00202408" w:rsidRPr="00DF016E">
        <w:rPr>
          <w:rFonts w:ascii="Trebuchet MS" w:hAnsi="Trebuchet MS"/>
        </w:rPr>
        <w:t>s</w:t>
      </w:r>
      <w:r w:rsidRPr="00DF016E">
        <w:rPr>
          <w:rFonts w:ascii="Trebuchet MS" w:hAnsi="Trebuchet MS"/>
        </w:rPr>
        <w:t xml:space="preserve"> all that you are doing, all that you want to show us, all that you invite us to be participating </w:t>
      </w:r>
      <w:r w:rsidR="00672785" w:rsidRPr="00DF016E">
        <w:rPr>
          <w:rFonts w:ascii="Trebuchet MS" w:hAnsi="Trebuchet MS"/>
        </w:rPr>
        <w:t xml:space="preserve">in </w:t>
      </w:r>
      <w:r w:rsidRPr="00DF016E">
        <w:rPr>
          <w:rFonts w:ascii="Trebuchet MS" w:hAnsi="Trebuchet MS"/>
        </w:rPr>
        <w:t xml:space="preserve">with you. </w:t>
      </w:r>
      <w:r w:rsidR="003B37F9" w:rsidRPr="00DF016E">
        <w:rPr>
          <w:rFonts w:ascii="Trebuchet MS" w:hAnsi="Trebuchet MS"/>
        </w:rPr>
        <w:t>Where we have become spiritually blind, may you give us clear sight. G</w:t>
      </w:r>
      <w:r w:rsidRPr="00DF016E">
        <w:rPr>
          <w:rFonts w:ascii="Trebuchet MS" w:hAnsi="Trebuchet MS"/>
        </w:rPr>
        <w:t xml:space="preserve">ive us the courage to live from the eyes of our heart, aligned to your voice and </w:t>
      </w:r>
      <w:r w:rsidR="00883A89" w:rsidRPr="00DF016E">
        <w:rPr>
          <w:rFonts w:ascii="Trebuchet MS" w:hAnsi="Trebuchet MS"/>
        </w:rPr>
        <w:t>K</w:t>
      </w:r>
      <w:r w:rsidRPr="00DF016E">
        <w:rPr>
          <w:rFonts w:ascii="Trebuchet MS" w:hAnsi="Trebuchet MS"/>
        </w:rPr>
        <w:t xml:space="preserve">ingdom. </w:t>
      </w:r>
      <w:r w:rsidR="003B37F9" w:rsidRPr="00DF016E">
        <w:rPr>
          <w:rFonts w:ascii="Trebuchet MS" w:hAnsi="Trebuchet MS"/>
        </w:rPr>
        <w:t xml:space="preserve">Help us to live lives that show your nature, power and glory to all who are observing us. May </w:t>
      </w:r>
      <w:r w:rsidR="00244F78" w:rsidRPr="00DF016E">
        <w:rPr>
          <w:rFonts w:ascii="Trebuchet MS" w:hAnsi="Trebuchet MS"/>
        </w:rPr>
        <w:t xml:space="preserve">our lives be witness of your existence and love. </w:t>
      </w:r>
    </w:p>
    <w:p w14:paraId="6B7F8D76" w14:textId="3F0449C7" w:rsidR="0046594F" w:rsidRPr="00DF016E" w:rsidRDefault="0046594F" w:rsidP="0046594F">
      <w:pPr>
        <w:rPr>
          <w:rFonts w:ascii="Trebuchet MS" w:hAnsi="Trebuchet MS"/>
        </w:rPr>
      </w:pPr>
      <w:r w:rsidRPr="00DF016E">
        <w:rPr>
          <w:rFonts w:ascii="Trebuchet MS" w:hAnsi="Trebuchet MS"/>
        </w:rPr>
        <w:t xml:space="preserve">As we </w:t>
      </w:r>
      <w:r w:rsidRPr="00DF016E">
        <w:rPr>
          <w:rFonts w:ascii="Trebuchet MS" w:hAnsi="Trebuchet MS"/>
          <w:i/>
          <w:iCs/>
        </w:rPr>
        <w:t xml:space="preserve">place our hands by our legs, </w:t>
      </w:r>
      <w:r w:rsidRPr="00DF016E">
        <w:rPr>
          <w:rFonts w:ascii="Trebuchet MS" w:hAnsi="Trebuchet MS"/>
        </w:rPr>
        <w:t xml:space="preserve">we thank you that you have created us for </w:t>
      </w:r>
      <w:r w:rsidR="00244F78" w:rsidRPr="00DF016E">
        <w:rPr>
          <w:rFonts w:ascii="Trebuchet MS" w:hAnsi="Trebuchet MS"/>
        </w:rPr>
        <w:t xml:space="preserve">Kingdom </w:t>
      </w:r>
      <w:r w:rsidRPr="00DF016E">
        <w:rPr>
          <w:rFonts w:ascii="Trebuchet MS" w:hAnsi="Trebuchet MS"/>
        </w:rPr>
        <w:t>movement! We thank you for the opportunities you give us to step out with the boldness you have given us through your Spirit. You invite us to bring forward your transformation, and we trust you with our next steps and ask you to show us where that may be. Give us courage to arise from our comfort zones and live li</w:t>
      </w:r>
      <w:r w:rsidR="0022125F" w:rsidRPr="00DF016E">
        <w:rPr>
          <w:rFonts w:ascii="Trebuchet MS" w:hAnsi="Trebuchet MS"/>
        </w:rPr>
        <w:t>ves</w:t>
      </w:r>
      <w:r w:rsidRPr="00DF016E">
        <w:rPr>
          <w:rFonts w:ascii="Trebuchet MS" w:hAnsi="Trebuchet MS"/>
        </w:rPr>
        <w:t xml:space="preserve"> full of your purpose and love.</w:t>
      </w:r>
    </w:p>
    <w:p w14:paraId="0B1C8914" w14:textId="77777777" w:rsidR="00244F78" w:rsidRPr="00DF016E" w:rsidRDefault="00244F78" w:rsidP="0046594F">
      <w:pPr>
        <w:rPr>
          <w:rFonts w:ascii="Trebuchet MS" w:hAnsi="Trebuchet MS"/>
        </w:rPr>
      </w:pPr>
    </w:p>
    <w:p w14:paraId="006A0F64" w14:textId="77777777" w:rsidR="00244F78" w:rsidRPr="00DF016E" w:rsidRDefault="00244F78" w:rsidP="00244F78">
      <w:pPr>
        <w:pStyle w:val="Heading3"/>
        <w:rPr>
          <w:rFonts w:ascii="Trebuchet MS" w:hAnsi="Trebuchet MS"/>
          <w:sz w:val="32"/>
          <w:szCs w:val="32"/>
        </w:rPr>
      </w:pPr>
      <w:r w:rsidRPr="00DF016E">
        <w:rPr>
          <w:rFonts w:ascii="Trebuchet MS" w:hAnsi="Trebuchet MS"/>
          <w:sz w:val="32"/>
          <w:szCs w:val="32"/>
        </w:rPr>
        <w:t>Intercessions</w:t>
      </w:r>
    </w:p>
    <w:p w14:paraId="7FDD153D" w14:textId="77777777" w:rsidR="00244F78" w:rsidRPr="00DF016E" w:rsidRDefault="00244F78" w:rsidP="00244F78">
      <w:pPr>
        <w:rPr>
          <w:rFonts w:ascii="Trebuchet MS" w:hAnsi="Trebuchet MS"/>
        </w:rPr>
      </w:pPr>
      <w:r w:rsidRPr="00DF016E">
        <w:rPr>
          <w:rFonts w:ascii="Trebuchet MS" w:hAnsi="Trebuchet MS"/>
        </w:rPr>
        <w:t>You could take time to invite the Holy Spirit into different areas of life. This will be specific to your context and what’s happening at the time, but below is a suggested structure.</w:t>
      </w:r>
    </w:p>
    <w:p w14:paraId="5F84C1EA" w14:textId="77777777" w:rsidR="00244F78" w:rsidRPr="00DF016E" w:rsidRDefault="00244F78" w:rsidP="00244F78">
      <w:pPr>
        <w:pStyle w:val="ListParagraph"/>
        <w:numPr>
          <w:ilvl w:val="0"/>
          <w:numId w:val="1"/>
        </w:numPr>
        <w:spacing w:line="259" w:lineRule="auto"/>
        <w:rPr>
          <w:rFonts w:ascii="Trebuchet MS" w:hAnsi="Trebuchet MS"/>
        </w:rPr>
      </w:pPr>
      <w:r w:rsidRPr="00DF016E">
        <w:rPr>
          <w:rFonts w:ascii="Trebuchet MS" w:hAnsi="Trebuchet MS"/>
        </w:rPr>
        <w:t>Local church: joys, challenges, uncertainties …</w:t>
      </w:r>
    </w:p>
    <w:p w14:paraId="031026DF" w14:textId="77777777" w:rsidR="00244F78" w:rsidRPr="00DF016E" w:rsidRDefault="00244F78" w:rsidP="00244F78">
      <w:pPr>
        <w:pStyle w:val="ListParagraph"/>
        <w:numPr>
          <w:ilvl w:val="0"/>
          <w:numId w:val="1"/>
        </w:numPr>
        <w:spacing w:line="259" w:lineRule="auto"/>
        <w:rPr>
          <w:rFonts w:ascii="Trebuchet MS" w:hAnsi="Trebuchet MS"/>
        </w:rPr>
      </w:pPr>
      <w:r w:rsidRPr="00DF016E">
        <w:rPr>
          <w:rFonts w:ascii="Trebuchet MS" w:hAnsi="Trebuchet MS"/>
        </w:rPr>
        <w:t xml:space="preserve">Village/town/city: local services, those struggling, other churches … </w:t>
      </w:r>
    </w:p>
    <w:p w14:paraId="1DAFEBF7" w14:textId="77777777" w:rsidR="00244F78" w:rsidRPr="00DF016E" w:rsidRDefault="00244F78" w:rsidP="00244F78">
      <w:pPr>
        <w:pStyle w:val="ListParagraph"/>
        <w:numPr>
          <w:ilvl w:val="0"/>
          <w:numId w:val="1"/>
        </w:numPr>
        <w:spacing w:line="259" w:lineRule="auto"/>
        <w:rPr>
          <w:rFonts w:ascii="Trebuchet MS" w:hAnsi="Trebuchet MS"/>
        </w:rPr>
      </w:pPr>
      <w:r w:rsidRPr="00DF016E">
        <w:rPr>
          <w:rFonts w:ascii="Trebuchet MS" w:hAnsi="Trebuchet MS"/>
        </w:rPr>
        <w:t>Region: councillors, MPs …</w:t>
      </w:r>
    </w:p>
    <w:p w14:paraId="00FC29FE" w14:textId="77777777" w:rsidR="00244F78" w:rsidRPr="00DF016E" w:rsidRDefault="00244F78" w:rsidP="00244F78">
      <w:pPr>
        <w:pStyle w:val="ListParagraph"/>
        <w:numPr>
          <w:ilvl w:val="0"/>
          <w:numId w:val="1"/>
        </w:numPr>
        <w:spacing w:line="259" w:lineRule="auto"/>
        <w:rPr>
          <w:rFonts w:ascii="Trebuchet MS" w:hAnsi="Trebuchet MS"/>
        </w:rPr>
      </w:pPr>
      <w:r w:rsidRPr="00DF016E">
        <w:rPr>
          <w:rFonts w:ascii="Trebuchet MS" w:hAnsi="Trebuchet MS"/>
        </w:rPr>
        <w:t>Nation: government, big decisions that affect everyone …</w:t>
      </w:r>
    </w:p>
    <w:p w14:paraId="64E3B5C9" w14:textId="77777777" w:rsidR="00244F78" w:rsidRPr="00DF016E" w:rsidRDefault="00244F78" w:rsidP="00244F78">
      <w:pPr>
        <w:pStyle w:val="ListParagraph"/>
        <w:numPr>
          <w:ilvl w:val="0"/>
          <w:numId w:val="1"/>
        </w:numPr>
        <w:spacing w:line="259" w:lineRule="auto"/>
        <w:rPr>
          <w:rFonts w:ascii="Trebuchet MS" w:hAnsi="Trebuchet MS"/>
        </w:rPr>
      </w:pPr>
      <w:r w:rsidRPr="00DF016E">
        <w:rPr>
          <w:rFonts w:ascii="Trebuchet MS" w:hAnsi="Trebuchet MS"/>
        </w:rPr>
        <w:t>World: countries experiencing wars, natural disasters, global tensions …</w:t>
      </w:r>
    </w:p>
    <w:p w14:paraId="0EC1C8EC" w14:textId="77777777" w:rsidR="00244F78" w:rsidRPr="00DF016E" w:rsidRDefault="00244F78" w:rsidP="00244F78">
      <w:pPr>
        <w:rPr>
          <w:rFonts w:ascii="Trebuchet MS" w:hAnsi="Trebuchet MS"/>
        </w:rPr>
      </w:pPr>
      <w:r w:rsidRPr="00DF016E">
        <w:rPr>
          <w:rFonts w:ascii="Trebuchet MS" w:hAnsi="Trebuchet MS"/>
        </w:rPr>
        <w:t>You might like to end each section with this repeated refrain:</w:t>
      </w:r>
    </w:p>
    <w:p w14:paraId="3B45D010" w14:textId="77777777" w:rsidR="00244F78" w:rsidRPr="00DF016E" w:rsidRDefault="00244F78" w:rsidP="00244F78">
      <w:pPr>
        <w:rPr>
          <w:rFonts w:ascii="Trebuchet MS" w:hAnsi="Trebuchet MS"/>
        </w:rPr>
      </w:pPr>
      <w:r w:rsidRPr="00DF016E">
        <w:rPr>
          <w:rFonts w:ascii="Trebuchet MS" w:hAnsi="Trebuchet MS"/>
        </w:rPr>
        <w:t xml:space="preserve">Leader: </w:t>
      </w:r>
      <w:r w:rsidRPr="00DF016E">
        <w:rPr>
          <w:rFonts w:ascii="Trebuchet MS" w:hAnsi="Trebuchet MS"/>
          <w:i/>
          <w:iCs/>
        </w:rPr>
        <w:t>Come, Holy Spirit.</w:t>
      </w:r>
    </w:p>
    <w:p w14:paraId="004BD6D9" w14:textId="77777777" w:rsidR="00244F78" w:rsidRPr="00DF016E" w:rsidRDefault="00244F78" w:rsidP="00244F78">
      <w:pPr>
        <w:rPr>
          <w:rFonts w:ascii="Trebuchet MS" w:hAnsi="Trebuchet MS"/>
          <w:b/>
          <w:bCs/>
        </w:rPr>
      </w:pPr>
      <w:r w:rsidRPr="00DF016E">
        <w:rPr>
          <w:rFonts w:ascii="Trebuchet MS" w:hAnsi="Trebuchet MS"/>
          <w:b/>
          <w:bCs/>
        </w:rPr>
        <w:t xml:space="preserve">Response: Holy Spirit, come. </w:t>
      </w:r>
    </w:p>
    <w:p w14:paraId="16540B42" w14:textId="77777777" w:rsidR="00880A54" w:rsidRPr="00DF016E" w:rsidRDefault="00880A54">
      <w:pPr>
        <w:rPr>
          <w:rFonts w:ascii="Trebuchet MS" w:hAnsi="Trebuchet MS"/>
        </w:rPr>
      </w:pPr>
    </w:p>
    <w:p w14:paraId="238E1E82" w14:textId="43635112" w:rsidR="00244F78" w:rsidRPr="00DF016E" w:rsidRDefault="00244F78" w:rsidP="00244F78">
      <w:pPr>
        <w:pStyle w:val="Heading2"/>
        <w:rPr>
          <w:rFonts w:ascii="Trebuchet MS" w:hAnsi="Trebuchet MS"/>
          <w:sz w:val="36"/>
          <w:szCs w:val="36"/>
        </w:rPr>
      </w:pPr>
      <w:r w:rsidRPr="00DF016E">
        <w:rPr>
          <w:rFonts w:ascii="Trebuchet MS" w:hAnsi="Trebuchet MS"/>
          <w:sz w:val="36"/>
          <w:szCs w:val="36"/>
        </w:rPr>
        <w:t>Creative Worship Ideas</w:t>
      </w:r>
    </w:p>
    <w:p w14:paraId="1E352830" w14:textId="77777777" w:rsidR="00244F78" w:rsidRPr="00DF016E" w:rsidRDefault="00244F78" w:rsidP="00244F78">
      <w:pPr>
        <w:rPr>
          <w:rFonts w:ascii="Trebuchet MS" w:hAnsi="Trebuchet MS"/>
        </w:rPr>
      </w:pPr>
      <w:r w:rsidRPr="00DF016E">
        <w:rPr>
          <w:rFonts w:ascii="Trebuchet MS" w:hAnsi="Trebuchet MS"/>
        </w:rPr>
        <w:t>Ordered by level of preparation required:</w:t>
      </w:r>
    </w:p>
    <w:p w14:paraId="78536D6F" w14:textId="77777777" w:rsidR="00244F78" w:rsidRPr="00DF016E" w:rsidRDefault="00244F78" w:rsidP="00244F78">
      <w:pPr>
        <w:pStyle w:val="ListParagraph"/>
        <w:numPr>
          <w:ilvl w:val="0"/>
          <w:numId w:val="3"/>
        </w:numPr>
        <w:spacing w:line="259" w:lineRule="auto"/>
        <w:rPr>
          <w:rFonts w:ascii="Trebuchet MS" w:hAnsi="Trebuchet MS"/>
        </w:rPr>
      </w:pPr>
      <w:r w:rsidRPr="00DF016E">
        <w:rPr>
          <w:rFonts w:ascii="Trebuchet MS" w:hAnsi="Trebuchet MS"/>
        </w:rPr>
        <w:t>This idea is simple to set up (*)</w:t>
      </w:r>
    </w:p>
    <w:p w14:paraId="339A3DC7" w14:textId="77777777" w:rsidR="00244F78" w:rsidRPr="00DF016E" w:rsidRDefault="00244F78" w:rsidP="00244F78">
      <w:pPr>
        <w:pStyle w:val="ListParagraph"/>
        <w:numPr>
          <w:ilvl w:val="0"/>
          <w:numId w:val="3"/>
        </w:numPr>
        <w:spacing w:line="259" w:lineRule="auto"/>
        <w:rPr>
          <w:rFonts w:ascii="Trebuchet MS" w:hAnsi="Trebuchet MS"/>
        </w:rPr>
      </w:pPr>
      <w:r w:rsidRPr="00DF016E">
        <w:rPr>
          <w:rFonts w:ascii="Trebuchet MS" w:hAnsi="Trebuchet MS"/>
        </w:rPr>
        <w:t>This idea requires a bit of preparation (**)</w:t>
      </w:r>
    </w:p>
    <w:p w14:paraId="3F40B7E9" w14:textId="77777777" w:rsidR="00244F78" w:rsidRPr="00DF016E" w:rsidRDefault="00244F78" w:rsidP="00244F78">
      <w:pPr>
        <w:pStyle w:val="ListParagraph"/>
        <w:numPr>
          <w:ilvl w:val="0"/>
          <w:numId w:val="3"/>
        </w:numPr>
        <w:spacing w:line="259" w:lineRule="auto"/>
        <w:rPr>
          <w:rFonts w:ascii="Trebuchet MS" w:hAnsi="Trebuchet MS"/>
        </w:rPr>
      </w:pPr>
      <w:r w:rsidRPr="00DF016E">
        <w:rPr>
          <w:rFonts w:ascii="Trebuchet MS" w:hAnsi="Trebuchet MS"/>
        </w:rPr>
        <w:t>This idea may need some extra time to prepare (***)</w:t>
      </w:r>
    </w:p>
    <w:p w14:paraId="2A077A85" w14:textId="77777777" w:rsidR="00880A54" w:rsidRPr="00DF016E" w:rsidRDefault="00880A54">
      <w:pPr>
        <w:rPr>
          <w:rFonts w:ascii="Trebuchet MS" w:hAnsi="Trebuchet MS"/>
        </w:rPr>
      </w:pPr>
    </w:p>
    <w:p w14:paraId="73F9645B" w14:textId="77777777" w:rsidR="00244F78" w:rsidRPr="00DF016E" w:rsidRDefault="00244F78" w:rsidP="00244F78">
      <w:pPr>
        <w:pStyle w:val="Heading3"/>
        <w:rPr>
          <w:rFonts w:ascii="Trebuchet MS" w:hAnsi="Trebuchet MS"/>
        </w:rPr>
      </w:pPr>
      <w:r w:rsidRPr="00DF016E">
        <w:rPr>
          <w:rFonts w:ascii="Trebuchet MS" w:hAnsi="Trebuchet MS"/>
        </w:rPr>
        <w:lastRenderedPageBreak/>
        <w:t>Colourful Clothes (*)</w:t>
      </w:r>
    </w:p>
    <w:p w14:paraId="418BEFEB" w14:textId="228F2BE4" w:rsidR="00244F78" w:rsidRPr="00DF016E" w:rsidRDefault="00244F78" w:rsidP="00244F78">
      <w:pPr>
        <w:rPr>
          <w:rFonts w:ascii="Trebuchet MS" w:hAnsi="Trebuchet MS"/>
        </w:rPr>
      </w:pPr>
      <w:r w:rsidRPr="00DF016E">
        <w:rPr>
          <w:rFonts w:ascii="Trebuchet MS" w:hAnsi="Trebuchet MS"/>
        </w:rPr>
        <w:t xml:space="preserve">You could invite people to wear colourful clothes to your Pentecost celebration. You would just need to get the word out a few weeks in advance to give enough time for everyone to dig around in their wardrobes! </w:t>
      </w:r>
    </w:p>
    <w:p w14:paraId="307FE3C3" w14:textId="77777777" w:rsidR="00244F78" w:rsidRPr="00DF016E" w:rsidRDefault="00244F78" w:rsidP="00244F78">
      <w:pPr>
        <w:rPr>
          <w:rFonts w:ascii="Trebuchet MS" w:hAnsi="Trebuchet MS"/>
        </w:rPr>
      </w:pPr>
      <w:r w:rsidRPr="00DF016E">
        <w:rPr>
          <w:rFonts w:ascii="Trebuchet MS" w:hAnsi="Trebuchet MS"/>
        </w:rPr>
        <w:t>If your church is multicultural, you could encourage people to wear their national dress. After all, Pentecost is the birthday of the global Church, so it’s a wonderful opportunity to celebrate different cultures.</w:t>
      </w:r>
    </w:p>
    <w:p w14:paraId="3FAEFF70" w14:textId="77777777" w:rsidR="00244F78" w:rsidRPr="00DF016E" w:rsidRDefault="00244F78" w:rsidP="00244F78">
      <w:pPr>
        <w:rPr>
          <w:rFonts w:ascii="Trebuchet MS" w:hAnsi="Trebuchet MS"/>
          <w:b/>
          <w:bCs/>
          <w:i/>
          <w:iCs/>
          <w:sz w:val="28"/>
          <w:szCs w:val="28"/>
        </w:rPr>
      </w:pPr>
    </w:p>
    <w:p w14:paraId="378A4C92" w14:textId="4FB4D6B0" w:rsidR="00244F78" w:rsidRPr="00DF016E" w:rsidRDefault="00244F78" w:rsidP="00244F78">
      <w:pPr>
        <w:pStyle w:val="Heading3"/>
        <w:rPr>
          <w:rFonts w:ascii="Trebuchet MS" w:hAnsi="Trebuchet MS"/>
        </w:rPr>
      </w:pPr>
      <w:r w:rsidRPr="00DF016E">
        <w:rPr>
          <w:rFonts w:ascii="Trebuchet MS" w:hAnsi="Trebuchet MS"/>
        </w:rPr>
        <w:t>Stay Standing (*)</w:t>
      </w:r>
      <w:r w:rsidRPr="00DF016E">
        <w:rPr>
          <w:rFonts w:ascii="Trebuchet MS" w:hAnsi="Trebuchet MS"/>
          <w:b/>
          <w:bCs/>
          <w:i/>
          <w:iCs/>
        </w:rPr>
        <w:br/>
      </w:r>
      <w:r w:rsidRPr="00DF016E">
        <w:rPr>
          <w:rFonts w:ascii="Trebuchet MS" w:hAnsi="Trebuchet MS"/>
          <w:color w:val="auto"/>
          <w:sz w:val="24"/>
          <w:szCs w:val="22"/>
        </w:rPr>
        <w:t xml:space="preserve">This is a light-hearted game which plays on the Pentecost theme ‘Church Arise’. You may need to adapt this game and consider those in your congregation who struggle with their mobility. If a member of the congregation cannot easily </w:t>
      </w:r>
      <w:r w:rsidR="00181FF3" w:rsidRPr="00DF016E">
        <w:rPr>
          <w:rFonts w:ascii="Trebuchet MS" w:hAnsi="Trebuchet MS"/>
          <w:color w:val="auto"/>
          <w:sz w:val="24"/>
          <w:szCs w:val="22"/>
        </w:rPr>
        <w:t xml:space="preserve">alternate </w:t>
      </w:r>
      <w:r w:rsidRPr="00DF016E">
        <w:rPr>
          <w:rFonts w:ascii="Trebuchet MS" w:hAnsi="Trebuchet MS"/>
          <w:color w:val="auto"/>
          <w:sz w:val="24"/>
          <w:szCs w:val="22"/>
        </w:rPr>
        <w:t>sit</w:t>
      </w:r>
      <w:r w:rsidR="00181FF3" w:rsidRPr="00DF016E">
        <w:rPr>
          <w:rFonts w:ascii="Trebuchet MS" w:hAnsi="Trebuchet MS"/>
          <w:color w:val="auto"/>
          <w:sz w:val="24"/>
          <w:szCs w:val="22"/>
        </w:rPr>
        <w:t>ting</w:t>
      </w:r>
      <w:r w:rsidRPr="00DF016E">
        <w:rPr>
          <w:rFonts w:ascii="Trebuchet MS" w:hAnsi="Trebuchet MS"/>
          <w:color w:val="auto"/>
          <w:sz w:val="24"/>
          <w:szCs w:val="22"/>
        </w:rPr>
        <w:t xml:space="preserve"> and stand</w:t>
      </w:r>
      <w:r w:rsidR="00181FF3" w:rsidRPr="00DF016E">
        <w:rPr>
          <w:rFonts w:ascii="Trebuchet MS" w:hAnsi="Trebuchet MS"/>
          <w:color w:val="auto"/>
          <w:sz w:val="24"/>
          <w:szCs w:val="22"/>
        </w:rPr>
        <w:t>ing</w:t>
      </w:r>
      <w:r w:rsidRPr="00DF016E">
        <w:rPr>
          <w:rFonts w:ascii="Trebuchet MS" w:hAnsi="Trebuchet MS"/>
          <w:color w:val="auto"/>
          <w:sz w:val="24"/>
          <w:szCs w:val="22"/>
        </w:rPr>
        <w:t xml:space="preserve">, they could raise a hand instead. </w:t>
      </w:r>
    </w:p>
    <w:p w14:paraId="4FA8518F" w14:textId="1183D313" w:rsidR="00244F78" w:rsidRPr="00DF016E" w:rsidRDefault="00244F78" w:rsidP="00244F78">
      <w:pPr>
        <w:rPr>
          <w:rFonts w:ascii="Trebuchet MS" w:hAnsi="Trebuchet MS"/>
        </w:rPr>
      </w:pPr>
      <w:r w:rsidRPr="00DF016E">
        <w:rPr>
          <w:rFonts w:ascii="Trebuchet MS" w:hAnsi="Trebuchet MS"/>
        </w:rPr>
        <w:t xml:space="preserve">Everyone begins by standing. The leader then says a series of statements (examples below). If the statement applies to the member, they should stay </w:t>
      </w:r>
      <w:r w:rsidR="006E519F" w:rsidRPr="00DF016E">
        <w:rPr>
          <w:rFonts w:ascii="Trebuchet MS" w:hAnsi="Trebuchet MS"/>
        </w:rPr>
        <w:t>standing;</w:t>
      </w:r>
      <w:r w:rsidRPr="00DF016E">
        <w:rPr>
          <w:rFonts w:ascii="Trebuchet MS" w:hAnsi="Trebuchet MS"/>
        </w:rPr>
        <w:t xml:space="preserve"> if the statement no longer applies, they should sit down. They can join back in and stand should a new statement apply to them</w:t>
      </w:r>
      <w:r w:rsidR="00976385" w:rsidRPr="00DF016E">
        <w:rPr>
          <w:rFonts w:ascii="Trebuchet MS" w:hAnsi="Trebuchet MS"/>
        </w:rPr>
        <w:t xml:space="preserve"> –</w:t>
      </w:r>
      <w:r w:rsidRPr="00DF016E">
        <w:rPr>
          <w:rFonts w:ascii="Trebuchet MS" w:hAnsi="Trebuchet MS"/>
        </w:rPr>
        <w:t xml:space="preserve"> or if you want to turn it into a competition, each person is out of the game if they have to sit down. </w:t>
      </w:r>
    </w:p>
    <w:p w14:paraId="074DB099" w14:textId="35D1A9D4" w:rsidR="00244F78" w:rsidRPr="00DF016E" w:rsidRDefault="00244F78" w:rsidP="00244F78">
      <w:pPr>
        <w:rPr>
          <w:rFonts w:ascii="Trebuchet MS" w:hAnsi="Trebuchet MS"/>
        </w:rPr>
      </w:pPr>
      <w:r w:rsidRPr="00DF016E">
        <w:rPr>
          <w:rFonts w:ascii="Trebuchet MS" w:hAnsi="Trebuchet MS"/>
        </w:rPr>
        <w:t>Stay standing if</w:t>
      </w:r>
      <w:r w:rsidR="00976385" w:rsidRPr="00DF016E">
        <w:rPr>
          <w:rFonts w:ascii="Trebuchet MS" w:hAnsi="Trebuchet MS"/>
        </w:rPr>
        <w:t> </w:t>
      </w:r>
      <w:r w:rsidRPr="00DF016E">
        <w:rPr>
          <w:rFonts w:ascii="Trebuchet MS" w:hAnsi="Trebuchet MS"/>
        </w:rPr>
        <w:t>…</w:t>
      </w:r>
    </w:p>
    <w:p w14:paraId="4A7C824C" w14:textId="77777777" w:rsidR="00244F78" w:rsidRPr="00DF016E" w:rsidRDefault="00244F78" w:rsidP="00244F78">
      <w:pPr>
        <w:pStyle w:val="ListParagraph"/>
        <w:numPr>
          <w:ilvl w:val="0"/>
          <w:numId w:val="4"/>
        </w:numPr>
        <w:spacing w:line="259" w:lineRule="auto"/>
        <w:rPr>
          <w:rFonts w:ascii="Trebuchet MS" w:hAnsi="Trebuchet MS"/>
        </w:rPr>
      </w:pPr>
      <w:r w:rsidRPr="00DF016E">
        <w:rPr>
          <w:rFonts w:ascii="Trebuchet MS" w:hAnsi="Trebuchet MS"/>
        </w:rPr>
        <w:t>You know words in multiple languages (even if it’s just ‘Hello’!)</w:t>
      </w:r>
    </w:p>
    <w:p w14:paraId="259F779A" w14:textId="41FB6AD3" w:rsidR="00244F78" w:rsidRPr="00DF016E" w:rsidRDefault="00244F78" w:rsidP="00244F78">
      <w:pPr>
        <w:pStyle w:val="ListParagraph"/>
        <w:numPr>
          <w:ilvl w:val="0"/>
          <w:numId w:val="4"/>
        </w:numPr>
        <w:spacing w:line="259" w:lineRule="auto"/>
        <w:rPr>
          <w:rFonts w:ascii="Trebuchet MS" w:hAnsi="Trebuchet MS"/>
        </w:rPr>
      </w:pPr>
      <w:r w:rsidRPr="00DF016E">
        <w:rPr>
          <w:rFonts w:ascii="Trebuchet MS" w:hAnsi="Trebuchet MS"/>
        </w:rPr>
        <w:t xml:space="preserve">You have ever waited for something you </w:t>
      </w:r>
      <w:r w:rsidR="00663118" w:rsidRPr="00DF016E">
        <w:rPr>
          <w:rFonts w:ascii="Trebuchet MS" w:hAnsi="Trebuchet MS"/>
        </w:rPr>
        <w:t>were</w:t>
      </w:r>
      <w:r w:rsidRPr="00DF016E">
        <w:rPr>
          <w:rFonts w:ascii="Trebuchet MS" w:hAnsi="Trebuchet MS"/>
        </w:rPr>
        <w:t xml:space="preserve"> ex</w:t>
      </w:r>
      <w:r w:rsidR="00663118" w:rsidRPr="00DF016E">
        <w:rPr>
          <w:rFonts w:ascii="Trebuchet MS" w:hAnsi="Trebuchet MS"/>
        </w:rPr>
        <w:t>cited to receive</w:t>
      </w:r>
    </w:p>
    <w:p w14:paraId="71BC0830" w14:textId="77777777" w:rsidR="00244F78" w:rsidRPr="00DF016E" w:rsidRDefault="00244F78" w:rsidP="00244F78">
      <w:pPr>
        <w:pStyle w:val="ListParagraph"/>
        <w:numPr>
          <w:ilvl w:val="0"/>
          <w:numId w:val="4"/>
        </w:numPr>
        <w:spacing w:line="259" w:lineRule="auto"/>
        <w:rPr>
          <w:rFonts w:ascii="Trebuchet MS" w:hAnsi="Trebuchet MS"/>
        </w:rPr>
      </w:pPr>
      <w:r w:rsidRPr="00DF016E">
        <w:rPr>
          <w:rFonts w:ascii="Trebuchet MS" w:hAnsi="Trebuchet MS"/>
        </w:rPr>
        <w:t>You have ever spoken in front of a crowd</w:t>
      </w:r>
    </w:p>
    <w:p w14:paraId="559310F2" w14:textId="77777777" w:rsidR="00244F78" w:rsidRPr="00DF016E" w:rsidRDefault="00244F78" w:rsidP="00244F78">
      <w:pPr>
        <w:pStyle w:val="ListParagraph"/>
        <w:numPr>
          <w:ilvl w:val="0"/>
          <w:numId w:val="4"/>
        </w:numPr>
        <w:spacing w:line="259" w:lineRule="auto"/>
        <w:rPr>
          <w:rFonts w:ascii="Trebuchet MS" w:hAnsi="Trebuchet MS"/>
        </w:rPr>
      </w:pPr>
      <w:r w:rsidRPr="00DF016E">
        <w:rPr>
          <w:rFonts w:ascii="Trebuchet MS" w:hAnsi="Trebuchet MS"/>
        </w:rPr>
        <w:t xml:space="preserve">You have lived in more than one country in your life </w:t>
      </w:r>
    </w:p>
    <w:p w14:paraId="05FE0955" w14:textId="77777777" w:rsidR="00244F78" w:rsidRPr="00DF016E" w:rsidRDefault="00244F78" w:rsidP="00244F78">
      <w:pPr>
        <w:pStyle w:val="ListParagraph"/>
        <w:numPr>
          <w:ilvl w:val="0"/>
          <w:numId w:val="4"/>
        </w:numPr>
        <w:spacing w:line="259" w:lineRule="auto"/>
        <w:rPr>
          <w:rFonts w:ascii="Trebuchet MS" w:hAnsi="Trebuchet MS"/>
        </w:rPr>
      </w:pPr>
      <w:r w:rsidRPr="00DF016E">
        <w:rPr>
          <w:rFonts w:ascii="Trebuchet MS" w:hAnsi="Trebuchet MS"/>
        </w:rPr>
        <w:t xml:space="preserve">You have ever done something outside of your comfort zone </w:t>
      </w:r>
    </w:p>
    <w:p w14:paraId="7DB8A731" w14:textId="77777777" w:rsidR="00244F78" w:rsidRPr="00DF016E" w:rsidRDefault="00244F78" w:rsidP="00244F78">
      <w:pPr>
        <w:pStyle w:val="ListParagraph"/>
        <w:numPr>
          <w:ilvl w:val="0"/>
          <w:numId w:val="4"/>
        </w:numPr>
        <w:spacing w:line="259" w:lineRule="auto"/>
        <w:rPr>
          <w:rFonts w:ascii="Trebuchet MS" w:hAnsi="Trebuchet MS"/>
        </w:rPr>
      </w:pPr>
      <w:r w:rsidRPr="00DF016E">
        <w:rPr>
          <w:rFonts w:ascii="Trebuchet MS" w:hAnsi="Trebuchet MS"/>
        </w:rPr>
        <w:t>You have ever told someone about Jesus</w:t>
      </w:r>
    </w:p>
    <w:p w14:paraId="2FF2EE2D" w14:textId="3F271E08" w:rsidR="00244F78" w:rsidRPr="00DF016E" w:rsidRDefault="00244F78" w:rsidP="00244F78">
      <w:pPr>
        <w:rPr>
          <w:rFonts w:ascii="Trebuchet MS" w:hAnsi="Trebuchet MS"/>
        </w:rPr>
      </w:pPr>
      <w:r w:rsidRPr="00DF016E">
        <w:rPr>
          <w:rFonts w:ascii="Trebuchet MS" w:hAnsi="Trebuchet MS"/>
        </w:rPr>
        <w:t xml:space="preserve">This game can create a strong visual display of ‘the </w:t>
      </w:r>
      <w:r w:rsidR="00976385" w:rsidRPr="00DF016E">
        <w:rPr>
          <w:rFonts w:ascii="Trebuchet MS" w:hAnsi="Trebuchet MS"/>
        </w:rPr>
        <w:t>C</w:t>
      </w:r>
      <w:r w:rsidRPr="00DF016E">
        <w:rPr>
          <w:rFonts w:ascii="Trebuchet MS" w:hAnsi="Trebuchet MS"/>
        </w:rPr>
        <w:t>hurch’ stood in unity, and create a beautiful picture of the strength and impact we hold when we move together.</w:t>
      </w:r>
    </w:p>
    <w:p w14:paraId="7B4504D1" w14:textId="77777777" w:rsidR="00244F78" w:rsidRPr="00DF016E" w:rsidRDefault="00244F78">
      <w:pPr>
        <w:rPr>
          <w:rFonts w:ascii="Trebuchet MS" w:hAnsi="Trebuchet MS"/>
        </w:rPr>
      </w:pPr>
    </w:p>
    <w:p w14:paraId="55EA1F9F" w14:textId="77777777" w:rsidR="00244F78" w:rsidRPr="00DF016E" w:rsidRDefault="00244F78" w:rsidP="00244F78">
      <w:pPr>
        <w:pStyle w:val="Heading3"/>
        <w:rPr>
          <w:rFonts w:ascii="Trebuchet MS" w:hAnsi="Trebuchet MS"/>
        </w:rPr>
      </w:pPr>
      <w:r w:rsidRPr="00DF016E">
        <w:rPr>
          <w:rFonts w:ascii="Trebuchet MS" w:hAnsi="Trebuchet MS"/>
        </w:rPr>
        <w:t>Pentecost in Practice (**)</w:t>
      </w:r>
    </w:p>
    <w:p w14:paraId="11CBEBE2" w14:textId="5AB7E9C1" w:rsidR="00244F78" w:rsidRPr="00DF016E" w:rsidRDefault="00244F78" w:rsidP="00244F78">
      <w:pPr>
        <w:rPr>
          <w:rFonts w:ascii="Trebuchet MS" w:hAnsi="Trebuchet MS"/>
          <w:color w:val="000000" w:themeColor="text1"/>
        </w:rPr>
      </w:pPr>
      <w:r w:rsidRPr="00DF016E">
        <w:rPr>
          <w:rFonts w:ascii="Trebuchet MS" w:hAnsi="Trebuchet MS"/>
          <w:color w:val="000000" w:themeColor="text1"/>
        </w:rPr>
        <w:t xml:space="preserve">You could turn this resource into ‘stations’ that people can visit and reflect on. You could include objects for each station (eg a doll’s house for ‘home’ and a </w:t>
      </w:r>
      <w:r w:rsidR="00C942C7" w:rsidRPr="00DF016E">
        <w:rPr>
          <w:rFonts w:ascii="Trebuchet MS" w:hAnsi="Trebuchet MS"/>
          <w:color w:val="000000" w:themeColor="text1"/>
        </w:rPr>
        <w:t xml:space="preserve">laptop </w:t>
      </w:r>
      <w:r w:rsidRPr="00DF016E">
        <w:rPr>
          <w:rFonts w:ascii="Trebuchet MS" w:hAnsi="Trebuchet MS"/>
          <w:color w:val="000000" w:themeColor="text1"/>
        </w:rPr>
        <w:t xml:space="preserve">for ‘online’). Equally, it could be as simple as four distinct spaces that people go to visit. </w:t>
      </w:r>
    </w:p>
    <w:p w14:paraId="5724FDC3" w14:textId="46E632FF" w:rsidR="00244F78" w:rsidRPr="00DF016E" w:rsidRDefault="00244F78" w:rsidP="00244F78">
      <w:pPr>
        <w:rPr>
          <w:rFonts w:ascii="Trebuchet MS" w:hAnsi="Trebuchet MS"/>
          <w:color w:val="95DCF7" w:themeColor="accent4" w:themeTint="66"/>
        </w:rPr>
      </w:pPr>
      <w:r w:rsidRPr="00DF016E">
        <w:rPr>
          <w:rFonts w:ascii="Trebuchet MS" w:hAnsi="Trebuchet MS"/>
          <w:color w:val="000000" w:themeColor="text1"/>
        </w:rPr>
        <w:t xml:space="preserve">You could print the handouts for people to take with them, or stick up a large printout in each station for people to read. The full resource is available on the </w:t>
      </w:r>
      <w:r w:rsidRPr="00DF016E">
        <w:rPr>
          <w:rFonts w:ascii="Trebuchet MS" w:hAnsi="Trebuchet MS"/>
          <w:color w:val="000000" w:themeColor="text1"/>
        </w:rPr>
        <w:lastRenderedPageBreak/>
        <w:t xml:space="preserve">Pentecost page of the Resource Centre: </w:t>
      </w:r>
      <w:hyperlink r:id="rId8" w:history="1">
        <w:r w:rsidRPr="00DF016E">
          <w:rPr>
            <w:rStyle w:val="Hyperlink"/>
            <w:rFonts w:ascii="Trebuchet MS" w:hAnsi="Trebuchet MS"/>
          </w:rPr>
          <w:t>www.salvationist.org.uk/resources/key-dates/pentecost-sunday</w:t>
        </w:r>
      </w:hyperlink>
      <w:r w:rsidRPr="00DF016E">
        <w:rPr>
          <w:rFonts w:ascii="Trebuchet MS" w:hAnsi="Trebuchet MS"/>
          <w:color w:val="95DCF7" w:themeColor="accent4" w:themeTint="66"/>
        </w:rPr>
        <w:t>.</w:t>
      </w:r>
    </w:p>
    <w:p w14:paraId="5C6B323A" w14:textId="77777777" w:rsidR="00244F78" w:rsidRPr="00DF016E" w:rsidRDefault="00244F78" w:rsidP="00244F78">
      <w:pPr>
        <w:rPr>
          <w:rFonts w:ascii="Trebuchet MS" w:hAnsi="Trebuchet MS"/>
        </w:rPr>
      </w:pPr>
    </w:p>
    <w:p w14:paraId="1772C6D2" w14:textId="77777777" w:rsidR="00244F78" w:rsidRPr="00DF016E" w:rsidRDefault="00244F78" w:rsidP="00244F78">
      <w:pPr>
        <w:pStyle w:val="Heading3"/>
        <w:rPr>
          <w:rFonts w:ascii="Trebuchet MS" w:hAnsi="Trebuchet MS"/>
        </w:rPr>
      </w:pPr>
      <w:r w:rsidRPr="00DF016E">
        <w:rPr>
          <w:rFonts w:ascii="Trebuchet MS" w:hAnsi="Trebuchet MS"/>
        </w:rPr>
        <w:t>Holy Spirit Stories (**)</w:t>
      </w:r>
    </w:p>
    <w:p w14:paraId="29422169" w14:textId="77777777" w:rsidR="00244F78" w:rsidRPr="00DF016E" w:rsidRDefault="00244F78" w:rsidP="00244F78">
      <w:pPr>
        <w:rPr>
          <w:rFonts w:ascii="Trebuchet MS" w:hAnsi="Trebuchet MS"/>
        </w:rPr>
      </w:pPr>
      <w:r w:rsidRPr="00DF016E">
        <w:rPr>
          <w:rFonts w:ascii="Trebuchet MS" w:hAnsi="Trebuchet MS"/>
        </w:rPr>
        <w:t>Stories are powerful! You could invite members of your congregation to share their testimonies of the Holy Spirit moving in their lives, to encourage and build up everyone else.</w:t>
      </w:r>
    </w:p>
    <w:p w14:paraId="0BF95637" w14:textId="77777777" w:rsidR="00244F78" w:rsidRPr="00DF016E" w:rsidRDefault="00244F78" w:rsidP="00244F78">
      <w:pPr>
        <w:rPr>
          <w:rFonts w:ascii="Trebuchet MS" w:hAnsi="Trebuchet MS"/>
        </w:rPr>
      </w:pPr>
    </w:p>
    <w:p w14:paraId="3B925348" w14:textId="77777777" w:rsidR="00244F78" w:rsidRPr="00DF016E" w:rsidRDefault="00244F78" w:rsidP="00244F78">
      <w:pPr>
        <w:pStyle w:val="Heading3"/>
        <w:rPr>
          <w:rFonts w:ascii="Trebuchet MS" w:hAnsi="Trebuchet MS"/>
        </w:rPr>
      </w:pPr>
      <w:r w:rsidRPr="00DF016E">
        <w:rPr>
          <w:rFonts w:ascii="Trebuchet MS" w:hAnsi="Trebuchet MS"/>
        </w:rPr>
        <w:t>Ribbon Race (**)</w:t>
      </w:r>
    </w:p>
    <w:p w14:paraId="7791B902" w14:textId="793B426F" w:rsidR="00244F78" w:rsidRPr="00DF016E" w:rsidRDefault="00244F78" w:rsidP="00244F78">
      <w:pPr>
        <w:rPr>
          <w:rFonts w:ascii="Trebuchet MS" w:hAnsi="Trebuchet MS"/>
        </w:rPr>
      </w:pPr>
      <w:r w:rsidRPr="00DF016E">
        <w:rPr>
          <w:rFonts w:ascii="Trebuchet MS" w:hAnsi="Trebuchet MS"/>
        </w:rPr>
        <w:t xml:space="preserve">You could leave rolled-up ribbons in flame colours at one end of each row of chairs. The game is to pass the ribbon along the row, as quickly as possible, </w:t>
      </w:r>
      <w:r w:rsidR="00391390" w:rsidRPr="00DF016E">
        <w:rPr>
          <w:rFonts w:ascii="Trebuchet MS" w:hAnsi="Trebuchet MS"/>
        </w:rPr>
        <w:t xml:space="preserve">opening it as they go, </w:t>
      </w:r>
      <w:r w:rsidRPr="00DF016E">
        <w:rPr>
          <w:rFonts w:ascii="Trebuchet MS" w:hAnsi="Trebuchet MS"/>
        </w:rPr>
        <w:t xml:space="preserve">so that everyone in that row is holding on to it. </w:t>
      </w:r>
    </w:p>
    <w:p w14:paraId="2C738959" w14:textId="77777777" w:rsidR="00244F78" w:rsidRPr="00DF016E" w:rsidRDefault="00244F78" w:rsidP="00244F78">
      <w:pPr>
        <w:rPr>
          <w:rFonts w:ascii="Trebuchet MS" w:hAnsi="Trebuchet MS"/>
        </w:rPr>
      </w:pPr>
      <w:r w:rsidRPr="00DF016E">
        <w:rPr>
          <w:rFonts w:ascii="Trebuchet MS" w:hAnsi="Trebuchet MS"/>
        </w:rPr>
        <w:t>If you wanted this to be less competitive, you could try it with the whole congregation setting the fastest time possible. Just make sure that they are long enough to reach everyone!</w:t>
      </w:r>
    </w:p>
    <w:p w14:paraId="6768EC7A" w14:textId="3A0CA6ED" w:rsidR="00244F78" w:rsidRPr="00DF016E" w:rsidRDefault="00244F78" w:rsidP="00244F78">
      <w:pPr>
        <w:rPr>
          <w:rFonts w:ascii="Trebuchet MS" w:hAnsi="Trebuchet MS"/>
        </w:rPr>
      </w:pPr>
      <w:r w:rsidRPr="00DF016E">
        <w:rPr>
          <w:rFonts w:ascii="Trebuchet MS" w:hAnsi="Trebuchet MS"/>
        </w:rPr>
        <w:t>This could be a fun way to highlight the unity found in the Pentecost story, helping you to draw on the theme ‘Church Arise’.</w:t>
      </w:r>
    </w:p>
    <w:p w14:paraId="487A1BB9" w14:textId="77777777" w:rsidR="00244F78" w:rsidRPr="00DF016E" w:rsidRDefault="00244F78" w:rsidP="00244F78">
      <w:pPr>
        <w:rPr>
          <w:rFonts w:ascii="Trebuchet MS" w:hAnsi="Trebuchet MS"/>
        </w:rPr>
      </w:pPr>
    </w:p>
    <w:p w14:paraId="0F866E30" w14:textId="77777777" w:rsidR="00244F78" w:rsidRPr="00DF016E" w:rsidRDefault="00244F78" w:rsidP="00244F78">
      <w:pPr>
        <w:pStyle w:val="Heading3"/>
        <w:rPr>
          <w:rFonts w:ascii="Trebuchet MS" w:hAnsi="Trebuchet MS"/>
        </w:rPr>
      </w:pPr>
      <w:r w:rsidRPr="00DF016E">
        <w:rPr>
          <w:rFonts w:ascii="Trebuchet MS" w:hAnsi="Trebuchet MS"/>
        </w:rPr>
        <w:t>Sharing Cultural Expressions (**)</w:t>
      </w:r>
    </w:p>
    <w:p w14:paraId="333DE315" w14:textId="5C8F6A94" w:rsidR="00244F78" w:rsidRPr="00DF016E" w:rsidRDefault="00244F78" w:rsidP="00244F78">
      <w:pPr>
        <w:rPr>
          <w:rFonts w:ascii="Trebuchet MS" w:hAnsi="Trebuchet MS"/>
        </w:rPr>
      </w:pPr>
      <w:r w:rsidRPr="00DF016E">
        <w:rPr>
          <w:rFonts w:ascii="Trebuchet MS" w:hAnsi="Trebuchet MS"/>
        </w:rPr>
        <w:t>Depending on your context, you could arrange a way to share the different cultures represented in your congregation. Perhaps this could look like a bring-and-share meal after your Pentecost service. Perhaps you could invite different people to read the Scripture in their mother tongue. Maybe everyone could say the Lord’s Prayer at the same time in their native language. This highlights the unity that the Spirit of God brings, amidst all our wonderful differences, first seen at Pentecost.</w:t>
      </w:r>
    </w:p>
    <w:p w14:paraId="0CA09A62" w14:textId="77777777" w:rsidR="00244F78" w:rsidRPr="00DF016E" w:rsidRDefault="00244F78" w:rsidP="00244F78">
      <w:pPr>
        <w:rPr>
          <w:rFonts w:ascii="Trebuchet MS" w:hAnsi="Trebuchet MS"/>
        </w:rPr>
      </w:pPr>
    </w:p>
    <w:p w14:paraId="6E93092A" w14:textId="12F8BF36" w:rsidR="00244F78" w:rsidRPr="00DF016E" w:rsidRDefault="00244F78" w:rsidP="00244F78">
      <w:pPr>
        <w:pStyle w:val="Heading3"/>
        <w:rPr>
          <w:rFonts w:ascii="Trebuchet MS" w:hAnsi="Trebuchet MS"/>
        </w:rPr>
      </w:pPr>
      <w:r w:rsidRPr="00DF016E">
        <w:rPr>
          <w:rFonts w:ascii="Trebuchet MS" w:hAnsi="Trebuchet MS"/>
        </w:rPr>
        <w:t xml:space="preserve">Hearing God – adapted from </w:t>
      </w:r>
      <w:r w:rsidRPr="00DF016E">
        <w:rPr>
          <w:rFonts w:ascii="Trebuchet MS" w:hAnsi="Trebuchet MS"/>
          <w:i/>
          <w:iCs/>
        </w:rPr>
        <w:t>Explore it</w:t>
      </w:r>
      <w:r w:rsidRPr="00DF016E">
        <w:rPr>
          <w:rFonts w:ascii="Trebuchet MS" w:hAnsi="Trebuchet MS"/>
        </w:rPr>
        <w:t xml:space="preserve"> (*)</w:t>
      </w:r>
    </w:p>
    <w:p w14:paraId="5BCB7A57" w14:textId="7CCE970D" w:rsidR="00244F78" w:rsidRPr="00DF016E" w:rsidRDefault="00244F78" w:rsidP="00244F78">
      <w:pPr>
        <w:rPr>
          <w:rFonts w:ascii="Trebuchet MS" w:eastAsia="Trebuchet MS" w:hAnsi="Trebuchet MS" w:cs="Trebuchet MS"/>
        </w:rPr>
      </w:pPr>
      <w:r w:rsidRPr="00DF016E">
        <w:rPr>
          <w:rFonts w:ascii="Trebuchet MS" w:eastAsia="Trebuchet MS" w:hAnsi="Trebuchet MS" w:cs="Trebuchet MS"/>
        </w:rPr>
        <w:t>This short activity could be aimed towards children or a multi-age group. Explain that you are going to say (or display) a short sentence in a few different languages</w:t>
      </w:r>
      <w:r w:rsidR="0080666C" w:rsidRPr="00DF016E">
        <w:rPr>
          <w:rFonts w:ascii="Trebuchet MS" w:eastAsia="Trebuchet MS" w:hAnsi="Trebuchet MS" w:cs="Trebuchet MS"/>
        </w:rPr>
        <w:t>.</w:t>
      </w:r>
      <w:r w:rsidRPr="00DF016E">
        <w:rPr>
          <w:rFonts w:ascii="Trebuchet MS" w:eastAsia="Trebuchet MS" w:hAnsi="Trebuchet MS" w:cs="Trebuchet MS"/>
        </w:rPr>
        <w:t xml:space="preserve"> </w:t>
      </w:r>
      <w:r w:rsidR="0080666C" w:rsidRPr="00DF016E">
        <w:rPr>
          <w:rFonts w:ascii="Trebuchet MS" w:eastAsia="Trebuchet MS" w:hAnsi="Trebuchet MS" w:cs="Trebuchet MS"/>
        </w:rPr>
        <w:t>I</w:t>
      </w:r>
      <w:r w:rsidRPr="00DF016E">
        <w:rPr>
          <w:rFonts w:ascii="Trebuchet MS" w:eastAsia="Trebuchet MS" w:hAnsi="Trebuchet MS" w:cs="Trebuchet MS"/>
        </w:rPr>
        <w:t xml:space="preserve">nvite people to chat with the person next to them and see if </w:t>
      </w:r>
      <w:r w:rsidR="008A71FC" w:rsidRPr="00DF016E">
        <w:rPr>
          <w:rFonts w:ascii="Trebuchet MS" w:eastAsia="Trebuchet MS" w:hAnsi="Trebuchet MS" w:cs="Trebuchet MS"/>
        </w:rPr>
        <w:t>they</w:t>
      </w:r>
      <w:r w:rsidRPr="00DF016E">
        <w:rPr>
          <w:rFonts w:ascii="Trebuchet MS" w:eastAsia="Trebuchet MS" w:hAnsi="Trebuchet MS" w:cs="Trebuchet MS"/>
        </w:rPr>
        <w:t xml:space="preserve"> know or can guess what each phrase means</w:t>
      </w:r>
      <w:r w:rsidR="008A71FC" w:rsidRPr="00DF016E">
        <w:rPr>
          <w:rFonts w:ascii="Trebuchet MS" w:eastAsia="Trebuchet MS" w:hAnsi="Trebuchet MS" w:cs="Trebuchet MS"/>
        </w:rPr>
        <w:t>.</w:t>
      </w:r>
      <w:r w:rsidRPr="00DF016E">
        <w:rPr>
          <w:rFonts w:ascii="Trebuchet MS" w:eastAsia="Trebuchet MS" w:hAnsi="Trebuchet MS" w:cs="Trebuchet MS"/>
        </w:rPr>
        <w:t xml:space="preserve"> </w:t>
      </w:r>
      <w:r w:rsidR="008A71FC" w:rsidRPr="00DF016E">
        <w:rPr>
          <w:rFonts w:ascii="Trebuchet MS" w:eastAsia="Trebuchet MS" w:hAnsi="Trebuchet MS" w:cs="Trebuchet MS"/>
        </w:rPr>
        <w:t>T</w:t>
      </w:r>
      <w:r w:rsidRPr="00DF016E">
        <w:rPr>
          <w:rFonts w:ascii="Trebuchet MS" w:eastAsia="Trebuchet MS" w:hAnsi="Trebuchet MS" w:cs="Trebuchet MS"/>
        </w:rPr>
        <w:t>here are some examples below</w:t>
      </w:r>
      <w:r w:rsidR="008A71FC" w:rsidRPr="00DF016E">
        <w:rPr>
          <w:rFonts w:ascii="Trebuchet MS" w:eastAsia="Trebuchet MS" w:hAnsi="Trebuchet MS" w:cs="Trebuchet MS"/>
        </w:rPr>
        <w:t>,</w:t>
      </w:r>
      <w:r w:rsidRPr="00DF016E">
        <w:rPr>
          <w:rFonts w:ascii="Trebuchet MS" w:eastAsia="Trebuchet MS" w:hAnsi="Trebuchet MS" w:cs="Trebuchet MS"/>
        </w:rPr>
        <w:t xml:space="preserve"> or you can use your own</w:t>
      </w:r>
      <w:r w:rsidR="00E663E3" w:rsidRPr="00DF016E">
        <w:rPr>
          <w:rFonts w:ascii="Trebuchet MS" w:eastAsia="Trebuchet MS" w:hAnsi="Trebuchet MS" w:cs="Trebuchet MS"/>
        </w:rPr>
        <w:t>.</w:t>
      </w:r>
      <w:r w:rsidRPr="00DF016E">
        <w:rPr>
          <w:rFonts w:ascii="Trebuchet MS" w:eastAsia="Trebuchet MS" w:hAnsi="Trebuchet MS" w:cs="Trebuchet MS"/>
        </w:rPr>
        <w:t xml:space="preserve"> </w:t>
      </w:r>
      <w:r w:rsidR="00E663E3" w:rsidRPr="00DF016E">
        <w:rPr>
          <w:rFonts w:ascii="Trebuchet MS" w:eastAsia="Trebuchet MS" w:hAnsi="Trebuchet MS" w:cs="Trebuchet MS"/>
        </w:rPr>
        <w:t>Y</w:t>
      </w:r>
      <w:r w:rsidRPr="00DF016E">
        <w:rPr>
          <w:rFonts w:ascii="Trebuchet MS" w:eastAsia="Trebuchet MS" w:hAnsi="Trebuchet MS" w:cs="Trebuchet MS"/>
        </w:rPr>
        <w:t xml:space="preserve">ou may wish to use Google </w:t>
      </w:r>
      <w:r w:rsidR="008A71FC" w:rsidRPr="00DF016E">
        <w:rPr>
          <w:rFonts w:ascii="Trebuchet MS" w:eastAsia="Trebuchet MS" w:hAnsi="Trebuchet MS" w:cs="Trebuchet MS"/>
        </w:rPr>
        <w:t>T</w:t>
      </w:r>
      <w:r w:rsidRPr="00DF016E">
        <w:rPr>
          <w:rFonts w:ascii="Trebuchet MS" w:eastAsia="Trebuchet MS" w:hAnsi="Trebuchet MS" w:cs="Trebuchet MS"/>
        </w:rPr>
        <w:t xml:space="preserve">ranslate if </w:t>
      </w:r>
      <w:proofErr w:type="gramStart"/>
      <w:r w:rsidRPr="00DF016E">
        <w:rPr>
          <w:rFonts w:ascii="Trebuchet MS" w:eastAsia="Trebuchet MS" w:hAnsi="Trebuchet MS" w:cs="Trebuchet MS"/>
        </w:rPr>
        <w:t>speaking</w:t>
      </w:r>
      <w:proofErr w:type="gramEnd"/>
      <w:r w:rsidRPr="00DF016E">
        <w:rPr>
          <w:rFonts w:ascii="Trebuchet MS" w:eastAsia="Trebuchet MS" w:hAnsi="Trebuchet MS" w:cs="Trebuchet MS"/>
        </w:rPr>
        <w:t xml:space="preserve"> them aloud.</w:t>
      </w:r>
    </w:p>
    <w:p w14:paraId="28214628" w14:textId="1C85DA5E" w:rsidR="00244F78" w:rsidRPr="00DF016E" w:rsidRDefault="00244F78" w:rsidP="00244F78">
      <w:pPr>
        <w:pStyle w:val="ListParagraph"/>
        <w:numPr>
          <w:ilvl w:val="0"/>
          <w:numId w:val="5"/>
        </w:numPr>
        <w:spacing w:after="0" w:line="257" w:lineRule="auto"/>
        <w:rPr>
          <w:rFonts w:ascii="Trebuchet MS" w:eastAsia="Trebuchet MS" w:hAnsi="Trebuchet MS" w:cs="Trebuchet MS"/>
        </w:rPr>
      </w:pPr>
      <w:r w:rsidRPr="00DF016E">
        <w:rPr>
          <w:rFonts w:ascii="Trebuchet MS" w:eastAsia="Trebuchet MS" w:hAnsi="Trebuchet MS" w:cs="Trebuchet MS"/>
        </w:rPr>
        <w:t xml:space="preserve">Hungarian: Isten </w:t>
      </w:r>
      <w:proofErr w:type="spellStart"/>
      <w:r w:rsidRPr="00DF016E">
        <w:rPr>
          <w:rFonts w:ascii="Trebuchet MS" w:eastAsia="Trebuchet MS" w:hAnsi="Trebuchet MS" w:cs="Trebuchet MS"/>
        </w:rPr>
        <w:t>lelke</w:t>
      </w:r>
      <w:proofErr w:type="spellEnd"/>
      <w:r w:rsidRPr="00DF016E">
        <w:rPr>
          <w:rFonts w:ascii="Trebuchet MS" w:eastAsia="Trebuchet MS" w:hAnsi="Trebuchet MS" w:cs="Trebuchet MS"/>
        </w:rPr>
        <w:t xml:space="preserve"> </w:t>
      </w:r>
      <w:proofErr w:type="spellStart"/>
      <w:r w:rsidRPr="00DF016E">
        <w:rPr>
          <w:rFonts w:ascii="Trebuchet MS" w:eastAsia="Trebuchet MS" w:hAnsi="Trebuchet MS" w:cs="Trebuchet MS"/>
        </w:rPr>
        <w:t>itt</w:t>
      </w:r>
      <w:proofErr w:type="spellEnd"/>
      <w:r w:rsidRPr="00DF016E">
        <w:rPr>
          <w:rFonts w:ascii="Trebuchet MS" w:eastAsia="Trebuchet MS" w:hAnsi="Trebuchet MS" w:cs="Trebuchet MS"/>
        </w:rPr>
        <w:t xml:space="preserve"> van (God’s </w:t>
      </w:r>
      <w:r w:rsidR="00E663E3" w:rsidRPr="00DF016E">
        <w:rPr>
          <w:rFonts w:ascii="Trebuchet MS" w:eastAsia="Trebuchet MS" w:hAnsi="Trebuchet MS" w:cs="Trebuchet MS"/>
        </w:rPr>
        <w:t>S</w:t>
      </w:r>
      <w:r w:rsidRPr="00DF016E">
        <w:rPr>
          <w:rFonts w:ascii="Trebuchet MS" w:eastAsia="Trebuchet MS" w:hAnsi="Trebuchet MS" w:cs="Trebuchet MS"/>
        </w:rPr>
        <w:t>pirit is here)</w:t>
      </w:r>
    </w:p>
    <w:p w14:paraId="1F8D2B40" w14:textId="77777777" w:rsidR="00244F78" w:rsidRPr="00DF016E" w:rsidRDefault="00244F78" w:rsidP="00244F78">
      <w:pPr>
        <w:pStyle w:val="ListParagraph"/>
        <w:numPr>
          <w:ilvl w:val="0"/>
          <w:numId w:val="5"/>
        </w:numPr>
        <w:spacing w:after="0" w:line="257" w:lineRule="auto"/>
        <w:rPr>
          <w:rFonts w:ascii="Trebuchet MS" w:eastAsia="Trebuchet MS" w:hAnsi="Trebuchet MS" w:cs="Trebuchet MS"/>
        </w:rPr>
      </w:pPr>
      <w:r w:rsidRPr="00DF016E">
        <w:rPr>
          <w:rFonts w:ascii="Trebuchet MS" w:eastAsia="Trebuchet MS" w:hAnsi="Trebuchet MS" w:cs="Trebuchet MS"/>
        </w:rPr>
        <w:t xml:space="preserve">Spanish: Hoy es </w:t>
      </w:r>
      <w:proofErr w:type="spellStart"/>
      <w:r w:rsidRPr="00DF016E">
        <w:rPr>
          <w:rFonts w:ascii="Trebuchet MS" w:eastAsia="Trebuchet MS" w:hAnsi="Trebuchet MS" w:cs="Trebuchet MS"/>
        </w:rPr>
        <w:t>Pentecost</w:t>
      </w:r>
      <w:r w:rsidRPr="00DF016E">
        <w:rPr>
          <w:rFonts w:ascii="Trebuchet MS" w:eastAsia="Trebuchet MS" w:hAnsi="Trebuchet MS" w:cs="Trebuchet MS"/>
          <w:u w:val="single"/>
        </w:rPr>
        <w:t>e</w:t>
      </w:r>
      <w:r w:rsidRPr="00DF016E">
        <w:rPr>
          <w:rFonts w:ascii="Trebuchet MS" w:eastAsia="Trebuchet MS" w:hAnsi="Trebuchet MS" w:cs="Trebuchet MS"/>
        </w:rPr>
        <w:t>s</w:t>
      </w:r>
      <w:proofErr w:type="spellEnd"/>
      <w:r w:rsidRPr="00DF016E">
        <w:rPr>
          <w:rFonts w:ascii="Trebuchet MS" w:eastAsia="Trebuchet MS" w:hAnsi="Trebuchet MS" w:cs="Trebuchet MS"/>
        </w:rPr>
        <w:t xml:space="preserve"> (Today is Pentecost)</w:t>
      </w:r>
    </w:p>
    <w:p w14:paraId="05C0EB01" w14:textId="77777777" w:rsidR="00244F78" w:rsidRPr="00DF016E" w:rsidRDefault="00244F78" w:rsidP="00244F78">
      <w:pPr>
        <w:pStyle w:val="ListParagraph"/>
        <w:numPr>
          <w:ilvl w:val="0"/>
          <w:numId w:val="5"/>
        </w:numPr>
        <w:spacing w:after="0" w:line="257" w:lineRule="auto"/>
        <w:rPr>
          <w:rFonts w:ascii="Trebuchet MS" w:eastAsia="Trebuchet MS" w:hAnsi="Trebuchet MS" w:cs="Trebuchet MS"/>
        </w:rPr>
      </w:pPr>
      <w:r w:rsidRPr="00DF016E">
        <w:rPr>
          <w:rFonts w:ascii="Trebuchet MS" w:eastAsia="Trebuchet MS" w:hAnsi="Trebuchet MS" w:cs="Trebuchet MS"/>
        </w:rPr>
        <w:t xml:space="preserve">French: Dieu </w:t>
      </w:r>
      <w:proofErr w:type="spellStart"/>
      <w:r w:rsidRPr="00DF016E">
        <w:rPr>
          <w:rFonts w:ascii="Trebuchet MS" w:eastAsia="Trebuchet MS" w:hAnsi="Trebuchet MS" w:cs="Trebuchet MS"/>
        </w:rPr>
        <w:t>t’aime</w:t>
      </w:r>
      <w:proofErr w:type="spellEnd"/>
      <w:r w:rsidRPr="00DF016E">
        <w:rPr>
          <w:rFonts w:ascii="Trebuchet MS" w:eastAsia="Trebuchet MS" w:hAnsi="Trebuchet MS" w:cs="Trebuchet MS"/>
        </w:rPr>
        <w:t xml:space="preserve"> (God loves you)</w:t>
      </w:r>
    </w:p>
    <w:p w14:paraId="5504340B" w14:textId="77777777" w:rsidR="00244F78" w:rsidRPr="00DF016E" w:rsidRDefault="00244F78" w:rsidP="00244F78">
      <w:pPr>
        <w:spacing w:after="0" w:line="257" w:lineRule="auto"/>
        <w:rPr>
          <w:rFonts w:ascii="Trebuchet MS" w:eastAsia="Trebuchet MS" w:hAnsi="Trebuchet MS" w:cs="Trebuchet MS"/>
        </w:rPr>
      </w:pPr>
    </w:p>
    <w:p w14:paraId="1D4D6A0E" w14:textId="0900C78C" w:rsidR="00244F78" w:rsidRPr="00DF016E" w:rsidRDefault="00244F78" w:rsidP="00244F78">
      <w:pPr>
        <w:spacing w:after="0" w:line="257" w:lineRule="auto"/>
        <w:rPr>
          <w:rFonts w:ascii="Trebuchet MS" w:eastAsia="Trebuchet MS" w:hAnsi="Trebuchet MS" w:cs="Trebuchet MS"/>
        </w:rPr>
      </w:pPr>
      <w:r w:rsidRPr="00DF016E">
        <w:rPr>
          <w:rFonts w:ascii="Trebuchet MS" w:eastAsia="Trebuchet MS" w:hAnsi="Trebuchet MS" w:cs="Trebuchet MS"/>
        </w:rPr>
        <w:lastRenderedPageBreak/>
        <w:t>After a few guesses, reveal the answers. Reflect on how the Bible verses today demonstrate how God uses the Holy Spirit to ensure everyone can understand God’s voice and message.</w:t>
      </w:r>
    </w:p>
    <w:p w14:paraId="3DEA6FAE" w14:textId="77777777" w:rsidR="00244F78" w:rsidRPr="00DF016E" w:rsidRDefault="00244F78" w:rsidP="00244F78">
      <w:pPr>
        <w:spacing w:after="0" w:line="257" w:lineRule="auto"/>
        <w:rPr>
          <w:rFonts w:ascii="Trebuchet MS" w:eastAsia="Trebuchet MS" w:hAnsi="Trebuchet MS" w:cs="Trebuchet MS"/>
        </w:rPr>
      </w:pPr>
      <w:r w:rsidRPr="00DF016E">
        <w:rPr>
          <w:rFonts w:ascii="Trebuchet MS" w:eastAsia="Trebuchet MS" w:hAnsi="Trebuchet MS" w:cs="Trebuchet MS"/>
        </w:rPr>
        <w:t xml:space="preserve"> </w:t>
      </w:r>
    </w:p>
    <w:p w14:paraId="65CB42D2" w14:textId="528C89AE" w:rsidR="00244F78" w:rsidRPr="00DF016E" w:rsidRDefault="00244F78" w:rsidP="00244F78">
      <w:pPr>
        <w:spacing w:after="0" w:line="257" w:lineRule="auto"/>
        <w:rPr>
          <w:rFonts w:ascii="Trebuchet MS" w:eastAsia="Trebuchet MS" w:hAnsi="Trebuchet MS" w:cs="Trebuchet MS"/>
          <w:b/>
          <w:bCs/>
          <w:color w:val="215E99" w:themeColor="text2" w:themeTint="BF"/>
        </w:rPr>
      </w:pPr>
      <w:r w:rsidRPr="00DF016E">
        <w:rPr>
          <w:rFonts w:ascii="Trebuchet MS" w:eastAsia="Trebuchet MS" w:hAnsi="Trebuchet MS" w:cs="Trebuchet MS"/>
          <w:b/>
          <w:bCs/>
          <w:color w:val="215E99" w:themeColor="text2" w:themeTint="BF"/>
        </w:rPr>
        <w:t>Extra reflection questions</w:t>
      </w:r>
      <w:r w:rsidR="008A71FC" w:rsidRPr="00DF016E">
        <w:rPr>
          <w:rFonts w:ascii="Trebuchet MS" w:eastAsia="Trebuchet MS" w:hAnsi="Trebuchet MS" w:cs="Trebuchet MS"/>
          <w:b/>
          <w:bCs/>
          <w:color w:val="215E99" w:themeColor="text2" w:themeTint="BF"/>
        </w:rPr>
        <w:t>:</w:t>
      </w:r>
    </w:p>
    <w:p w14:paraId="41CF5F9C" w14:textId="77777777" w:rsidR="00244F78" w:rsidRPr="00DF016E" w:rsidRDefault="00244F78" w:rsidP="00244F78">
      <w:pPr>
        <w:pStyle w:val="ListParagraph"/>
        <w:numPr>
          <w:ilvl w:val="0"/>
          <w:numId w:val="6"/>
        </w:numPr>
        <w:spacing w:after="0" w:line="257" w:lineRule="auto"/>
        <w:rPr>
          <w:rFonts w:ascii="Trebuchet MS" w:eastAsia="Trebuchet MS" w:hAnsi="Trebuchet MS" w:cs="Trebuchet MS"/>
        </w:rPr>
      </w:pPr>
      <w:r w:rsidRPr="00DF016E">
        <w:rPr>
          <w:rFonts w:ascii="Trebuchet MS" w:eastAsia="Trebuchet MS" w:hAnsi="Trebuchet MS" w:cs="Trebuchet MS"/>
        </w:rPr>
        <w:t>How did it feel hearing something you might not have understood at first?</w:t>
      </w:r>
    </w:p>
    <w:p w14:paraId="4B93BE09" w14:textId="77777777" w:rsidR="00244F78" w:rsidRPr="00DF016E" w:rsidRDefault="00244F78" w:rsidP="00244F78">
      <w:pPr>
        <w:pStyle w:val="ListParagraph"/>
        <w:numPr>
          <w:ilvl w:val="0"/>
          <w:numId w:val="6"/>
        </w:numPr>
        <w:spacing w:after="0" w:line="257" w:lineRule="auto"/>
        <w:rPr>
          <w:rFonts w:ascii="Trebuchet MS" w:eastAsia="Trebuchet MS" w:hAnsi="Trebuchet MS" w:cs="Trebuchet MS"/>
        </w:rPr>
      </w:pPr>
      <w:r w:rsidRPr="00DF016E">
        <w:rPr>
          <w:rFonts w:ascii="Trebuchet MS" w:eastAsia="Trebuchet MS" w:hAnsi="Trebuchet MS" w:cs="Trebuchet MS"/>
        </w:rPr>
        <w:t>How would it feel if someone was telling you something important but you couldn’t understand the language?</w:t>
      </w:r>
    </w:p>
    <w:p w14:paraId="02253300" w14:textId="0E3FD7F3" w:rsidR="00880A54" w:rsidRPr="00DF016E" w:rsidRDefault="00244F78" w:rsidP="008A71FC">
      <w:pPr>
        <w:pStyle w:val="ListParagraph"/>
        <w:numPr>
          <w:ilvl w:val="0"/>
          <w:numId w:val="6"/>
        </w:numPr>
        <w:spacing w:after="0" w:line="257" w:lineRule="auto"/>
        <w:rPr>
          <w:rFonts w:ascii="Trebuchet MS" w:eastAsia="Trebuchet MS" w:hAnsi="Trebuchet MS" w:cs="Trebuchet MS"/>
        </w:rPr>
      </w:pPr>
      <w:r w:rsidRPr="00DF016E">
        <w:rPr>
          <w:rFonts w:ascii="Trebuchet MS" w:eastAsia="Trebuchet MS" w:hAnsi="Trebuchet MS" w:cs="Trebuchet MS"/>
        </w:rPr>
        <w:t>How would it feel to suddenly hear it in your own language?</w:t>
      </w:r>
    </w:p>
    <w:p w14:paraId="00BCDAB4" w14:textId="77777777" w:rsidR="008A71FC" w:rsidRPr="00DF016E" w:rsidRDefault="008A71FC" w:rsidP="008A71FC">
      <w:pPr>
        <w:pStyle w:val="ListParagraph"/>
        <w:spacing w:after="0" w:line="257" w:lineRule="auto"/>
        <w:rPr>
          <w:rFonts w:ascii="Trebuchet MS" w:eastAsia="Trebuchet MS" w:hAnsi="Trebuchet MS" w:cs="Trebuchet MS"/>
        </w:rPr>
      </w:pPr>
    </w:p>
    <w:p w14:paraId="0D1296B7" w14:textId="77777777" w:rsidR="008A71FC" w:rsidRPr="00DF016E" w:rsidRDefault="008A71FC" w:rsidP="008A71FC">
      <w:pPr>
        <w:rPr>
          <w:rFonts w:ascii="Trebuchet MS" w:hAnsi="Trebuchet MS"/>
        </w:rPr>
      </w:pPr>
    </w:p>
    <w:p w14:paraId="015D3E57" w14:textId="273B4340" w:rsidR="000D4583" w:rsidRPr="00DF016E" w:rsidRDefault="008A71FC" w:rsidP="002A6C33">
      <w:pPr>
        <w:pStyle w:val="Heading2"/>
        <w:rPr>
          <w:rFonts w:ascii="Trebuchet MS" w:hAnsi="Trebuchet MS"/>
        </w:rPr>
      </w:pPr>
      <w:r w:rsidRPr="00DF016E">
        <w:rPr>
          <w:rFonts w:ascii="Trebuchet MS" w:hAnsi="Trebuchet MS"/>
        </w:rPr>
        <w:t>Song Suggestions</w:t>
      </w:r>
    </w:p>
    <w:p w14:paraId="2BA48328" w14:textId="1C75E3FA" w:rsidR="002A6C33" w:rsidRPr="00DF016E" w:rsidRDefault="002A6C33" w:rsidP="00663118">
      <w:pPr>
        <w:spacing w:after="0" w:line="240" w:lineRule="auto"/>
        <w:rPr>
          <w:rFonts w:ascii="Trebuchet MS" w:eastAsia="Times New Roman" w:hAnsi="Trebuchet MS" w:cstheme="minorHAnsi"/>
          <w:color w:val="000000"/>
        </w:rPr>
      </w:pPr>
      <w:r w:rsidRPr="00DF016E">
        <w:rPr>
          <w:rFonts w:ascii="Trebuchet MS" w:eastAsia="Times New Roman" w:hAnsi="Trebuchet MS" w:cstheme="minorHAnsi"/>
          <w:color w:val="000000"/>
        </w:rPr>
        <w:t>You may wish to simply play the song(s) while the congregation have a personal time of prayer and reflection, or you may want to use these suggestions for a time of corporate worship.</w:t>
      </w:r>
    </w:p>
    <w:p w14:paraId="2CD630BB" w14:textId="77777777" w:rsidR="00663118" w:rsidRPr="00DF016E" w:rsidRDefault="00663118" w:rsidP="00663118">
      <w:pPr>
        <w:spacing w:after="0" w:line="240" w:lineRule="auto"/>
        <w:rPr>
          <w:rFonts w:ascii="Trebuchet MS" w:eastAsia="Times New Roman" w:hAnsi="Trebuchet MS" w:cstheme="minorHAnsi"/>
          <w:color w:val="000000"/>
        </w:rPr>
      </w:pPr>
    </w:p>
    <w:p w14:paraId="7C19EACE" w14:textId="7C3491A3" w:rsidR="000D4583" w:rsidRPr="00DF016E" w:rsidRDefault="00E663E3" w:rsidP="00663118">
      <w:pPr>
        <w:pStyle w:val="ListParagraph"/>
        <w:numPr>
          <w:ilvl w:val="0"/>
          <w:numId w:val="5"/>
        </w:numPr>
        <w:rPr>
          <w:rFonts w:ascii="Trebuchet MS" w:hAnsi="Trebuchet MS"/>
          <w:b/>
          <w:bCs/>
        </w:rPr>
      </w:pPr>
      <w:r w:rsidRPr="00DF016E">
        <w:rPr>
          <w:rFonts w:ascii="Trebuchet MS" w:hAnsi="Trebuchet MS"/>
          <w:b/>
          <w:bCs/>
        </w:rPr>
        <w:t xml:space="preserve">‘O </w:t>
      </w:r>
      <w:r w:rsidR="000D4583" w:rsidRPr="00DF016E">
        <w:rPr>
          <w:rFonts w:ascii="Trebuchet MS" w:hAnsi="Trebuchet MS"/>
          <w:b/>
          <w:bCs/>
        </w:rPr>
        <w:t>Church Arise</w:t>
      </w:r>
      <w:r w:rsidRPr="00DF016E">
        <w:rPr>
          <w:rFonts w:ascii="Trebuchet MS" w:hAnsi="Trebuchet MS"/>
          <w:b/>
          <w:bCs/>
        </w:rPr>
        <w:t>’</w:t>
      </w:r>
      <w:r w:rsidR="000D4583" w:rsidRPr="00DF016E">
        <w:rPr>
          <w:rFonts w:ascii="Trebuchet MS" w:hAnsi="Trebuchet MS"/>
          <w:b/>
          <w:bCs/>
        </w:rPr>
        <w:t xml:space="preserve"> by Keith </w:t>
      </w:r>
      <w:r w:rsidR="002A6C33" w:rsidRPr="00DF016E">
        <w:rPr>
          <w:rFonts w:ascii="Trebuchet MS" w:hAnsi="Trebuchet MS"/>
          <w:b/>
          <w:bCs/>
        </w:rPr>
        <w:t>and</w:t>
      </w:r>
      <w:r w:rsidR="000D4583" w:rsidRPr="00DF016E">
        <w:rPr>
          <w:rFonts w:ascii="Trebuchet MS" w:hAnsi="Trebuchet MS"/>
          <w:b/>
          <w:bCs/>
        </w:rPr>
        <w:t xml:space="preserve"> Kristyn Getty</w:t>
      </w:r>
      <w:r w:rsidR="000D4583" w:rsidRPr="00DF016E">
        <w:rPr>
          <w:rFonts w:ascii="Trebuchet MS" w:hAnsi="Trebuchet MS"/>
          <w:b/>
          <w:bCs/>
        </w:rPr>
        <w:br/>
      </w:r>
      <w:hyperlink r:id="rId9" w:history="1">
        <w:r w:rsidR="002A6C33" w:rsidRPr="00DF016E">
          <w:rPr>
            <w:rStyle w:val="Hyperlink"/>
            <w:rFonts w:ascii="Trebuchet MS" w:hAnsi="Trebuchet MS"/>
          </w:rPr>
          <w:t>www.youtube.com/watch?v=A98YQHG8tLY</w:t>
        </w:r>
      </w:hyperlink>
    </w:p>
    <w:p w14:paraId="6F34F9A9" w14:textId="7D352A49" w:rsidR="002A6C33" w:rsidRPr="00DF016E" w:rsidRDefault="00E663E3" w:rsidP="00663118">
      <w:pPr>
        <w:pStyle w:val="ListParagraph"/>
        <w:numPr>
          <w:ilvl w:val="0"/>
          <w:numId w:val="8"/>
        </w:numPr>
        <w:rPr>
          <w:rFonts w:ascii="Trebuchet MS" w:hAnsi="Trebuchet MS"/>
        </w:rPr>
      </w:pPr>
      <w:r w:rsidRPr="00DF016E">
        <w:rPr>
          <w:rFonts w:ascii="Trebuchet MS" w:hAnsi="Trebuchet MS"/>
          <w:b/>
          <w:bCs/>
        </w:rPr>
        <w:t>‘</w:t>
      </w:r>
      <w:r w:rsidR="002A6C33" w:rsidRPr="00DF016E">
        <w:rPr>
          <w:rFonts w:ascii="Trebuchet MS" w:hAnsi="Trebuchet MS"/>
          <w:b/>
          <w:bCs/>
        </w:rPr>
        <w:t>Set a Fire</w:t>
      </w:r>
      <w:r w:rsidRPr="00DF016E">
        <w:rPr>
          <w:rFonts w:ascii="Trebuchet MS" w:hAnsi="Trebuchet MS"/>
          <w:b/>
          <w:bCs/>
        </w:rPr>
        <w:t>’</w:t>
      </w:r>
      <w:r w:rsidR="002A6C33" w:rsidRPr="00DF016E">
        <w:rPr>
          <w:rFonts w:ascii="Trebuchet MS" w:hAnsi="Trebuchet MS"/>
          <w:b/>
          <w:bCs/>
        </w:rPr>
        <w:t xml:space="preserve"> by Will Reagan and United Pursuit</w:t>
      </w:r>
      <w:r w:rsidR="002A6C33" w:rsidRPr="00DF016E">
        <w:rPr>
          <w:rFonts w:ascii="Trebuchet MS" w:hAnsi="Trebuchet MS"/>
          <w:b/>
          <w:bCs/>
        </w:rPr>
        <w:br/>
      </w:r>
      <w:hyperlink r:id="rId10" w:history="1">
        <w:r w:rsidR="002A6C33" w:rsidRPr="00DF016E">
          <w:rPr>
            <w:rStyle w:val="Hyperlink"/>
            <w:rFonts w:ascii="Trebuchet MS" w:hAnsi="Trebuchet MS"/>
          </w:rPr>
          <w:t>www.youtube.com/watch?v=OfUGmLYUR1c</w:t>
        </w:r>
      </w:hyperlink>
    </w:p>
    <w:p w14:paraId="46E22B22" w14:textId="5616F960" w:rsidR="002A6C33" w:rsidRPr="00DF016E" w:rsidRDefault="00E663E3" w:rsidP="00663118">
      <w:pPr>
        <w:pStyle w:val="ListParagraph"/>
        <w:numPr>
          <w:ilvl w:val="0"/>
          <w:numId w:val="8"/>
        </w:numPr>
        <w:rPr>
          <w:rFonts w:ascii="Trebuchet MS" w:hAnsi="Trebuchet MS"/>
          <w:b/>
          <w:bCs/>
        </w:rPr>
      </w:pPr>
      <w:r w:rsidRPr="00DF016E">
        <w:rPr>
          <w:rFonts w:ascii="Trebuchet MS" w:hAnsi="Trebuchet MS"/>
          <w:b/>
          <w:bCs/>
        </w:rPr>
        <w:t>‘</w:t>
      </w:r>
      <w:r w:rsidR="002A6C33" w:rsidRPr="00DF016E">
        <w:rPr>
          <w:rFonts w:ascii="Trebuchet MS" w:hAnsi="Trebuchet MS"/>
          <w:b/>
          <w:bCs/>
        </w:rPr>
        <w:t>Holy Spirit</w:t>
      </w:r>
      <w:r w:rsidRPr="00DF016E">
        <w:rPr>
          <w:rFonts w:ascii="Trebuchet MS" w:hAnsi="Trebuchet MS"/>
          <w:b/>
          <w:bCs/>
        </w:rPr>
        <w:t xml:space="preserve"> (you are welcome here)’</w:t>
      </w:r>
      <w:r w:rsidR="002A6C33" w:rsidRPr="00DF016E">
        <w:rPr>
          <w:rFonts w:ascii="Trebuchet MS" w:hAnsi="Trebuchet MS"/>
          <w:b/>
          <w:bCs/>
        </w:rPr>
        <w:t xml:space="preserve"> by Jesus Culture</w:t>
      </w:r>
      <w:r w:rsidR="002A6C33" w:rsidRPr="00DF016E">
        <w:rPr>
          <w:rFonts w:ascii="Trebuchet MS" w:hAnsi="Trebuchet MS"/>
          <w:b/>
          <w:bCs/>
        </w:rPr>
        <w:br/>
      </w:r>
      <w:hyperlink r:id="rId11" w:history="1">
        <w:r w:rsidRPr="00DF016E">
          <w:rPr>
            <w:rStyle w:val="Hyperlink"/>
            <w:rFonts w:ascii="Trebuchet MS" w:hAnsi="Trebuchet MS"/>
          </w:rPr>
          <w:t>www.youtube.com/watch?v=qNwnOfZ5N8A</w:t>
        </w:r>
      </w:hyperlink>
      <w:r w:rsidR="002A6C33" w:rsidRPr="00DF016E">
        <w:rPr>
          <w:rFonts w:ascii="Trebuchet MS" w:hAnsi="Trebuchet MS"/>
          <w:b/>
          <w:bCs/>
        </w:rPr>
        <w:t xml:space="preserve"> </w:t>
      </w:r>
    </w:p>
    <w:p w14:paraId="74832A27" w14:textId="4A69BEAD" w:rsidR="002A6C33" w:rsidRPr="00DF016E" w:rsidRDefault="00E663E3" w:rsidP="00663118">
      <w:pPr>
        <w:pStyle w:val="ListParagraph"/>
        <w:numPr>
          <w:ilvl w:val="0"/>
          <w:numId w:val="8"/>
        </w:numPr>
        <w:rPr>
          <w:rFonts w:ascii="Trebuchet MS" w:hAnsi="Trebuchet MS"/>
          <w:b/>
          <w:bCs/>
        </w:rPr>
      </w:pPr>
      <w:r w:rsidRPr="00DF016E">
        <w:rPr>
          <w:rFonts w:ascii="Trebuchet MS" w:hAnsi="Trebuchet MS"/>
          <w:b/>
          <w:bCs/>
        </w:rPr>
        <w:t>‘</w:t>
      </w:r>
      <w:r w:rsidR="002A6C33" w:rsidRPr="00DF016E">
        <w:rPr>
          <w:rFonts w:ascii="Trebuchet MS" w:hAnsi="Trebuchet MS"/>
          <w:b/>
          <w:bCs/>
        </w:rPr>
        <w:t>Holy Spirit</w:t>
      </w:r>
      <w:r w:rsidRPr="00DF016E">
        <w:rPr>
          <w:rFonts w:ascii="Trebuchet MS" w:hAnsi="Trebuchet MS"/>
          <w:b/>
          <w:bCs/>
        </w:rPr>
        <w:t>,</w:t>
      </w:r>
      <w:r w:rsidR="002A6C33" w:rsidRPr="00DF016E">
        <w:rPr>
          <w:rFonts w:ascii="Trebuchet MS" w:hAnsi="Trebuchet MS"/>
          <w:b/>
          <w:bCs/>
        </w:rPr>
        <w:t xml:space="preserve"> Rain Down</w:t>
      </w:r>
      <w:r w:rsidRPr="00DF016E">
        <w:rPr>
          <w:rFonts w:ascii="Trebuchet MS" w:hAnsi="Trebuchet MS"/>
          <w:b/>
          <w:bCs/>
        </w:rPr>
        <w:t>’</w:t>
      </w:r>
      <w:r w:rsidR="002A6C33" w:rsidRPr="00DF016E">
        <w:rPr>
          <w:rFonts w:ascii="Trebuchet MS" w:hAnsi="Trebuchet MS"/>
          <w:b/>
          <w:bCs/>
        </w:rPr>
        <w:t xml:space="preserve"> by Hillsong</w:t>
      </w:r>
      <w:r w:rsidR="002A6C33" w:rsidRPr="00DF016E">
        <w:rPr>
          <w:rFonts w:ascii="Trebuchet MS" w:hAnsi="Trebuchet MS"/>
          <w:b/>
          <w:bCs/>
        </w:rPr>
        <w:br/>
      </w:r>
      <w:hyperlink r:id="rId12" w:history="1">
        <w:r w:rsidRPr="00DF016E">
          <w:rPr>
            <w:rStyle w:val="Hyperlink"/>
            <w:rFonts w:ascii="Trebuchet MS" w:hAnsi="Trebuchet MS"/>
          </w:rPr>
          <w:t>www.youtube.com/watch?v=hnW_1HpPZQ4&amp;list=RDhnW_1HpPZQ4</w:t>
        </w:r>
      </w:hyperlink>
    </w:p>
    <w:p w14:paraId="1EEF1842" w14:textId="77777777" w:rsidR="00621E57" w:rsidRPr="00DF016E" w:rsidRDefault="00621E57" w:rsidP="008A71FC">
      <w:pPr>
        <w:rPr>
          <w:rFonts w:ascii="Trebuchet MS" w:hAnsi="Trebuchet MS"/>
        </w:rPr>
      </w:pPr>
    </w:p>
    <w:p w14:paraId="281D9AD4" w14:textId="55C4D4C7" w:rsidR="008A71FC" w:rsidRPr="00DF016E" w:rsidRDefault="008A71FC" w:rsidP="008A71FC">
      <w:pPr>
        <w:rPr>
          <w:rFonts w:ascii="Trebuchet MS" w:hAnsi="Trebuchet MS"/>
        </w:rPr>
      </w:pPr>
      <w:r w:rsidRPr="00DF016E">
        <w:rPr>
          <w:rFonts w:ascii="Trebuchet MS" w:hAnsi="Trebuchet MS"/>
        </w:rPr>
        <w:t>Pentecost is a great opportunity to celebrate the gift of the global Church. The song suggestions below reflect this diversity, both in terms of nationalities and denominations. You might like to add some more that are meaningful to you or your congregation:</w:t>
      </w:r>
    </w:p>
    <w:p w14:paraId="12C983E5" w14:textId="7B23BFA4" w:rsidR="008A71FC" w:rsidRPr="00DF016E" w:rsidRDefault="008A71FC" w:rsidP="00663118">
      <w:pPr>
        <w:pStyle w:val="ListParagraph"/>
        <w:numPr>
          <w:ilvl w:val="0"/>
          <w:numId w:val="5"/>
        </w:numPr>
        <w:spacing w:line="259" w:lineRule="auto"/>
        <w:rPr>
          <w:rFonts w:ascii="Trebuchet MS" w:hAnsi="Trebuchet MS"/>
        </w:rPr>
      </w:pPr>
      <w:r w:rsidRPr="00DF016E">
        <w:rPr>
          <w:rFonts w:ascii="Trebuchet MS" w:hAnsi="Trebuchet MS"/>
        </w:rPr>
        <w:t xml:space="preserve">‘One Life To Live’ by the International Staff Songsters of The Salvation Army: </w:t>
      </w:r>
      <w:hyperlink r:id="rId13" w:history="1">
        <w:r w:rsidRPr="00DF016E">
          <w:rPr>
            <w:rStyle w:val="Hyperlink"/>
            <w:rFonts w:ascii="Trebuchet MS" w:hAnsi="Trebuchet MS"/>
          </w:rPr>
          <w:t>www.youtube.com/watch?v=JbO7gmh6dFg</w:t>
        </w:r>
      </w:hyperlink>
      <w:r w:rsidRPr="00DF016E">
        <w:rPr>
          <w:rFonts w:ascii="Trebuchet MS" w:hAnsi="Trebuchet MS"/>
        </w:rPr>
        <w:t xml:space="preserve"> </w:t>
      </w:r>
    </w:p>
    <w:p w14:paraId="57D5A99A" w14:textId="257BDF41" w:rsidR="008A71FC" w:rsidRPr="00DF016E" w:rsidRDefault="008A71FC" w:rsidP="00663118">
      <w:pPr>
        <w:pStyle w:val="ListParagraph"/>
        <w:numPr>
          <w:ilvl w:val="0"/>
          <w:numId w:val="5"/>
        </w:numPr>
        <w:spacing w:line="259" w:lineRule="auto"/>
        <w:rPr>
          <w:rFonts w:ascii="Trebuchet MS" w:hAnsi="Trebuchet MS"/>
        </w:rPr>
      </w:pPr>
      <w:r w:rsidRPr="00DF016E">
        <w:rPr>
          <w:rFonts w:ascii="Trebuchet MS" w:hAnsi="Trebuchet MS"/>
        </w:rPr>
        <w:t xml:space="preserve">‘Veni Sancte Spiritus’ by French ecumenical community Taizé, sung by 54 young people from 36 different countries: </w:t>
      </w:r>
      <w:hyperlink r:id="rId14" w:history="1">
        <w:r w:rsidR="00621E57" w:rsidRPr="00DF016E">
          <w:rPr>
            <w:rStyle w:val="Hyperlink"/>
            <w:rFonts w:ascii="Trebuchet MS" w:hAnsi="Trebuchet MS"/>
          </w:rPr>
          <w:t>www.youtube.com/watch?v=us-v4slsUX4</w:t>
        </w:r>
      </w:hyperlink>
      <w:r w:rsidRPr="00DF016E">
        <w:rPr>
          <w:rFonts w:ascii="Trebuchet MS" w:hAnsi="Trebuchet MS"/>
        </w:rPr>
        <w:t xml:space="preserve"> </w:t>
      </w:r>
    </w:p>
    <w:p w14:paraId="3AD868BD" w14:textId="1C309104" w:rsidR="008A71FC" w:rsidRPr="00DF016E" w:rsidRDefault="008A71FC" w:rsidP="00663118">
      <w:pPr>
        <w:pStyle w:val="ListParagraph"/>
        <w:numPr>
          <w:ilvl w:val="0"/>
          <w:numId w:val="5"/>
        </w:numPr>
        <w:spacing w:line="259" w:lineRule="auto"/>
        <w:rPr>
          <w:rFonts w:ascii="Trebuchet MS" w:hAnsi="Trebuchet MS"/>
        </w:rPr>
      </w:pPr>
      <w:r w:rsidRPr="00DF016E">
        <w:rPr>
          <w:rFonts w:ascii="Trebuchet MS" w:hAnsi="Trebuchet MS"/>
        </w:rPr>
        <w:t xml:space="preserve">‘Gracious Spirit, Holy Ghost’ by Christopher Wordsworth, a 19th-century Anglican bishop: </w:t>
      </w:r>
      <w:hyperlink r:id="rId15" w:history="1">
        <w:r w:rsidR="001D3406" w:rsidRPr="00DF016E">
          <w:rPr>
            <w:rStyle w:val="Hyperlink"/>
            <w:rFonts w:ascii="Trebuchet MS" w:hAnsi="Trebuchet MS"/>
          </w:rPr>
          <w:t>www.youtube.com/watch?v=eDy7aSN99_M</w:t>
        </w:r>
      </w:hyperlink>
      <w:r w:rsidRPr="00DF016E">
        <w:rPr>
          <w:rFonts w:ascii="Trebuchet MS" w:hAnsi="Trebuchet MS"/>
        </w:rPr>
        <w:t xml:space="preserve"> </w:t>
      </w:r>
    </w:p>
    <w:p w14:paraId="1B36F4CD" w14:textId="0E37F61C" w:rsidR="008A71FC" w:rsidRPr="00DF016E" w:rsidRDefault="008A71FC" w:rsidP="00663118">
      <w:pPr>
        <w:pStyle w:val="ListParagraph"/>
        <w:numPr>
          <w:ilvl w:val="0"/>
          <w:numId w:val="5"/>
        </w:numPr>
        <w:spacing w:line="259" w:lineRule="auto"/>
        <w:rPr>
          <w:rFonts w:ascii="Trebuchet MS" w:hAnsi="Trebuchet MS"/>
        </w:rPr>
      </w:pPr>
      <w:r w:rsidRPr="00DF016E">
        <w:rPr>
          <w:rFonts w:ascii="Trebuchet MS" w:hAnsi="Trebuchet MS"/>
        </w:rPr>
        <w:t xml:space="preserve">‘Rest on Us’ by Maverick City Music and UPPERROOM, American worship collectives: </w:t>
      </w:r>
      <w:hyperlink r:id="rId16" w:history="1">
        <w:r w:rsidRPr="00DF016E">
          <w:rPr>
            <w:rStyle w:val="Hyperlink"/>
            <w:rFonts w:ascii="Trebuchet MS" w:hAnsi="Trebuchet MS"/>
          </w:rPr>
          <w:t>www.youtube.com/watch?v=R8MZbl-GRdY</w:t>
        </w:r>
      </w:hyperlink>
      <w:r w:rsidRPr="00DF016E">
        <w:rPr>
          <w:rFonts w:ascii="Trebuchet MS" w:hAnsi="Trebuchet MS"/>
        </w:rPr>
        <w:t xml:space="preserve"> </w:t>
      </w:r>
    </w:p>
    <w:p w14:paraId="265A23A8" w14:textId="13E957BB" w:rsidR="008A71FC" w:rsidRPr="00DF016E" w:rsidRDefault="008A71FC" w:rsidP="00663118">
      <w:pPr>
        <w:pStyle w:val="ListParagraph"/>
        <w:numPr>
          <w:ilvl w:val="0"/>
          <w:numId w:val="5"/>
        </w:numPr>
        <w:spacing w:line="259" w:lineRule="auto"/>
        <w:rPr>
          <w:rFonts w:ascii="Trebuchet MS" w:hAnsi="Trebuchet MS"/>
        </w:rPr>
      </w:pPr>
      <w:r w:rsidRPr="00DF016E">
        <w:rPr>
          <w:rFonts w:ascii="Trebuchet MS" w:hAnsi="Trebuchet MS"/>
        </w:rPr>
        <w:t xml:space="preserve">‘It’s Your Love’ by Chemin Neuf, a French Catholic community: </w:t>
      </w:r>
      <w:hyperlink r:id="rId17" w:history="1">
        <w:r w:rsidRPr="00DF016E">
          <w:rPr>
            <w:rStyle w:val="Hyperlink"/>
            <w:rFonts w:ascii="Trebuchet MS" w:hAnsi="Trebuchet MS"/>
          </w:rPr>
          <w:t>www.youtube.com/watch?v=f5islLPrZEE</w:t>
        </w:r>
      </w:hyperlink>
      <w:r w:rsidRPr="00DF016E">
        <w:rPr>
          <w:rFonts w:ascii="Trebuchet MS" w:hAnsi="Trebuchet MS"/>
        </w:rPr>
        <w:t xml:space="preserve"> </w:t>
      </w:r>
    </w:p>
    <w:p w14:paraId="6B16ACEF" w14:textId="79D76650" w:rsidR="008A71FC" w:rsidRPr="00DF016E" w:rsidRDefault="008A71FC" w:rsidP="00663118">
      <w:pPr>
        <w:pStyle w:val="ListParagraph"/>
        <w:numPr>
          <w:ilvl w:val="0"/>
          <w:numId w:val="5"/>
        </w:numPr>
        <w:spacing w:line="259" w:lineRule="auto"/>
        <w:rPr>
          <w:rFonts w:ascii="Trebuchet MS" w:hAnsi="Trebuchet MS"/>
        </w:rPr>
      </w:pPr>
      <w:r w:rsidRPr="00DF016E">
        <w:rPr>
          <w:rFonts w:ascii="Trebuchet MS" w:hAnsi="Trebuchet MS"/>
        </w:rPr>
        <w:t xml:space="preserve">‘Way Maker’ (the original version) by </w:t>
      </w:r>
      <w:proofErr w:type="spellStart"/>
      <w:r w:rsidRPr="00DF016E">
        <w:rPr>
          <w:rFonts w:ascii="Trebuchet MS" w:hAnsi="Trebuchet MS"/>
        </w:rPr>
        <w:t>Sinach</w:t>
      </w:r>
      <w:proofErr w:type="spellEnd"/>
      <w:r w:rsidRPr="00DF016E">
        <w:rPr>
          <w:rFonts w:ascii="Trebuchet MS" w:hAnsi="Trebuchet MS"/>
        </w:rPr>
        <w:t xml:space="preserve">, a Nigerian gospel singer: </w:t>
      </w:r>
      <w:hyperlink r:id="rId18" w:history="1">
        <w:r w:rsidRPr="00DF016E">
          <w:rPr>
            <w:rStyle w:val="Hyperlink"/>
            <w:rFonts w:ascii="Trebuchet MS" w:hAnsi="Trebuchet MS"/>
          </w:rPr>
          <w:t>www.youtube.com/watch?v=QM8jQHE5AAk</w:t>
        </w:r>
      </w:hyperlink>
      <w:r w:rsidRPr="00DF016E">
        <w:rPr>
          <w:rFonts w:ascii="Trebuchet MS" w:hAnsi="Trebuchet MS"/>
        </w:rPr>
        <w:t xml:space="preserve"> </w:t>
      </w:r>
    </w:p>
    <w:p w14:paraId="5FF542E9" w14:textId="577D12E8" w:rsidR="008A71FC" w:rsidRPr="00DF016E" w:rsidRDefault="008A71FC" w:rsidP="00663118">
      <w:pPr>
        <w:pStyle w:val="ListParagraph"/>
        <w:numPr>
          <w:ilvl w:val="0"/>
          <w:numId w:val="5"/>
        </w:numPr>
        <w:spacing w:line="259" w:lineRule="auto"/>
        <w:rPr>
          <w:rFonts w:ascii="Trebuchet MS" w:hAnsi="Trebuchet MS"/>
        </w:rPr>
      </w:pPr>
      <w:r w:rsidRPr="00DF016E">
        <w:rPr>
          <w:rFonts w:ascii="Trebuchet MS" w:hAnsi="Trebuchet MS"/>
        </w:rPr>
        <w:lastRenderedPageBreak/>
        <w:t xml:space="preserve">‘The Name of the Lord’ by Magnify Studio, featuring Japanese worship singer Philip Shibata: </w:t>
      </w:r>
      <w:hyperlink r:id="rId19" w:history="1">
        <w:r w:rsidR="001D3406" w:rsidRPr="00DF016E">
          <w:rPr>
            <w:rStyle w:val="Hyperlink"/>
            <w:rFonts w:ascii="Trebuchet MS" w:hAnsi="Trebuchet MS"/>
          </w:rPr>
          <w:t>www.youtube.com/watch?v=N7S2vcWL89s</w:t>
        </w:r>
      </w:hyperlink>
      <w:r w:rsidRPr="00DF016E">
        <w:rPr>
          <w:rFonts w:ascii="Trebuchet MS" w:hAnsi="Trebuchet MS"/>
        </w:rPr>
        <w:t xml:space="preserve"> </w:t>
      </w:r>
    </w:p>
    <w:p w14:paraId="5F14C8AC" w14:textId="0420A9FD" w:rsidR="008A71FC" w:rsidRPr="00DF016E" w:rsidRDefault="008A71FC" w:rsidP="00663118">
      <w:pPr>
        <w:pStyle w:val="ListParagraph"/>
        <w:numPr>
          <w:ilvl w:val="0"/>
          <w:numId w:val="5"/>
        </w:numPr>
        <w:spacing w:line="259" w:lineRule="auto"/>
        <w:rPr>
          <w:rFonts w:ascii="Trebuchet MS" w:hAnsi="Trebuchet MS"/>
        </w:rPr>
      </w:pPr>
      <w:r w:rsidRPr="00DF016E">
        <w:rPr>
          <w:rFonts w:ascii="Trebuchet MS" w:hAnsi="Trebuchet MS"/>
        </w:rPr>
        <w:t xml:space="preserve">‘De </w:t>
      </w:r>
      <w:proofErr w:type="spellStart"/>
      <w:r w:rsidRPr="00DF016E">
        <w:rPr>
          <w:rFonts w:ascii="Trebuchet MS" w:hAnsi="Trebuchet MS"/>
        </w:rPr>
        <w:t>Spiritu</w:t>
      </w:r>
      <w:proofErr w:type="spellEnd"/>
      <w:r w:rsidRPr="00DF016E">
        <w:rPr>
          <w:rFonts w:ascii="Trebuchet MS" w:hAnsi="Trebuchet MS"/>
        </w:rPr>
        <w:t xml:space="preserve"> Sancto’ by Hildegard of Bingen, a 12th</w:t>
      </w:r>
      <w:r w:rsidR="001D3406" w:rsidRPr="00DF016E">
        <w:rPr>
          <w:rFonts w:ascii="Trebuchet MS" w:hAnsi="Trebuchet MS"/>
        </w:rPr>
        <w:t>-</w:t>
      </w:r>
      <w:r w:rsidRPr="00DF016E">
        <w:rPr>
          <w:rFonts w:ascii="Trebuchet MS" w:hAnsi="Trebuchet MS"/>
        </w:rPr>
        <w:t>century German Benedictine abbess</w:t>
      </w:r>
      <w:r w:rsidR="001D3406" w:rsidRPr="00DF016E">
        <w:rPr>
          <w:rFonts w:ascii="Trebuchet MS" w:hAnsi="Trebuchet MS"/>
        </w:rPr>
        <w:t>, sung by The St Stanislav Girls’ Choir</w:t>
      </w:r>
      <w:r w:rsidRPr="00DF016E">
        <w:rPr>
          <w:rFonts w:ascii="Trebuchet MS" w:hAnsi="Trebuchet MS"/>
        </w:rPr>
        <w:t xml:space="preserve">: </w:t>
      </w:r>
      <w:hyperlink r:id="rId20" w:history="1">
        <w:r w:rsidRPr="00DF016E">
          <w:rPr>
            <w:rStyle w:val="Hyperlink"/>
            <w:rFonts w:ascii="Trebuchet MS" w:hAnsi="Trebuchet MS"/>
          </w:rPr>
          <w:t>www.youtube.com/watch?v=HYzPR0nwcmY</w:t>
        </w:r>
      </w:hyperlink>
      <w:r w:rsidRPr="00DF016E">
        <w:rPr>
          <w:rFonts w:ascii="Trebuchet MS" w:hAnsi="Trebuchet MS"/>
        </w:rPr>
        <w:t xml:space="preserve">  </w:t>
      </w:r>
    </w:p>
    <w:p w14:paraId="3B635B22" w14:textId="7425F280" w:rsidR="008A71FC" w:rsidRPr="00DF016E" w:rsidRDefault="008A71FC" w:rsidP="00663118">
      <w:pPr>
        <w:pStyle w:val="ListParagraph"/>
        <w:numPr>
          <w:ilvl w:val="0"/>
          <w:numId w:val="5"/>
        </w:numPr>
        <w:spacing w:line="259" w:lineRule="auto"/>
        <w:rPr>
          <w:rFonts w:ascii="Trebuchet MS" w:hAnsi="Trebuchet MS"/>
        </w:rPr>
      </w:pPr>
      <w:r w:rsidRPr="00DF016E">
        <w:rPr>
          <w:rFonts w:ascii="Trebuchet MS" w:hAnsi="Trebuchet MS"/>
        </w:rPr>
        <w:t xml:space="preserve">‘I Surrender’ by Hillsong Worship, sung in Farsi and English by Iranian worship leader Darya: </w:t>
      </w:r>
      <w:hyperlink r:id="rId21" w:history="1">
        <w:r w:rsidRPr="00DF016E">
          <w:rPr>
            <w:rStyle w:val="Hyperlink"/>
            <w:rFonts w:ascii="Trebuchet MS" w:hAnsi="Trebuchet MS"/>
          </w:rPr>
          <w:t>www.youtube.com/watch?v=KmD_C12gNxk</w:t>
        </w:r>
      </w:hyperlink>
      <w:r w:rsidRPr="00DF016E">
        <w:rPr>
          <w:rFonts w:ascii="Trebuchet MS" w:hAnsi="Trebuchet MS"/>
        </w:rPr>
        <w:t xml:space="preserve"> </w:t>
      </w:r>
    </w:p>
    <w:p w14:paraId="4D5E2B4F" w14:textId="6ED4FD0D" w:rsidR="00880A54" w:rsidRPr="00DF016E" w:rsidRDefault="008A71FC" w:rsidP="00663118">
      <w:pPr>
        <w:pStyle w:val="ListParagraph"/>
        <w:numPr>
          <w:ilvl w:val="0"/>
          <w:numId w:val="5"/>
        </w:numPr>
        <w:spacing w:line="259" w:lineRule="auto"/>
        <w:rPr>
          <w:rFonts w:ascii="Trebuchet MS" w:hAnsi="Trebuchet MS"/>
        </w:rPr>
      </w:pPr>
      <w:r w:rsidRPr="00DF016E">
        <w:rPr>
          <w:rFonts w:ascii="Trebuchet MS" w:hAnsi="Trebuchet MS"/>
        </w:rPr>
        <w:t xml:space="preserve">‘The Blessing World Edition’ from 154 nations in 257 languages: </w:t>
      </w:r>
      <w:hyperlink r:id="rId22" w:history="1">
        <w:r w:rsidRPr="00DF016E">
          <w:rPr>
            <w:rStyle w:val="Hyperlink"/>
            <w:rFonts w:ascii="Trebuchet MS" w:hAnsi="Trebuchet MS"/>
          </w:rPr>
          <w:t>www.youtube.com/watch?v=d48-qbcovVY</w:t>
        </w:r>
      </w:hyperlink>
      <w:r w:rsidRPr="00DF016E">
        <w:rPr>
          <w:rFonts w:ascii="Trebuchet MS" w:hAnsi="Trebuchet MS"/>
        </w:rPr>
        <w:t xml:space="preserve"> </w:t>
      </w:r>
    </w:p>
    <w:p w14:paraId="7597E1EF" w14:textId="77777777" w:rsidR="00880A54" w:rsidRPr="00DF016E" w:rsidRDefault="00880A54">
      <w:pPr>
        <w:rPr>
          <w:rFonts w:ascii="Trebuchet MS" w:hAnsi="Trebuchet MS"/>
        </w:rPr>
      </w:pPr>
    </w:p>
    <w:p w14:paraId="6BF744B6" w14:textId="77777777" w:rsidR="00880A54" w:rsidRPr="00DF016E" w:rsidRDefault="00880A54">
      <w:pPr>
        <w:rPr>
          <w:rFonts w:ascii="Trebuchet MS" w:hAnsi="Trebuchet MS"/>
        </w:rPr>
      </w:pPr>
    </w:p>
    <w:sectPr w:rsidR="00880A54" w:rsidRPr="00DF016E" w:rsidSect="00880A5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F915" w14:textId="77777777" w:rsidR="00E62110" w:rsidRDefault="00E62110" w:rsidP="00880A54">
      <w:pPr>
        <w:spacing w:after="0" w:line="240" w:lineRule="auto"/>
      </w:pPr>
      <w:r>
        <w:separator/>
      </w:r>
    </w:p>
  </w:endnote>
  <w:endnote w:type="continuationSeparator" w:id="0">
    <w:p w14:paraId="674BCF1F" w14:textId="77777777" w:rsidR="00E62110" w:rsidRDefault="00E62110" w:rsidP="0088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1C96" w14:textId="77777777" w:rsidR="00BE6EBB" w:rsidRDefault="00BE6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1C9B" w14:textId="2A5E7557" w:rsidR="00880A54" w:rsidRPr="00880A54" w:rsidRDefault="00880A54">
    <w:pPr>
      <w:pStyle w:val="Footer"/>
      <w:rPr>
        <w:rFonts w:ascii="Trebuchet MS" w:hAnsi="Trebuchet MS"/>
        <w:b/>
        <w:bCs/>
        <w:noProof/>
      </w:rPr>
    </w:pPr>
    <w:r w:rsidRPr="00880A54">
      <w:rPr>
        <w:rFonts w:ascii="Trebuchet MS" w:hAnsi="Trebuchet MS"/>
        <w:b/>
        <w:bCs/>
        <w:noProof/>
      </w:rPr>
      <w:drawing>
        <wp:anchor distT="0" distB="0" distL="114300" distR="114300" simplePos="0" relativeHeight="251657728" behindDoc="1" locked="0" layoutInCell="1" allowOverlap="1" wp14:anchorId="28CD1FB8" wp14:editId="499CED1E">
          <wp:simplePos x="0" y="0"/>
          <wp:positionH relativeFrom="column">
            <wp:posOffset>-447988</wp:posOffset>
          </wp:positionH>
          <wp:positionV relativeFrom="paragraph">
            <wp:posOffset>-180340</wp:posOffset>
          </wp:positionV>
          <wp:extent cx="812800" cy="862965"/>
          <wp:effectExtent l="0" t="0" r="0" b="0"/>
          <wp:wrapTight wrapText="bothSides">
            <wp:wrapPolygon edited="0">
              <wp:start x="8606" y="0"/>
              <wp:lineTo x="2025" y="954"/>
              <wp:lineTo x="506" y="2384"/>
              <wp:lineTo x="1013" y="10967"/>
              <wp:lineTo x="1519" y="15258"/>
              <wp:lineTo x="8100" y="18119"/>
              <wp:lineTo x="8606" y="19073"/>
              <wp:lineTo x="10631" y="19073"/>
              <wp:lineTo x="11138" y="18119"/>
              <wp:lineTo x="17719" y="15258"/>
              <wp:lineTo x="19238" y="9536"/>
              <wp:lineTo x="19238" y="2861"/>
              <wp:lineTo x="17213" y="477"/>
              <wp:lineTo x="11138" y="0"/>
              <wp:lineTo x="8606" y="0"/>
            </wp:wrapPolygon>
          </wp:wrapTight>
          <wp:docPr id="1968381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15724" name="Picture 2007715724"/>
                  <pic:cNvPicPr/>
                </pic:nvPicPr>
                <pic:blipFill rotWithShape="1">
                  <a:blip r:embed="rId1">
                    <a:extLst>
                      <a:ext uri="{28A0092B-C50C-407E-A947-70E740481C1C}">
                        <a14:useLocalDpi xmlns:a14="http://schemas.microsoft.com/office/drawing/2010/main" val="0"/>
                      </a:ext>
                    </a:extLst>
                  </a:blip>
                  <a:srcRect r="86017"/>
                  <a:stretch>
                    <a:fillRect/>
                  </a:stretch>
                </pic:blipFill>
                <pic:spPr bwMode="auto">
                  <a:xfrm>
                    <a:off x="0" y="0"/>
                    <a:ext cx="812800" cy="862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0A54">
      <w:rPr>
        <w:rFonts w:ascii="Trebuchet MS" w:hAnsi="Trebuchet MS"/>
        <w:b/>
        <w:bCs/>
        <w:noProof/>
      </w:rPr>
      <w:tab/>
    </w:r>
    <w:r w:rsidRPr="00880A54">
      <w:rPr>
        <w:rFonts w:ascii="Trebuchet MS" w:hAnsi="Trebuchet MS"/>
        <w:b/>
        <w:bCs/>
        <w:noProof/>
      </w:rPr>
      <w:tab/>
      <w:t>salvationist.org.uk/resources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854D" w14:textId="217C5052" w:rsidR="00880A54" w:rsidRDefault="00880A54" w:rsidP="00880A54">
    <w:pPr>
      <w:pStyle w:val="Footer"/>
    </w:pPr>
    <w:r w:rsidRPr="00880A54">
      <w:rPr>
        <w:rFonts w:ascii="Trebuchet MS" w:hAnsi="Trebuchet MS"/>
        <w:b/>
        <w:bCs/>
        <w:noProof/>
      </w:rPr>
      <w:drawing>
        <wp:anchor distT="0" distB="0" distL="114300" distR="114300" simplePos="0" relativeHeight="251664896" behindDoc="1" locked="0" layoutInCell="1" allowOverlap="1" wp14:anchorId="64851557" wp14:editId="72DB0087">
          <wp:simplePos x="0" y="0"/>
          <wp:positionH relativeFrom="column">
            <wp:posOffset>-423187</wp:posOffset>
          </wp:positionH>
          <wp:positionV relativeFrom="paragraph">
            <wp:posOffset>126365</wp:posOffset>
          </wp:positionV>
          <wp:extent cx="812800" cy="862965"/>
          <wp:effectExtent l="0" t="0" r="0" b="0"/>
          <wp:wrapTight wrapText="bothSides">
            <wp:wrapPolygon edited="0">
              <wp:start x="8606" y="0"/>
              <wp:lineTo x="2025" y="954"/>
              <wp:lineTo x="506" y="2384"/>
              <wp:lineTo x="1013" y="10967"/>
              <wp:lineTo x="1519" y="15258"/>
              <wp:lineTo x="8100" y="18119"/>
              <wp:lineTo x="8606" y="19073"/>
              <wp:lineTo x="10631" y="19073"/>
              <wp:lineTo x="11138" y="18119"/>
              <wp:lineTo x="17719" y="15258"/>
              <wp:lineTo x="19238" y="9536"/>
              <wp:lineTo x="19238" y="2861"/>
              <wp:lineTo x="17213" y="477"/>
              <wp:lineTo x="11138" y="0"/>
              <wp:lineTo x="8606" y="0"/>
            </wp:wrapPolygon>
          </wp:wrapTight>
          <wp:docPr id="1704815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15724" name="Picture 2007715724"/>
                  <pic:cNvPicPr/>
                </pic:nvPicPr>
                <pic:blipFill rotWithShape="1">
                  <a:blip r:embed="rId1">
                    <a:extLst>
                      <a:ext uri="{28A0092B-C50C-407E-A947-70E740481C1C}">
                        <a14:useLocalDpi xmlns:a14="http://schemas.microsoft.com/office/drawing/2010/main" val="0"/>
                      </a:ext>
                    </a:extLst>
                  </a:blip>
                  <a:srcRect r="86017"/>
                  <a:stretch>
                    <a:fillRect/>
                  </a:stretch>
                </pic:blipFill>
                <pic:spPr bwMode="auto">
                  <a:xfrm>
                    <a:off x="0" y="0"/>
                    <a:ext cx="812800" cy="862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t xml:space="preserve">  </w:t>
    </w:r>
  </w:p>
  <w:p w14:paraId="210C551E" w14:textId="512C4652" w:rsidR="00880A54" w:rsidRPr="00880A54" w:rsidRDefault="00880A54" w:rsidP="00880A54">
    <w:pPr>
      <w:pStyle w:val="Footer"/>
      <w:rPr>
        <w:rFonts w:ascii="Trebuchet MS" w:hAnsi="Trebuchet MS"/>
        <w:b/>
        <w:bCs/>
      </w:rPr>
    </w:pPr>
  </w:p>
  <w:p w14:paraId="19F8827F" w14:textId="421457E2" w:rsidR="00880A54" w:rsidRPr="00880A54" w:rsidRDefault="00880A54">
    <w:pPr>
      <w:pStyle w:val="Footer"/>
      <w:rPr>
        <w:rFonts w:ascii="Trebuchet MS" w:hAnsi="Trebuchet MS"/>
        <w:b/>
        <w:bCs/>
      </w:rPr>
    </w:pPr>
    <w:r w:rsidRPr="00880A54">
      <w:rPr>
        <w:rFonts w:ascii="Trebuchet MS" w:hAnsi="Trebuchet MS"/>
        <w:b/>
        <w:bCs/>
      </w:rPr>
      <w:tab/>
    </w:r>
    <w:r w:rsidRPr="00880A54">
      <w:rPr>
        <w:rFonts w:ascii="Trebuchet MS" w:hAnsi="Trebuchet MS"/>
        <w:b/>
        <w:bCs/>
      </w:rPr>
      <w:tab/>
      <w:t>salvationist.org.uk/resources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0425" w14:textId="77777777" w:rsidR="00E62110" w:rsidRDefault="00E62110" w:rsidP="00880A54">
      <w:pPr>
        <w:spacing w:after="0" w:line="240" w:lineRule="auto"/>
      </w:pPr>
      <w:r>
        <w:separator/>
      </w:r>
    </w:p>
  </w:footnote>
  <w:footnote w:type="continuationSeparator" w:id="0">
    <w:p w14:paraId="03FF6EA6" w14:textId="77777777" w:rsidR="00E62110" w:rsidRDefault="00E62110" w:rsidP="00880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0D89" w14:textId="77777777" w:rsidR="00BE6EBB" w:rsidRDefault="00BE6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3679" w14:textId="46CE8B97" w:rsidR="00880A54" w:rsidRDefault="00880A54">
    <w:pPr>
      <w:pStyle w:val="Header"/>
      <w:rPr>
        <w:noProof/>
      </w:rPr>
    </w:pPr>
    <w:r>
      <w:rPr>
        <w:noProof/>
      </w:rPr>
      <w:drawing>
        <wp:anchor distT="0" distB="0" distL="114300" distR="114300" simplePos="0" relativeHeight="251652608" behindDoc="1" locked="0" layoutInCell="1" allowOverlap="1" wp14:anchorId="4FC645EB" wp14:editId="309691FA">
          <wp:simplePos x="0" y="0"/>
          <wp:positionH relativeFrom="column">
            <wp:posOffset>5022215</wp:posOffset>
          </wp:positionH>
          <wp:positionV relativeFrom="paragraph">
            <wp:posOffset>-243840</wp:posOffset>
          </wp:positionV>
          <wp:extent cx="1224280" cy="1153795"/>
          <wp:effectExtent l="0" t="0" r="0" b="8255"/>
          <wp:wrapTight wrapText="bothSides">
            <wp:wrapPolygon edited="0">
              <wp:start x="8402" y="0"/>
              <wp:lineTo x="6386" y="1070"/>
              <wp:lineTo x="1680" y="4993"/>
              <wp:lineTo x="672" y="11769"/>
              <wp:lineTo x="2689" y="17475"/>
              <wp:lineTo x="2689" y="17832"/>
              <wp:lineTo x="7730" y="21398"/>
              <wp:lineTo x="8402" y="21398"/>
              <wp:lineTo x="14452" y="21398"/>
              <wp:lineTo x="15124" y="21398"/>
              <wp:lineTo x="20166" y="17832"/>
              <wp:lineTo x="21174" y="14622"/>
              <wp:lineTo x="21174" y="4993"/>
              <wp:lineTo x="17477" y="1783"/>
              <wp:lineTo x="14452" y="0"/>
              <wp:lineTo x="8402" y="0"/>
            </wp:wrapPolygon>
          </wp:wrapTight>
          <wp:docPr id="430195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24246" name="Picture 331724246"/>
                  <pic:cNvPicPr/>
                </pic:nvPicPr>
                <pic:blipFill rotWithShape="1">
                  <a:blip r:embed="rId1">
                    <a:extLst>
                      <a:ext uri="{28A0092B-C50C-407E-A947-70E740481C1C}">
                        <a14:useLocalDpi xmlns:a14="http://schemas.microsoft.com/office/drawing/2010/main" val="0"/>
                      </a:ext>
                    </a:extLst>
                  </a:blip>
                  <a:srcRect l="81925"/>
                  <a:stretch>
                    <a:fillRect/>
                  </a:stretch>
                </pic:blipFill>
                <pic:spPr bwMode="auto">
                  <a:xfrm>
                    <a:off x="0" y="0"/>
                    <a:ext cx="1224280" cy="1153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9A0C49" w14:textId="745D9FF6" w:rsidR="00880A54" w:rsidRDefault="00880A54" w:rsidP="00880A54">
    <w:pPr>
      <w:pStyle w:val="Header"/>
      <w:tabs>
        <w:tab w:val="clear" w:pos="4513"/>
        <w:tab w:val="clear" w:pos="9026"/>
        <w:tab w:val="left" w:pos="37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3E1B" w14:textId="04BFD9B4" w:rsidR="00880A54" w:rsidRDefault="00BE6EBB">
    <w:pPr>
      <w:pStyle w:val="Header"/>
    </w:pPr>
    <w:r>
      <w:rPr>
        <w:noProof/>
      </w:rPr>
      <w:drawing>
        <wp:anchor distT="0" distB="0" distL="114300" distR="114300" simplePos="0" relativeHeight="251665920" behindDoc="1" locked="0" layoutInCell="1" allowOverlap="1" wp14:anchorId="4F0F8FA7" wp14:editId="4C30E97C">
          <wp:simplePos x="0" y="0"/>
          <wp:positionH relativeFrom="column">
            <wp:posOffset>-484961</wp:posOffset>
          </wp:positionH>
          <wp:positionV relativeFrom="paragraph">
            <wp:posOffset>-256540</wp:posOffset>
          </wp:positionV>
          <wp:extent cx="6735445" cy="1146175"/>
          <wp:effectExtent l="0" t="0" r="8255" b="0"/>
          <wp:wrapTight wrapText="bothSides">
            <wp:wrapPolygon edited="0">
              <wp:start x="19244" y="0"/>
              <wp:lineTo x="3238" y="1795"/>
              <wp:lineTo x="183" y="2872"/>
              <wp:lineTo x="183" y="10411"/>
              <wp:lineTo x="5132" y="11847"/>
              <wp:lineTo x="17839" y="11847"/>
              <wp:lineTo x="367" y="13642"/>
              <wp:lineTo x="305" y="17591"/>
              <wp:lineTo x="19244" y="21181"/>
              <wp:lineTo x="20344" y="21181"/>
              <wp:lineTo x="20527" y="21181"/>
              <wp:lineTo x="21321" y="18309"/>
              <wp:lineTo x="21321" y="17591"/>
              <wp:lineTo x="21565" y="14360"/>
              <wp:lineTo x="21565" y="5026"/>
              <wp:lineTo x="20710" y="1077"/>
              <wp:lineTo x="20344" y="0"/>
              <wp:lineTo x="19244" y="0"/>
            </wp:wrapPolygon>
          </wp:wrapTight>
          <wp:docPr id="90373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34341" name="Picture 903734341"/>
                  <pic:cNvPicPr/>
                </pic:nvPicPr>
                <pic:blipFill>
                  <a:blip r:embed="rId1">
                    <a:extLst>
                      <a:ext uri="{28A0092B-C50C-407E-A947-70E740481C1C}">
                        <a14:useLocalDpi xmlns:a14="http://schemas.microsoft.com/office/drawing/2010/main" val="0"/>
                      </a:ext>
                    </a:extLst>
                  </a:blip>
                  <a:stretch>
                    <a:fillRect/>
                  </a:stretch>
                </pic:blipFill>
                <pic:spPr>
                  <a:xfrm>
                    <a:off x="0" y="0"/>
                    <a:ext cx="6735445" cy="1146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6C3C"/>
    <w:multiLevelType w:val="hybridMultilevel"/>
    <w:tmpl w:val="5E321732"/>
    <w:lvl w:ilvl="0" w:tplc="1DE88E94">
      <w:start w:val="1"/>
      <w:numFmt w:val="bullet"/>
      <w:lvlText w:val=""/>
      <w:lvlJc w:val="left"/>
      <w:pPr>
        <w:ind w:left="720" w:hanging="360"/>
      </w:pPr>
      <w:rPr>
        <w:rFonts w:ascii="Symbol" w:hAnsi="Symbol" w:hint="default"/>
      </w:rPr>
    </w:lvl>
    <w:lvl w:ilvl="1" w:tplc="542C6D54">
      <w:start w:val="1"/>
      <w:numFmt w:val="bullet"/>
      <w:lvlText w:val="o"/>
      <w:lvlJc w:val="left"/>
      <w:pPr>
        <w:ind w:left="1440" w:hanging="360"/>
      </w:pPr>
      <w:rPr>
        <w:rFonts w:ascii="Courier New" w:hAnsi="Courier New" w:hint="default"/>
      </w:rPr>
    </w:lvl>
    <w:lvl w:ilvl="2" w:tplc="89AE6512">
      <w:start w:val="1"/>
      <w:numFmt w:val="bullet"/>
      <w:lvlText w:val=""/>
      <w:lvlJc w:val="left"/>
      <w:pPr>
        <w:ind w:left="2160" w:hanging="360"/>
      </w:pPr>
      <w:rPr>
        <w:rFonts w:ascii="Wingdings" w:hAnsi="Wingdings" w:hint="default"/>
      </w:rPr>
    </w:lvl>
    <w:lvl w:ilvl="3" w:tplc="BD7254BE">
      <w:start w:val="1"/>
      <w:numFmt w:val="bullet"/>
      <w:lvlText w:val=""/>
      <w:lvlJc w:val="left"/>
      <w:pPr>
        <w:ind w:left="2880" w:hanging="360"/>
      </w:pPr>
      <w:rPr>
        <w:rFonts w:ascii="Symbol" w:hAnsi="Symbol" w:hint="default"/>
      </w:rPr>
    </w:lvl>
    <w:lvl w:ilvl="4" w:tplc="7CE4CC5E">
      <w:start w:val="1"/>
      <w:numFmt w:val="bullet"/>
      <w:lvlText w:val="o"/>
      <w:lvlJc w:val="left"/>
      <w:pPr>
        <w:ind w:left="3600" w:hanging="360"/>
      </w:pPr>
      <w:rPr>
        <w:rFonts w:ascii="Courier New" w:hAnsi="Courier New" w:hint="default"/>
      </w:rPr>
    </w:lvl>
    <w:lvl w:ilvl="5" w:tplc="BE0672CA">
      <w:start w:val="1"/>
      <w:numFmt w:val="bullet"/>
      <w:lvlText w:val=""/>
      <w:lvlJc w:val="left"/>
      <w:pPr>
        <w:ind w:left="4320" w:hanging="360"/>
      </w:pPr>
      <w:rPr>
        <w:rFonts w:ascii="Wingdings" w:hAnsi="Wingdings" w:hint="default"/>
      </w:rPr>
    </w:lvl>
    <w:lvl w:ilvl="6" w:tplc="4CFCD150">
      <w:start w:val="1"/>
      <w:numFmt w:val="bullet"/>
      <w:lvlText w:val=""/>
      <w:lvlJc w:val="left"/>
      <w:pPr>
        <w:ind w:left="5040" w:hanging="360"/>
      </w:pPr>
      <w:rPr>
        <w:rFonts w:ascii="Symbol" w:hAnsi="Symbol" w:hint="default"/>
      </w:rPr>
    </w:lvl>
    <w:lvl w:ilvl="7" w:tplc="82B8308E">
      <w:start w:val="1"/>
      <w:numFmt w:val="bullet"/>
      <w:lvlText w:val="o"/>
      <w:lvlJc w:val="left"/>
      <w:pPr>
        <w:ind w:left="5760" w:hanging="360"/>
      </w:pPr>
      <w:rPr>
        <w:rFonts w:ascii="Courier New" w:hAnsi="Courier New" w:hint="default"/>
      </w:rPr>
    </w:lvl>
    <w:lvl w:ilvl="8" w:tplc="332EF36C">
      <w:start w:val="1"/>
      <w:numFmt w:val="bullet"/>
      <w:lvlText w:val=""/>
      <w:lvlJc w:val="left"/>
      <w:pPr>
        <w:ind w:left="6480" w:hanging="360"/>
      </w:pPr>
      <w:rPr>
        <w:rFonts w:ascii="Wingdings" w:hAnsi="Wingdings" w:hint="default"/>
      </w:rPr>
    </w:lvl>
  </w:abstractNum>
  <w:abstractNum w:abstractNumId="1" w15:restartNumberingAfterBreak="0">
    <w:nsid w:val="13986B26"/>
    <w:multiLevelType w:val="hybridMultilevel"/>
    <w:tmpl w:val="D6503A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C680D"/>
    <w:multiLevelType w:val="hybridMultilevel"/>
    <w:tmpl w:val="096CCB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151FD"/>
    <w:multiLevelType w:val="hybridMultilevel"/>
    <w:tmpl w:val="5B40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04E59"/>
    <w:multiLevelType w:val="hybridMultilevel"/>
    <w:tmpl w:val="E09A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F603A"/>
    <w:multiLevelType w:val="hybridMultilevel"/>
    <w:tmpl w:val="A5AAD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EAA0F3"/>
    <w:multiLevelType w:val="hybridMultilevel"/>
    <w:tmpl w:val="FFFFFFFF"/>
    <w:lvl w:ilvl="0" w:tplc="873A6160">
      <w:start w:val="1"/>
      <w:numFmt w:val="bullet"/>
      <w:lvlText w:val="·"/>
      <w:lvlJc w:val="left"/>
      <w:pPr>
        <w:ind w:left="720" w:hanging="360"/>
      </w:pPr>
      <w:rPr>
        <w:rFonts w:ascii="Symbol" w:hAnsi="Symbol" w:hint="default"/>
      </w:rPr>
    </w:lvl>
    <w:lvl w:ilvl="1" w:tplc="11BCD85E">
      <w:start w:val="1"/>
      <w:numFmt w:val="bullet"/>
      <w:lvlText w:val="o"/>
      <w:lvlJc w:val="left"/>
      <w:pPr>
        <w:ind w:left="1440" w:hanging="360"/>
      </w:pPr>
      <w:rPr>
        <w:rFonts w:ascii="Courier New" w:hAnsi="Courier New" w:hint="default"/>
      </w:rPr>
    </w:lvl>
    <w:lvl w:ilvl="2" w:tplc="0DC22142">
      <w:start w:val="1"/>
      <w:numFmt w:val="bullet"/>
      <w:lvlText w:val=""/>
      <w:lvlJc w:val="left"/>
      <w:pPr>
        <w:ind w:left="2160" w:hanging="360"/>
      </w:pPr>
      <w:rPr>
        <w:rFonts w:ascii="Wingdings" w:hAnsi="Wingdings" w:hint="default"/>
      </w:rPr>
    </w:lvl>
    <w:lvl w:ilvl="3" w:tplc="5AFC05BA">
      <w:start w:val="1"/>
      <w:numFmt w:val="bullet"/>
      <w:lvlText w:val=""/>
      <w:lvlJc w:val="left"/>
      <w:pPr>
        <w:ind w:left="2880" w:hanging="360"/>
      </w:pPr>
      <w:rPr>
        <w:rFonts w:ascii="Symbol" w:hAnsi="Symbol" w:hint="default"/>
      </w:rPr>
    </w:lvl>
    <w:lvl w:ilvl="4" w:tplc="28A8438A">
      <w:start w:val="1"/>
      <w:numFmt w:val="bullet"/>
      <w:lvlText w:val="o"/>
      <w:lvlJc w:val="left"/>
      <w:pPr>
        <w:ind w:left="3600" w:hanging="360"/>
      </w:pPr>
      <w:rPr>
        <w:rFonts w:ascii="Courier New" w:hAnsi="Courier New" w:hint="default"/>
      </w:rPr>
    </w:lvl>
    <w:lvl w:ilvl="5" w:tplc="9A90F1BE">
      <w:start w:val="1"/>
      <w:numFmt w:val="bullet"/>
      <w:lvlText w:val=""/>
      <w:lvlJc w:val="left"/>
      <w:pPr>
        <w:ind w:left="4320" w:hanging="360"/>
      </w:pPr>
      <w:rPr>
        <w:rFonts w:ascii="Wingdings" w:hAnsi="Wingdings" w:hint="default"/>
      </w:rPr>
    </w:lvl>
    <w:lvl w:ilvl="6" w:tplc="B46E93AE">
      <w:start w:val="1"/>
      <w:numFmt w:val="bullet"/>
      <w:lvlText w:val=""/>
      <w:lvlJc w:val="left"/>
      <w:pPr>
        <w:ind w:left="5040" w:hanging="360"/>
      </w:pPr>
      <w:rPr>
        <w:rFonts w:ascii="Symbol" w:hAnsi="Symbol" w:hint="default"/>
      </w:rPr>
    </w:lvl>
    <w:lvl w:ilvl="7" w:tplc="E4E48D40">
      <w:start w:val="1"/>
      <w:numFmt w:val="bullet"/>
      <w:lvlText w:val="o"/>
      <w:lvlJc w:val="left"/>
      <w:pPr>
        <w:ind w:left="5760" w:hanging="360"/>
      </w:pPr>
      <w:rPr>
        <w:rFonts w:ascii="Courier New" w:hAnsi="Courier New" w:hint="default"/>
      </w:rPr>
    </w:lvl>
    <w:lvl w:ilvl="8" w:tplc="6A466E2A">
      <w:start w:val="1"/>
      <w:numFmt w:val="bullet"/>
      <w:lvlText w:val=""/>
      <w:lvlJc w:val="left"/>
      <w:pPr>
        <w:ind w:left="6480" w:hanging="360"/>
      </w:pPr>
      <w:rPr>
        <w:rFonts w:ascii="Wingdings" w:hAnsi="Wingdings" w:hint="default"/>
      </w:rPr>
    </w:lvl>
  </w:abstractNum>
  <w:abstractNum w:abstractNumId="7" w15:restartNumberingAfterBreak="0">
    <w:nsid w:val="745D5F9A"/>
    <w:multiLevelType w:val="hybridMultilevel"/>
    <w:tmpl w:val="DF3A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18699">
    <w:abstractNumId w:val="2"/>
  </w:num>
  <w:num w:numId="2" w16cid:durableId="1378385290">
    <w:abstractNumId w:val="7"/>
  </w:num>
  <w:num w:numId="3" w16cid:durableId="189222006">
    <w:abstractNumId w:val="1"/>
  </w:num>
  <w:num w:numId="4" w16cid:durableId="1477650605">
    <w:abstractNumId w:val="3"/>
  </w:num>
  <w:num w:numId="5" w16cid:durableId="2019766521">
    <w:abstractNumId w:val="0"/>
  </w:num>
  <w:num w:numId="6" w16cid:durableId="1675720609">
    <w:abstractNumId w:val="6"/>
  </w:num>
  <w:num w:numId="7" w16cid:durableId="1536311115">
    <w:abstractNumId w:val="5"/>
  </w:num>
  <w:num w:numId="8" w16cid:durableId="1789660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54"/>
    <w:rsid w:val="000D4583"/>
    <w:rsid w:val="00135354"/>
    <w:rsid w:val="00181FF3"/>
    <w:rsid w:val="001B682E"/>
    <w:rsid w:val="001D3406"/>
    <w:rsid w:val="00202408"/>
    <w:rsid w:val="0022125F"/>
    <w:rsid w:val="00244F78"/>
    <w:rsid w:val="00276B0D"/>
    <w:rsid w:val="002A6C33"/>
    <w:rsid w:val="00367040"/>
    <w:rsid w:val="00391390"/>
    <w:rsid w:val="003B37F9"/>
    <w:rsid w:val="00412E27"/>
    <w:rsid w:val="00423FCD"/>
    <w:rsid w:val="004625E2"/>
    <w:rsid w:val="0046594F"/>
    <w:rsid w:val="004B5CD1"/>
    <w:rsid w:val="0055308D"/>
    <w:rsid w:val="005776F9"/>
    <w:rsid w:val="005845B6"/>
    <w:rsid w:val="00585CEC"/>
    <w:rsid w:val="005C04DD"/>
    <w:rsid w:val="00621E57"/>
    <w:rsid w:val="00663118"/>
    <w:rsid w:val="00672785"/>
    <w:rsid w:val="006A2F94"/>
    <w:rsid w:val="006C1B1B"/>
    <w:rsid w:val="006E519F"/>
    <w:rsid w:val="007731CE"/>
    <w:rsid w:val="007D11F2"/>
    <w:rsid w:val="0080666C"/>
    <w:rsid w:val="008176CC"/>
    <w:rsid w:val="00850361"/>
    <w:rsid w:val="00880A54"/>
    <w:rsid w:val="00883A89"/>
    <w:rsid w:val="008A71FC"/>
    <w:rsid w:val="008E4235"/>
    <w:rsid w:val="00976385"/>
    <w:rsid w:val="009B50F5"/>
    <w:rsid w:val="009E6018"/>
    <w:rsid w:val="00A52B66"/>
    <w:rsid w:val="00BA01AB"/>
    <w:rsid w:val="00BE6EBB"/>
    <w:rsid w:val="00C2221B"/>
    <w:rsid w:val="00C614E5"/>
    <w:rsid w:val="00C942C7"/>
    <w:rsid w:val="00CB74CD"/>
    <w:rsid w:val="00D31519"/>
    <w:rsid w:val="00D57ACE"/>
    <w:rsid w:val="00DB6039"/>
    <w:rsid w:val="00DF016E"/>
    <w:rsid w:val="00E31362"/>
    <w:rsid w:val="00E40F82"/>
    <w:rsid w:val="00E454C9"/>
    <w:rsid w:val="00E62110"/>
    <w:rsid w:val="00E628B8"/>
    <w:rsid w:val="00E663E3"/>
    <w:rsid w:val="00EA7BC4"/>
    <w:rsid w:val="00FB6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31C25"/>
  <w15:chartTrackingRefBased/>
  <w15:docId w15:val="{85C9CC9D-500E-4C78-BE15-6858B3B1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0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0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0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0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A54"/>
    <w:rPr>
      <w:rFonts w:eastAsiaTheme="majorEastAsia" w:cstheme="majorBidi"/>
      <w:color w:val="272727" w:themeColor="text1" w:themeTint="D8"/>
    </w:rPr>
  </w:style>
  <w:style w:type="paragraph" w:styleId="Title">
    <w:name w:val="Title"/>
    <w:basedOn w:val="Normal"/>
    <w:next w:val="Normal"/>
    <w:link w:val="TitleChar"/>
    <w:uiPriority w:val="10"/>
    <w:qFormat/>
    <w:rsid w:val="00880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A54"/>
    <w:pPr>
      <w:spacing w:before="160"/>
      <w:jc w:val="center"/>
    </w:pPr>
    <w:rPr>
      <w:i/>
      <w:iCs/>
      <w:color w:val="404040" w:themeColor="text1" w:themeTint="BF"/>
    </w:rPr>
  </w:style>
  <w:style w:type="character" w:customStyle="1" w:styleId="QuoteChar">
    <w:name w:val="Quote Char"/>
    <w:basedOn w:val="DefaultParagraphFont"/>
    <w:link w:val="Quote"/>
    <w:uiPriority w:val="29"/>
    <w:rsid w:val="00880A54"/>
    <w:rPr>
      <w:i/>
      <w:iCs/>
      <w:color w:val="404040" w:themeColor="text1" w:themeTint="BF"/>
    </w:rPr>
  </w:style>
  <w:style w:type="paragraph" w:styleId="ListParagraph">
    <w:name w:val="List Paragraph"/>
    <w:basedOn w:val="Normal"/>
    <w:uiPriority w:val="34"/>
    <w:qFormat/>
    <w:rsid w:val="00880A54"/>
    <w:pPr>
      <w:ind w:left="720"/>
      <w:contextualSpacing/>
    </w:pPr>
  </w:style>
  <w:style w:type="character" w:styleId="IntenseEmphasis">
    <w:name w:val="Intense Emphasis"/>
    <w:basedOn w:val="DefaultParagraphFont"/>
    <w:uiPriority w:val="21"/>
    <w:qFormat/>
    <w:rsid w:val="00880A54"/>
    <w:rPr>
      <w:i/>
      <w:iCs/>
      <w:color w:val="0F4761" w:themeColor="accent1" w:themeShade="BF"/>
    </w:rPr>
  </w:style>
  <w:style w:type="paragraph" w:styleId="IntenseQuote">
    <w:name w:val="Intense Quote"/>
    <w:basedOn w:val="Normal"/>
    <w:next w:val="Normal"/>
    <w:link w:val="IntenseQuoteChar"/>
    <w:uiPriority w:val="30"/>
    <w:qFormat/>
    <w:rsid w:val="00880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A54"/>
    <w:rPr>
      <w:i/>
      <w:iCs/>
      <w:color w:val="0F4761" w:themeColor="accent1" w:themeShade="BF"/>
    </w:rPr>
  </w:style>
  <w:style w:type="character" w:styleId="IntenseReference">
    <w:name w:val="Intense Reference"/>
    <w:basedOn w:val="DefaultParagraphFont"/>
    <w:uiPriority w:val="32"/>
    <w:qFormat/>
    <w:rsid w:val="00880A54"/>
    <w:rPr>
      <w:b/>
      <w:bCs/>
      <w:smallCaps/>
      <w:color w:val="0F4761" w:themeColor="accent1" w:themeShade="BF"/>
      <w:spacing w:val="5"/>
    </w:rPr>
  </w:style>
  <w:style w:type="paragraph" w:styleId="Header">
    <w:name w:val="header"/>
    <w:basedOn w:val="Normal"/>
    <w:link w:val="HeaderChar"/>
    <w:uiPriority w:val="99"/>
    <w:unhideWhenUsed/>
    <w:rsid w:val="00880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A54"/>
  </w:style>
  <w:style w:type="paragraph" w:styleId="Footer">
    <w:name w:val="footer"/>
    <w:basedOn w:val="Normal"/>
    <w:link w:val="FooterChar"/>
    <w:uiPriority w:val="99"/>
    <w:unhideWhenUsed/>
    <w:rsid w:val="00880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A54"/>
  </w:style>
  <w:style w:type="character" w:styleId="Hyperlink">
    <w:name w:val="Hyperlink"/>
    <w:basedOn w:val="DefaultParagraphFont"/>
    <w:uiPriority w:val="99"/>
    <w:unhideWhenUsed/>
    <w:rsid w:val="00244F78"/>
    <w:rPr>
      <w:color w:val="467886" w:themeColor="hyperlink"/>
      <w:u w:val="single"/>
    </w:rPr>
  </w:style>
  <w:style w:type="character" w:styleId="UnresolvedMention">
    <w:name w:val="Unresolved Mention"/>
    <w:basedOn w:val="DefaultParagraphFont"/>
    <w:uiPriority w:val="99"/>
    <w:semiHidden/>
    <w:unhideWhenUsed/>
    <w:rsid w:val="00244F78"/>
    <w:rPr>
      <w:color w:val="605E5C"/>
      <w:shd w:val="clear" w:color="auto" w:fill="E1DFDD"/>
    </w:rPr>
  </w:style>
  <w:style w:type="character" w:styleId="CommentReference">
    <w:name w:val="annotation reference"/>
    <w:basedOn w:val="DefaultParagraphFont"/>
    <w:uiPriority w:val="99"/>
    <w:semiHidden/>
    <w:unhideWhenUsed/>
    <w:rsid w:val="008E4235"/>
    <w:rPr>
      <w:sz w:val="16"/>
      <w:szCs w:val="16"/>
    </w:rPr>
  </w:style>
  <w:style w:type="paragraph" w:styleId="CommentText">
    <w:name w:val="annotation text"/>
    <w:basedOn w:val="Normal"/>
    <w:link w:val="CommentTextChar"/>
    <w:uiPriority w:val="99"/>
    <w:unhideWhenUsed/>
    <w:rsid w:val="008E4235"/>
    <w:pPr>
      <w:spacing w:line="240" w:lineRule="auto"/>
    </w:pPr>
    <w:rPr>
      <w:sz w:val="20"/>
      <w:szCs w:val="20"/>
    </w:rPr>
  </w:style>
  <w:style w:type="character" w:customStyle="1" w:styleId="CommentTextChar">
    <w:name w:val="Comment Text Char"/>
    <w:basedOn w:val="DefaultParagraphFont"/>
    <w:link w:val="CommentText"/>
    <w:uiPriority w:val="99"/>
    <w:rsid w:val="008E4235"/>
    <w:rPr>
      <w:sz w:val="20"/>
      <w:szCs w:val="20"/>
    </w:rPr>
  </w:style>
  <w:style w:type="paragraph" w:styleId="CommentSubject">
    <w:name w:val="annotation subject"/>
    <w:basedOn w:val="CommentText"/>
    <w:next w:val="CommentText"/>
    <w:link w:val="CommentSubjectChar"/>
    <w:uiPriority w:val="99"/>
    <w:semiHidden/>
    <w:unhideWhenUsed/>
    <w:rsid w:val="008E4235"/>
    <w:rPr>
      <w:b/>
      <w:bCs/>
    </w:rPr>
  </w:style>
  <w:style w:type="character" w:customStyle="1" w:styleId="CommentSubjectChar">
    <w:name w:val="Comment Subject Char"/>
    <w:basedOn w:val="CommentTextChar"/>
    <w:link w:val="CommentSubject"/>
    <w:uiPriority w:val="99"/>
    <w:semiHidden/>
    <w:rsid w:val="008E4235"/>
    <w:rPr>
      <w:b/>
      <w:bCs/>
      <w:sz w:val="20"/>
      <w:szCs w:val="20"/>
    </w:rPr>
  </w:style>
  <w:style w:type="paragraph" w:styleId="Revision">
    <w:name w:val="Revision"/>
    <w:hidden/>
    <w:uiPriority w:val="99"/>
    <w:semiHidden/>
    <w:rsid w:val="008E4235"/>
    <w:pPr>
      <w:spacing w:after="0" w:line="240" w:lineRule="auto"/>
    </w:pPr>
  </w:style>
  <w:style w:type="character" w:styleId="FollowedHyperlink">
    <w:name w:val="FollowedHyperlink"/>
    <w:basedOn w:val="DefaultParagraphFont"/>
    <w:uiPriority w:val="99"/>
    <w:semiHidden/>
    <w:unhideWhenUsed/>
    <w:rsid w:val="002A6C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vationist.org.uk/resources/key-dates/pentecost-sunday" TargetMode="External"/><Relationship Id="rId13" Type="http://schemas.openxmlformats.org/officeDocument/2006/relationships/hyperlink" Target="https://www.youtube.com/watch?v=JbO7gmh6dFg" TargetMode="External"/><Relationship Id="rId18" Type="http://schemas.openxmlformats.org/officeDocument/2006/relationships/hyperlink" Target="https://www.youtube.com/watch?v=QM8jQHE5AA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youtube.com/watch?v=KmD_C12gNxk" TargetMode="External"/><Relationship Id="rId7" Type="http://schemas.openxmlformats.org/officeDocument/2006/relationships/hyperlink" Target="http://www.salvationist.org.uk/resources/key-dates/pentecost-sunday" TargetMode="External"/><Relationship Id="rId12" Type="http://schemas.openxmlformats.org/officeDocument/2006/relationships/hyperlink" Target="http://www.youtube.com/watch?v=hnW_1HpPZQ4&amp;list=RDhnW_1HpPZQ4" TargetMode="External"/><Relationship Id="rId17" Type="http://schemas.openxmlformats.org/officeDocument/2006/relationships/hyperlink" Target="https://www.youtube.com/watch?v=f5islLPrZE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R8MZbl-GRdY" TargetMode="External"/><Relationship Id="rId20" Type="http://schemas.openxmlformats.org/officeDocument/2006/relationships/hyperlink" Target="https://www.youtube.com/watch?v=HYzPR0nwcm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qNwnOfZ5N8A"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youtube.com/watch?v=eDy7aSN99_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youtube.com/watch?v=OfUGmLYUR1c" TargetMode="External"/><Relationship Id="rId19" Type="http://schemas.openxmlformats.org/officeDocument/2006/relationships/hyperlink" Target="http://www.youtube.com/watch?v=N7S2vcWL89s" TargetMode="External"/><Relationship Id="rId4" Type="http://schemas.openxmlformats.org/officeDocument/2006/relationships/webSettings" Target="webSettings.xml"/><Relationship Id="rId9" Type="http://schemas.openxmlformats.org/officeDocument/2006/relationships/hyperlink" Target="http://www.youtube.com/watch?v=A98YQHG8tLY" TargetMode="External"/><Relationship Id="rId14" Type="http://schemas.openxmlformats.org/officeDocument/2006/relationships/hyperlink" Target="http://www.youtube.com/watch?v=us-v4slsUX4" TargetMode="External"/><Relationship Id="rId22" Type="http://schemas.openxmlformats.org/officeDocument/2006/relationships/hyperlink" Target="https://www.youtube.com/watch?v=d48-qbcovVY"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2555</Words>
  <Characters>12725</Characters>
  <Application>Microsoft Office Word</Application>
  <DocSecurity>0</DocSecurity>
  <Lines>282</Lines>
  <Paragraphs>138</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Pitt</dc:creator>
  <cp:keywords/>
  <dc:description/>
  <cp:lastModifiedBy>Saffron Jenkinson</cp:lastModifiedBy>
  <cp:revision>3</cp:revision>
  <dcterms:created xsi:type="dcterms:W3CDTF">2026-04-07T09:30:00Z</dcterms:created>
  <dcterms:modified xsi:type="dcterms:W3CDTF">2026-04-08T08:20:00Z</dcterms:modified>
</cp:coreProperties>
</file>