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95" w:rsidRDefault="007A6F95" w:rsidP="007A6F95">
      <w:pPr>
        <w:spacing w:after="0" w:line="240" w:lineRule="auto"/>
        <w:rPr>
          <w:rFonts w:ascii="Trebuchet MS" w:hAnsi="Trebuchet MS"/>
          <w:b/>
          <w:color w:val="E36C0A" w:themeColor="accent6" w:themeShade="BF"/>
          <w:sz w:val="26"/>
          <w:szCs w:val="26"/>
        </w:rPr>
      </w:pPr>
    </w:p>
    <w:p w:rsidR="00AB2849" w:rsidRDefault="00AB2849" w:rsidP="007A6F95">
      <w:pPr>
        <w:spacing w:after="0" w:line="240" w:lineRule="auto"/>
        <w:rPr>
          <w:rFonts w:ascii="Trebuchet MS" w:hAnsi="Trebuchet MS"/>
          <w:b/>
          <w:color w:val="1C418F"/>
          <w:sz w:val="30"/>
          <w:szCs w:val="30"/>
        </w:rPr>
      </w:pPr>
    </w:p>
    <w:p w:rsidR="00AB2849" w:rsidRDefault="00AB2849" w:rsidP="007A6F95">
      <w:pPr>
        <w:spacing w:after="0" w:line="240" w:lineRule="auto"/>
        <w:rPr>
          <w:rFonts w:ascii="Trebuchet MS" w:hAnsi="Trebuchet MS"/>
          <w:b/>
          <w:color w:val="1C418F"/>
          <w:sz w:val="30"/>
          <w:szCs w:val="30"/>
        </w:rPr>
      </w:pPr>
    </w:p>
    <w:p w:rsidR="007A6F95" w:rsidRDefault="00AB2849" w:rsidP="007A6F95">
      <w:pPr>
        <w:spacing w:after="0" w:line="240" w:lineRule="auto"/>
        <w:rPr>
          <w:rFonts w:ascii="Trebuchet MS" w:hAnsi="Trebuchet MS"/>
          <w:b/>
          <w:color w:val="1C418F"/>
          <w:sz w:val="30"/>
          <w:szCs w:val="30"/>
        </w:rPr>
      </w:pPr>
      <w:r w:rsidRPr="00AB2849">
        <w:rPr>
          <w:rFonts w:ascii="Trebuchet MS" w:hAnsi="Trebuchet MS"/>
          <w:b/>
          <w:color w:val="1C418F"/>
          <w:sz w:val="30"/>
          <w:szCs w:val="30"/>
        </w:rPr>
        <w:t>Chapter 1: ‘Crossing over – Courage to trust’</w:t>
      </w:r>
    </w:p>
    <w:p w:rsidR="00F801C6" w:rsidRDefault="00F801C6" w:rsidP="007A6F95">
      <w:pPr>
        <w:spacing w:after="0" w:line="240" w:lineRule="auto"/>
        <w:rPr>
          <w:rFonts w:ascii="Trebuchet MS" w:hAnsi="Trebuchet MS"/>
          <w:b/>
          <w:color w:val="1C418F"/>
          <w:sz w:val="30"/>
          <w:szCs w:val="30"/>
        </w:rPr>
      </w:pPr>
      <w:r>
        <w:rPr>
          <w:rFonts w:ascii="Trebuchet MS" w:hAnsi="Trebuchet MS"/>
          <w:b/>
          <w:color w:val="1C418F"/>
          <w:sz w:val="30"/>
          <w:szCs w:val="30"/>
        </w:rPr>
        <w:t>Based on Joshua 3:1-18; 4:1-8</w:t>
      </w:r>
    </w:p>
    <w:p w:rsidR="003A605B" w:rsidRDefault="003A605B" w:rsidP="007A6F95">
      <w:pPr>
        <w:spacing w:after="0" w:line="240" w:lineRule="auto"/>
        <w:rPr>
          <w:rFonts w:ascii="Trebuchet MS" w:hAnsi="Trebuchet MS"/>
          <w:b/>
          <w:color w:val="1C418F"/>
          <w:sz w:val="24"/>
          <w:szCs w:val="24"/>
        </w:rPr>
      </w:pPr>
    </w:p>
    <w:p w:rsidR="00F801C6" w:rsidRPr="000842BD" w:rsidRDefault="000842BD" w:rsidP="007A6F95">
      <w:pPr>
        <w:spacing w:after="0" w:line="240" w:lineRule="auto"/>
        <w:rPr>
          <w:rFonts w:ascii="Trebuchet MS" w:hAnsi="Trebuchet MS"/>
          <w:b/>
          <w:color w:val="1C418F"/>
          <w:sz w:val="26"/>
          <w:szCs w:val="26"/>
        </w:rPr>
      </w:pPr>
      <w:r>
        <w:rPr>
          <w:rFonts w:ascii="Trebuchet MS" w:hAnsi="Trebuchet MS"/>
          <w:b/>
          <w:color w:val="1C418F"/>
          <w:sz w:val="26"/>
          <w:szCs w:val="26"/>
        </w:rPr>
        <w:t>This month’s content is written b</w:t>
      </w:r>
      <w:r w:rsidR="003A605B" w:rsidRPr="000842BD">
        <w:rPr>
          <w:rFonts w:ascii="Trebuchet MS" w:hAnsi="Trebuchet MS"/>
          <w:b/>
          <w:color w:val="1C418F"/>
          <w:sz w:val="26"/>
          <w:szCs w:val="26"/>
        </w:rPr>
        <w:t>y Lyndall Bywater, a writer and speaker on prayer and part of the UKI Territory’s Prayer Network team</w:t>
      </w:r>
      <w:r w:rsidRPr="000842BD">
        <w:rPr>
          <w:rFonts w:ascii="Trebuchet MS" w:hAnsi="Trebuchet MS"/>
          <w:b/>
          <w:color w:val="1C418F"/>
          <w:sz w:val="26"/>
          <w:szCs w:val="26"/>
        </w:rPr>
        <w:t>.</w:t>
      </w:r>
    </w:p>
    <w:p w:rsidR="007A6F95" w:rsidRDefault="007A6F95" w:rsidP="007A6F95">
      <w:pPr>
        <w:spacing w:after="0" w:line="240" w:lineRule="auto"/>
        <w:rPr>
          <w:rFonts w:ascii="Trebuchet MS" w:hAnsi="Trebuchet MS"/>
          <w:b/>
          <w:color w:val="E36C0A" w:themeColor="accent6" w:themeShade="BF"/>
          <w:sz w:val="26"/>
          <w:szCs w:val="26"/>
        </w:rPr>
      </w:pPr>
    </w:p>
    <w:p w:rsidR="00C635FC" w:rsidRDefault="00C635FC" w:rsidP="007A6F95">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C635FC" w:rsidRPr="004A0A61" w:rsidRDefault="00C635FC" w:rsidP="00C635FC">
      <w:pPr>
        <w:rPr>
          <w:rFonts w:ascii="Trebuchet MS" w:eastAsia="Times New Roman" w:hAnsi="Trebuchet MS" w:cs="Times New Roman"/>
          <w:sz w:val="24"/>
          <w:szCs w:val="24"/>
        </w:rPr>
      </w:pPr>
      <w:r>
        <w:rPr>
          <w:rFonts w:ascii="Trebuchet MS" w:eastAsia="Times New Roman" w:hAnsi="Trebuchet MS" w:cs="Times New Roman"/>
          <w:sz w:val="24"/>
          <w:szCs w:val="24"/>
        </w:rPr>
        <w:t>G</w:t>
      </w:r>
      <w:r w:rsidRPr="004A0A61">
        <w:rPr>
          <w:rFonts w:ascii="Trebuchet MS" w:eastAsia="Times New Roman" w:hAnsi="Trebuchet MS" w:cs="Times New Roman"/>
          <w:sz w:val="24"/>
          <w:szCs w:val="24"/>
        </w:rPr>
        <w:t xml:space="preserve">od shows up in lockdowns. That’s what happened to the first disciples. They were locked away in fear and confusion in that Upper Room when the Holy Spirit poured </w:t>
      </w:r>
      <w:proofErr w:type="gramStart"/>
      <w:r w:rsidRPr="004A0A61">
        <w:rPr>
          <w:rFonts w:ascii="Trebuchet MS" w:eastAsia="Times New Roman" w:hAnsi="Trebuchet MS" w:cs="Times New Roman"/>
          <w:sz w:val="24"/>
          <w:szCs w:val="24"/>
        </w:rPr>
        <w:t>in,</w:t>
      </w:r>
      <w:proofErr w:type="gramEnd"/>
      <w:r w:rsidRPr="004A0A61">
        <w:rPr>
          <w:rFonts w:ascii="Trebuchet MS" w:eastAsia="Times New Roman" w:hAnsi="Trebuchet MS" w:cs="Times New Roman"/>
          <w:sz w:val="24"/>
          <w:szCs w:val="24"/>
        </w:rPr>
        <w:t xml:space="preserve"> giving them courage to step into the completely new thing God was starting. Could that be us? Might this Pentecost be our moment, here in COVID-19 lockdown, to meet God in a new way and step into a future we never imagined?</w:t>
      </w:r>
    </w:p>
    <w:p w:rsidR="00C635FC" w:rsidRDefault="00C635FC" w:rsidP="00C635FC">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Join us for Chapter One of our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story – a year of encounter and adventure. This month we meet Joshua as he leads the </w:t>
      </w:r>
      <w:r>
        <w:rPr>
          <w:rFonts w:ascii="Trebuchet MS" w:eastAsia="Times New Roman" w:hAnsi="Trebuchet MS" w:cs="Times New Roman"/>
          <w:sz w:val="24"/>
          <w:szCs w:val="24"/>
        </w:rPr>
        <w:t>p</w:t>
      </w:r>
      <w:r w:rsidRPr="004A0A61">
        <w:rPr>
          <w:rFonts w:ascii="Trebuchet MS" w:eastAsia="Times New Roman" w:hAnsi="Trebuchet MS" w:cs="Times New Roman"/>
          <w:sz w:val="24"/>
          <w:szCs w:val="24"/>
        </w:rPr>
        <w:t xml:space="preserve">eople of Israel across the Jordan to a new land. </w:t>
      </w:r>
    </w:p>
    <w:p w:rsidR="00C635FC" w:rsidRPr="004A0A61" w:rsidRDefault="00C635FC" w:rsidP="00C635FC">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Read about the Joshua story</w:t>
      </w:r>
      <w:r>
        <w:rPr>
          <w:rFonts w:ascii="Trebuchet MS" w:eastAsia="Times New Roman" w:hAnsi="Trebuchet MS" w:cs="Times New Roman"/>
          <w:sz w:val="24"/>
          <w:szCs w:val="24"/>
        </w:rPr>
        <w:t xml:space="preserve"> alone or with a friend</w:t>
      </w:r>
      <w:r w:rsidRPr="004A0A61">
        <w:rPr>
          <w:rFonts w:ascii="Trebuchet MS" w:eastAsia="Times New Roman" w:hAnsi="Trebuchet MS" w:cs="Times New Roman"/>
          <w:sz w:val="24"/>
          <w:szCs w:val="24"/>
        </w:rPr>
        <w:t>, reflect on the discussion questions</w:t>
      </w:r>
      <w:r>
        <w:rPr>
          <w:rFonts w:ascii="Trebuchet MS" w:eastAsia="Times New Roman" w:hAnsi="Trebuchet MS" w:cs="Times New Roman"/>
          <w:sz w:val="24"/>
          <w:szCs w:val="24"/>
        </w:rPr>
        <w:t xml:space="preserve"> over the phone with some</w:t>
      </w:r>
      <w:r w:rsidR="00E81F34">
        <w:rPr>
          <w:rFonts w:ascii="Trebuchet MS" w:eastAsia="Times New Roman" w:hAnsi="Trebuchet MS" w:cs="Times New Roman"/>
          <w:sz w:val="24"/>
          <w:szCs w:val="24"/>
        </w:rPr>
        <w:t>one or using online small group</w:t>
      </w:r>
      <w:r>
        <w:rPr>
          <w:rFonts w:ascii="Trebuchet MS" w:eastAsia="Times New Roman" w:hAnsi="Trebuchet MS" w:cs="Times New Roman"/>
          <w:sz w:val="24"/>
          <w:szCs w:val="24"/>
        </w:rPr>
        <w:t>/Bible study</w:t>
      </w:r>
      <w:r w:rsidRPr="004A0A61">
        <w:rPr>
          <w:rFonts w:ascii="Trebuchet MS" w:eastAsia="Times New Roman" w:hAnsi="Trebuchet MS" w:cs="Times New Roman"/>
          <w:sz w:val="24"/>
          <w:szCs w:val="24"/>
        </w:rPr>
        <w:t>, try the prayer activities</w:t>
      </w:r>
      <w:r>
        <w:rPr>
          <w:rFonts w:ascii="Trebuchet MS" w:eastAsia="Times New Roman" w:hAnsi="Trebuchet MS" w:cs="Times New Roman"/>
          <w:sz w:val="24"/>
          <w:szCs w:val="24"/>
        </w:rPr>
        <w:t xml:space="preserve">… </w:t>
      </w:r>
      <w:r w:rsidRPr="004A0A61">
        <w:rPr>
          <w:rFonts w:ascii="Trebuchet MS" w:eastAsia="Times New Roman" w:hAnsi="Trebuchet MS" w:cs="Times New Roman"/>
          <w:sz w:val="24"/>
          <w:szCs w:val="24"/>
        </w:rPr>
        <w:t>and see what happens when you take courage to cross over into a new place.</w:t>
      </w:r>
    </w:p>
    <w:p w:rsidR="00C635FC" w:rsidRPr="004A0A61" w:rsidRDefault="00C635FC" w:rsidP="00C635FC">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0842BD">
        <w:rPr>
          <w:rFonts w:ascii="Trebuchet MS" w:eastAsia="Times New Roman" w:hAnsi="Trebuchet MS" w:cs="Times New Roman"/>
          <w:sz w:val="24"/>
          <w:szCs w:val="24"/>
        </w:rPr>
        <w:t>.</w:t>
      </w:r>
    </w:p>
    <w:p w:rsidR="00C635FC" w:rsidRDefault="00C635FC" w:rsidP="007A6F95">
      <w:pPr>
        <w:spacing w:after="0" w:line="240" w:lineRule="auto"/>
        <w:rPr>
          <w:rFonts w:ascii="Trebuchet MS" w:hAnsi="Trebuchet MS"/>
          <w:b/>
          <w:color w:val="E36C0A" w:themeColor="accent6" w:themeShade="BF"/>
          <w:sz w:val="26"/>
          <w:szCs w:val="26"/>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C635FC" w:rsidRDefault="00C635FC" w:rsidP="007A6F95">
      <w:pPr>
        <w:spacing w:after="0" w:line="240" w:lineRule="auto"/>
        <w:rPr>
          <w:rFonts w:ascii="Trebuchet MS" w:hAnsi="Trebuchet MS"/>
          <w:color w:val="1C418F"/>
          <w:sz w:val="28"/>
          <w:szCs w:val="28"/>
        </w:rPr>
      </w:pPr>
    </w:p>
    <w:p w:rsidR="00F801C6" w:rsidRDefault="00F801C6" w:rsidP="007A6F95">
      <w:pPr>
        <w:spacing w:after="0" w:line="240" w:lineRule="auto"/>
        <w:rPr>
          <w:rFonts w:ascii="Trebuchet MS" w:hAnsi="Trebuchet MS"/>
          <w:color w:val="1C418F"/>
          <w:sz w:val="28"/>
          <w:szCs w:val="28"/>
        </w:rPr>
      </w:pPr>
      <w:r w:rsidRPr="00040336">
        <w:rPr>
          <w:rFonts w:ascii="Trebuchet MS" w:hAnsi="Trebuchet MS"/>
          <w:color w:val="1C418F"/>
          <w:sz w:val="28"/>
          <w:szCs w:val="28"/>
        </w:rPr>
        <w:t>EX</w:t>
      </w:r>
      <w:r w:rsidRPr="00C635FC">
        <w:rPr>
          <w:rFonts w:ascii="Trebuchet MS" w:hAnsi="Trebuchet MS"/>
          <w:color w:val="1C418F"/>
          <w:sz w:val="28"/>
          <w:szCs w:val="28"/>
        </w:rPr>
        <w:t>PLORE</w:t>
      </w:r>
    </w:p>
    <w:p w:rsidR="008D139B" w:rsidRPr="00040336" w:rsidRDefault="008D139B"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F801C6" w:rsidRPr="004A0A61" w:rsidRDefault="00F801C6" w:rsidP="00F801C6">
      <w:pPr>
        <w:rPr>
          <w:rFonts w:ascii="Trebuchet MS" w:hAnsi="Trebuchet MS"/>
          <w:sz w:val="24"/>
          <w:szCs w:val="24"/>
        </w:rPr>
      </w:pPr>
      <w:r w:rsidRPr="004A0A61">
        <w:rPr>
          <w:rFonts w:ascii="Trebuchet MS" w:hAnsi="Trebuchet MS"/>
          <w:sz w:val="24"/>
          <w:szCs w:val="24"/>
        </w:rPr>
        <w:t>Once I’d stepped backwards off the edge of the 50-foot cliff, abseiling was a whole lot of fun. The trouble was</w:t>
      </w:r>
      <w:proofErr w:type="gramStart"/>
      <w:r w:rsidRPr="004A0A61">
        <w:rPr>
          <w:rFonts w:ascii="Trebuchet MS" w:hAnsi="Trebuchet MS"/>
          <w:sz w:val="24"/>
          <w:szCs w:val="24"/>
        </w:rPr>
        <w:t>,</w:t>
      </w:r>
      <w:proofErr w:type="gramEnd"/>
      <w:r w:rsidRPr="004A0A61">
        <w:rPr>
          <w:rFonts w:ascii="Trebuchet MS" w:hAnsi="Trebuchet MS"/>
          <w:sz w:val="24"/>
          <w:szCs w:val="24"/>
        </w:rPr>
        <w:t xml:space="preserve"> it took me ages to find the courage. Every fibre of my being was telling me not to do it. Apparently that proves I’m normal. We’re not meant to want to step off cliffs backwards (or forwards for that matter). Yet the only way to experience the thrill of abseiling down that rock</w:t>
      </w:r>
      <w:r>
        <w:rPr>
          <w:rFonts w:ascii="Trebuchet MS" w:hAnsi="Trebuchet MS"/>
          <w:sz w:val="24"/>
          <w:szCs w:val="24"/>
        </w:rPr>
        <w:t xml:space="preserve"> </w:t>
      </w:r>
      <w:r w:rsidRPr="004A0A61">
        <w:rPr>
          <w:rFonts w:ascii="Trebuchet MS" w:hAnsi="Trebuchet MS"/>
          <w:sz w:val="24"/>
          <w:szCs w:val="24"/>
        </w:rPr>
        <w:t xml:space="preserve">face was to defy my body and brain and step over the edge. </w:t>
      </w:r>
    </w:p>
    <w:p w:rsidR="00F801C6" w:rsidRPr="00040336" w:rsidRDefault="00F801C6" w:rsidP="00F801C6">
      <w:pPr>
        <w:spacing w:after="0" w:line="240" w:lineRule="auto"/>
        <w:rPr>
          <w:rFonts w:ascii="Trebuchet MS" w:hAnsi="Trebuchet MS"/>
          <w:color w:val="1BA188"/>
          <w:sz w:val="26"/>
          <w:szCs w:val="26"/>
        </w:rPr>
      </w:pPr>
      <w:r w:rsidRPr="00040336">
        <w:rPr>
          <w:rFonts w:ascii="Trebuchet MS" w:hAnsi="Trebuchet MS"/>
          <w:color w:val="1BA188"/>
          <w:sz w:val="26"/>
          <w:szCs w:val="26"/>
        </w:rPr>
        <w:t>Context</w:t>
      </w:r>
    </w:p>
    <w:p w:rsidR="00F801C6" w:rsidRPr="004A0A61" w:rsidRDefault="00F801C6" w:rsidP="00F801C6">
      <w:pPr>
        <w:rPr>
          <w:rFonts w:ascii="Trebuchet MS" w:hAnsi="Trebuchet MS"/>
          <w:sz w:val="24"/>
          <w:szCs w:val="24"/>
        </w:rPr>
      </w:pPr>
      <w:r w:rsidRPr="004A0A61">
        <w:rPr>
          <w:rFonts w:ascii="Trebuchet MS" w:hAnsi="Trebuchet MS"/>
          <w:sz w:val="24"/>
          <w:szCs w:val="24"/>
        </w:rPr>
        <w:t xml:space="preserve">The </w:t>
      </w:r>
      <w:r>
        <w:rPr>
          <w:rFonts w:ascii="Trebuchet MS" w:hAnsi="Trebuchet MS"/>
          <w:sz w:val="24"/>
          <w:szCs w:val="24"/>
        </w:rPr>
        <w:t>p</w:t>
      </w:r>
      <w:r w:rsidRPr="004A0A61">
        <w:rPr>
          <w:rFonts w:ascii="Trebuchet MS" w:hAnsi="Trebuchet MS"/>
          <w:sz w:val="24"/>
          <w:szCs w:val="24"/>
        </w:rPr>
        <w:t>eople of Israel had been in the desert for 40 years. You might imagine a desert wouldn’t be a particularly pleasant place to live, and it certainly wasn’t where God had intended his people to settle, but after 40 years that desert had become home. Those who remembered Egypt had all but died out. The generation we meet in Joshua 3 had never known anything other than a nomadic existence in the wilderness. They were at home there. They were known and respected there. They knew how things worked and they were prosperous there.</w:t>
      </w:r>
    </w:p>
    <w:p w:rsidR="00F801C6" w:rsidRPr="004A0A61" w:rsidRDefault="00F801C6" w:rsidP="00F801C6">
      <w:pPr>
        <w:rPr>
          <w:rFonts w:ascii="Trebuchet MS" w:hAnsi="Trebuchet MS"/>
          <w:sz w:val="24"/>
          <w:szCs w:val="24"/>
        </w:rPr>
      </w:pPr>
      <w:r w:rsidRPr="004A0A61">
        <w:rPr>
          <w:rFonts w:ascii="Trebuchet MS" w:hAnsi="Trebuchet MS"/>
          <w:sz w:val="24"/>
          <w:szCs w:val="24"/>
        </w:rPr>
        <w:t xml:space="preserve">And then God told Joshua, their leader, that it was time to cross over. For us, the promise of the Promised Land is just a matter of a few chapters </w:t>
      </w:r>
      <w:r>
        <w:rPr>
          <w:rFonts w:ascii="Trebuchet MS" w:hAnsi="Trebuchet MS"/>
          <w:sz w:val="24"/>
          <w:szCs w:val="24"/>
        </w:rPr>
        <w:t>before</w:t>
      </w:r>
      <w:r w:rsidRPr="004A0A61">
        <w:rPr>
          <w:rFonts w:ascii="Trebuchet MS" w:hAnsi="Trebuchet MS"/>
          <w:sz w:val="24"/>
          <w:szCs w:val="24"/>
        </w:rPr>
        <w:t xml:space="preserve">. The desert bit feels like an unfortunate hiccup along the way. But for most of Joshua’s generation, the Promised Land was a bedtime story, a legend of long ago. </w:t>
      </w:r>
      <w:r>
        <w:rPr>
          <w:rFonts w:ascii="Trebuchet MS" w:hAnsi="Trebuchet MS"/>
          <w:sz w:val="24"/>
          <w:szCs w:val="24"/>
        </w:rPr>
        <w:t>Now, s</w:t>
      </w:r>
      <w:r w:rsidRPr="004A0A61">
        <w:rPr>
          <w:rFonts w:ascii="Trebuchet MS" w:hAnsi="Trebuchet MS"/>
          <w:sz w:val="24"/>
          <w:szCs w:val="24"/>
        </w:rPr>
        <w:t>uddenly, Joshua was inviting them to walk into that legend and make it come true. It meant leaving everything they’d ever known, and it must have felt like a backwards step off a cliff.</w:t>
      </w:r>
    </w:p>
    <w:p w:rsidR="00F801C6" w:rsidRDefault="00F801C6" w:rsidP="00F801C6">
      <w:pPr>
        <w:rPr>
          <w:rFonts w:ascii="Trebuchet MS" w:hAnsi="Trebuchet MS"/>
          <w:sz w:val="24"/>
          <w:szCs w:val="24"/>
        </w:rPr>
      </w:pPr>
      <w:r w:rsidRPr="004A0A61">
        <w:rPr>
          <w:rFonts w:ascii="Trebuchet MS" w:hAnsi="Trebuchet MS"/>
          <w:sz w:val="24"/>
          <w:szCs w:val="24"/>
        </w:rPr>
        <w:t>Over the coming months, we’ll be exploring stories of encounter</w:t>
      </w:r>
      <w:r>
        <w:rPr>
          <w:rFonts w:ascii="Trebuchet MS" w:hAnsi="Trebuchet MS"/>
          <w:sz w:val="24"/>
          <w:szCs w:val="24"/>
        </w:rPr>
        <w:t>s</w:t>
      </w:r>
      <w:r w:rsidRPr="004A0A61">
        <w:rPr>
          <w:rFonts w:ascii="Trebuchet MS" w:hAnsi="Trebuchet MS"/>
          <w:sz w:val="24"/>
          <w:szCs w:val="24"/>
        </w:rPr>
        <w:t xml:space="preserve"> with God. As followers of Jesus, the things we’ve experienced in the past</w:t>
      </w:r>
      <w:r>
        <w:rPr>
          <w:rFonts w:ascii="Trebuchet MS" w:hAnsi="Trebuchet MS"/>
          <w:sz w:val="24"/>
          <w:szCs w:val="24"/>
        </w:rPr>
        <w:t xml:space="preserve"> –</w:t>
      </w:r>
      <w:r w:rsidRPr="004A0A61">
        <w:rPr>
          <w:rFonts w:ascii="Trebuchet MS" w:hAnsi="Trebuchet MS"/>
          <w:sz w:val="24"/>
          <w:szCs w:val="24"/>
        </w:rPr>
        <w:t xml:space="preserve"> even the best and most exciting things</w:t>
      </w:r>
      <w:r>
        <w:rPr>
          <w:rFonts w:ascii="Trebuchet MS" w:hAnsi="Trebuchet MS"/>
          <w:sz w:val="24"/>
          <w:szCs w:val="24"/>
        </w:rPr>
        <w:t xml:space="preserve"> –</w:t>
      </w:r>
      <w:r w:rsidRPr="004A0A61">
        <w:rPr>
          <w:rFonts w:ascii="Trebuchet MS" w:hAnsi="Trebuchet MS"/>
          <w:sz w:val="24"/>
          <w:szCs w:val="24"/>
        </w:rPr>
        <w:t xml:space="preserve"> are never the end of the story. There’s always more to come. The only way to keep our faith alive and vibrant is to keep meeting with Jesus, its author an</w:t>
      </w:r>
      <w:r>
        <w:rPr>
          <w:rFonts w:ascii="Trebuchet MS" w:hAnsi="Trebuchet MS"/>
          <w:sz w:val="24"/>
          <w:szCs w:val="24"/>
        </w:rPr>
        <w:t>d</w:t>
      </w:r>
      <w:r w:rsidRPr="004A0A61">
        <w:rPr>
          <w:rFonts w:ascii="Trebuchet MS" w:hAnsi="Trebuchet MS"/>
          <w:sz w:val="24"/>
          <w:szCs w:val="24"/>
        </w:rPr>
        <w:t xml:space="preserve"> </w:t>
      </w:r>
      <w:proofErr w:type="spellStart"/>
      <w:r w:rsidRPr="004A0A61">
        <w:rPr>
          <w:rFonts w:ascii="Trebuchet MS" w:hAnsi="Trebuchet MS"/>
          <w:sz w:val="24"/>
          <w:szCs w:val="24"/>
        </w:rPr>
        <w:t>perfecter</w:t>
      </w:r>
      <w:proofErr w:type="spellEnd"/>
      <w:r>
        <w:rPr>
          <w:rFonts w:ascii="Trebuchet MS" w:hAnsi="Trebuchet MS"/>
          <w:sz w:val="24"/>
          <w:szCs w:val="24"/>
        </w:rPr>
        <w:t xml:space="preserve"> –</w:t>
      </w:r>
      <w:r w:rsidRPr="004A0A61">
        <w:rPr>
          <w:rFonts w:ascii="Trebuchet MS" w:hAnsi="Trebuchet MS"/>
          <w:sz w:val="24"/>
          <w:szCs w:val="24"/>
        </w:rPr>
        <w:t xml:space="preserve"> to keep encountering God. </w:t>
      </w:r>
    </w:p>
    <w:p w:rsidR="00C635FC" w:rsidRDefault="00C635FC" w:rsidP="00F801C6">
      <w:pPr>
        <w:spacing w:after="0" w:line="240" w:lineRule="auto"/>
        <w:rPr>
          <w:rFonts w:ascii="Trebuchet MS" w:hAnsi="Trebuchet MS"/>
          <w:color w:val="1BA188"/>
          <w:sz w:val="26"/>
          <w:szCs w:val="26"/>
        </w:rPr>
      </w:pPr>
    </w:p>
    <w:p w:rsidR="00F801C6" w:rsidRPr="00040336" w:rsidRDefault="00F801C6" w:rsidP="00F801C6">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F801C6" w:rsidRDefault="00F801C6" w:rsidP="00F801C6">
      <w:pPr>
        <w:spacing w:after="0" w:line="240" w:lineRule="auto"/>
        <w:rPr>
          <w:rFonts w:ascii="Trebuchet MS" w:hAnsi="Trebuchet MS"/>
          <w:sz w:val="24"/>
          <w:szCs w:val="24"/>
        </w:rPr>
      </w:pPr>
      <w:r w:rsidRPr="004A0A61">
        <w:rPr>
          <w:rFonts w:ascii="Trebuchet MS" w:hAnsi="Trebuchet MS"/>
          <w:sz w:val="24"/>
          <w:szCs w:val="24"/>
        </w:rPr>
        <w:t xml:space="preserve">I rather like the fact that Joshua is our starting place for this journey into the wild. In truth, we know very little about what this encounter with God was like. Later we read of him seeing the </w:t>
      </w:r>
      <w:r>
        <w:rPr>
          <w:rFonts w:ascii="Trebuchet MS" w:hAnsi="Trebuchet MS"/>
          <w:sz w:val="24"/>
          <w:szCs w:val="24"/>
        </w:rPr>
        <w:t>a</w:t>
      </w:r>
      <w:r w:rsidRPr="004A0A61">
        <w:rPr>
          <w:rFonts w:ascii="Trebuchet MS" w:hAnsi="Trebuchet MS"/>
          <w:sz w:val="24"/>
          <w:szCs w:val="24"/>
        </w:rPr>
        <w:t xml:space="preserve">ngel of the Lord, but all we get here </w:t>
      </w:r>
      <w:r>
        <w:rPr>
          <w:rFonts w:ascii="Trebuchet MS" w:hAnsi="Trebuchet MS"/>
          <w:sz w:val="24"/>
          <w:szCs w:val="24"/>
        </w:rPr>
        <w:t xml:space="preserve">in chapters 3 and 4 </w:t>
      </w:r>
      <w:r w:rsidRPr="004A0A61">
        <w:rPr>
          <w:rFonts w:ascii="Trebuchet MS" w:hAnsi="Trebuchet MS"/>
          <w:sz w:val="24"/>
          <w:szCs w:val="24"/>
        </w:rPr>
        <w:t xml:space="preserve">are some snatches of a conversation, and then Joshua’s absolute conviction that God has called him to something. </w:t>
      </w:r>
    </w:p>
    <w:p w:rsidR="00F801C6" w:rsidRDefault="00F801C6"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C635FC" w:rsidRDefault="00C635FC" w:rsidP="00F801C6">
      <w:pPr>
        <w:spacing w:after="0" w:line="240" w:lineRule="auto"/>
        <w:rPr>
          <w:rFonts w:ascii="Trebuchet MS" w:hAnsi="Trebuchet MS"/>
          <w:sz w:val="24"/>
          <w:szCs w:val="24"/>
        </w:rPr>
      </w:pPr>
    </w:p>
    <w:p w:rsidR="00F801C6" w:rsidRPr="004A0A61" w:rsidRDefault="00F801C6" w:rsidP="00F801C6">
      <w:pPr>
        <w:rPr>
          <w:rFonts w:ascii="Trebuchet MS" w:hAnsi="Trebuchet MS"/>
          <w:sz w:val="24"/>
          <w:szCs w:val="24"/>
        </w:rPr>
      </w:pPr>
      <w:r w:rsidRPr="004A0A61">
        <w:rPr>
          <w:rFonts w:ascii="Trebuchet MS" w:hAnsi="Trebuchet MS"/>
          <w:sz w:val="24"/>
          <w:szCs w:val="24"/>
        </w:rPr>
        <w:t>The Old Testament is full of stories of dramatic God-encounters – supernatural phenomena, angels, fires, strange sounds</w:t>
      </w:r>
      <w:r>
        <w:rPr>
          <w:rFonts w:ascii="Trebuchet MS" w:hAnsi="Trebuchet MS"/>
          <w:sz w:val="24"/>
          <w:szCs w:val="24"/>
        </w:rPr>
        <w:t>…</w:t>
      </w:r>
      <w:r w:rsidRPr="004A0A61">
        <w:rPr>
          <w:rFonts w:ascii="Trebuchet MS" w:hAnsi="Trebuchet MS"/>
          <w:sz w:val="24"/>
          <w:szCs w:val="24"/>
        </w:rPr>
        <w:t xml:space="preserve"> even donkeys – and our prayer is that as we walk this journey together, </w:t>
      </w:r>
      <w:proofErr w:type="gramStart"/>
      <w:r w:rsidRPr="004A0A61">
        <w:rPr>
          <w:rFonts w:ascii="Trebuchet MS" w:hAnsi="Trebuchet MS"/>
          <w:sz w:val="24"/>
          <w:szCs w:val="24"/>
        </w:rPr>
        <w:t>you</w:t>
      </w:r>
      <w:proofErr w:type="gramEnd"/>
      <w:r w:rsidRPr="004A0A61">
        <w:rPr>
          <w:rFonts w:ascii="Trebuchet MS" w:hAnsi="Trebuchet MS"/>
          <w:sz w:val="24"/>
          <w:szCs w:val="24"/>
        </w:rPr>
        <w:t xml:space="preserve"> will encounter God’s presence in surprising, even dramatic new ways. But if you’ve never had an experience like that, take heart from the fact that one of the most important ‘crossings over’ in Israel’s history happened simply because a human being had a rock-solid belief that God had called him to action.</w:t>
      </w:r>
    </w:p>
    <w:p w:rsidR="00F801C6" w:rsidRPr="004A0A61" w:rsidRDefault="00F801C6" w:rsidP="00F801C6">
      <w:pPr>
        <w:rPr>
          <w:rFonts w:ascii="Trebuchet MS" w:hAnsi="Trebuchet MS"/>
          <w:sz w:val="24"/>
          <w:szCs w:val="24"/>
        </w:rPr>
      </w:pPr>
      <w:r w:rsidRPr="004A0A61">
        <w:rPr>
          <w:rFonts w:ascii="Trebuchet MS" w:hAnsi="Trebuchet MS"/>
          <w:sz w:val="24"/>
          <w:szCs w:val="24"/>
        </w:rPr>
        <w:t>If you feel a strong conviction to do something, then there’s every chance you’ve had an encounter with God. How do you know for sure? Well, God never interacts with us without leaving fingerprints of love and encouragement on our hearts. We may feel daunted by the task ahead, but we know somehow that God has it</w:t>
      </w:r>
      <w:r>
        <w:rPr>
          <w:rFonts w:ascii="Trebuchet MS" w:hAnsi="Trebuchet MS"/>
          <w:sz w:val="24"/>
          <w:szCs w:val="24"/>
        </w:rPr>
        <w:t xml:space="preserve"> –</w:t>
      </w:r>
      <w:r w:rsidRPr="004A0A61">
        <w:rPr>
          <w:rFonts w:ascii="Trebuchet MS" w:hAnsi="Trebuchet MS"/>
          <w:sz w:val="24"/>
          <w:szCs w:val="24"/>
        </w:rPr>
        <w:t xml:space="preserve"> and us</w:t>
      </w:r>
      <w:r>
        <w:rPr>
          <w:rFonts w:ascii="Trebuchet MS" w:hAnsi="Trebuchet MS"/>
          <w:sz w:val="24"/>
          <w:szCs w:val="24"/>
        </w:rPr>
        <w:t xml:space="preserve"> –</w:t>
      </w:r>
      <w:r w:rsidRPr="004A0A61">
        <w:rPr>
          <w:rFonts w:ascii="Trebuchet MS" w:hAnsi="Trebuchet MS"/>
          <w:sz w:val="24"/>
          <w:szCs w:val="24"/>
        </w:rPr>
        <w:t xml:space="preserve"> in hand. For Joshua, those fingerprints were about </w:t>
      </w:r>
      <w:r w:rsidRPr="004A0A61">
        <w:rPr>
          <w:rFonts w:ascii="Trebuchet MS" w:hAnsi="Trebuchet MS"/>
          <w:b/>
          <w:sz w:val="24"/>
          <w:szCs w:val="24"/>
        </w:rPr>
        <w:t xml:space="preserve">courage </w:t>
      </w:r>
      <w:r w:rsidRPr="004A0A61">
        <w:rPr>
          <w:rFonts w:ascii="Trebuchet MS" w:hAnsi="Trebuchet MS"/>
          <w:sz w:val="24"/>
          <w:szCs w:val="24"/>
        </w:rPr>
        <w:t xml:space="preserve">and </w:t>
      </w:r>
      <w:r w:rsidRPr="004A0A61">
        <w:rPr>
          <w:rFonts w:ascii="Trebuchet MS" w:hAnsi="Trebuchet MS"/>
          <w:b/>
          <w:sz w:val="24"/>
          <w:szCs w:val="24"/>
        </w:rPr>
        <w:t>company</w:t>
      </w:r>
      <w:r w:rsidRPr="004A0A61">
        <w:rPr>
          <w:rFonts w:ascii="Trebuchet MS" w:hAnsi="Trebuchet MS"/>
          <w:sz w:val="24"/>
          <w:szCs w:val="24"/>
        </w:rPr>
        <w:t>: the encouragement to be strong and courageous, and the promise that God would be with him wherever he went.</w:t>
      </w:r>
    </w:p>
    <w:p w:rsidR="00F801C6" w:rsidRPr="004A0A61" w:rsidRDefault="00F801C6" w:rsidP="00F801C6">
      <w:pPr>
        <w:rPr>
          <w:rFonts w:ascii="Trebuchet MS" w:hAnsi="Trebuchet MS"/>
          <w:i/>
          <w:sz w:val="24"/>
          <w:szCs w:val="24"/>
        </w:rPr>
      </w:pPr>
      <w:r w:rsidRPr="004A0A61">
        <w:rPr>
          <w:rFonts w:ascii="Trebuchet MS" w:hAnsi="Trebuchet MS"/>
          <w:i/>
          <w:sz w:val="24"/>
          <w:szCs w:val="24"/>
        </w:rPr>
        <w:t>Courage</w:t>
      </w:r>
    </w:p>
    <w:p w:rsidR="00F801C6" w:rsidRDefault="00F801C6" w:rsidP="00F801C6">
      <w:pPr>
        <w:rPr>
          <w:rFonts w:ascii="Trebuchet MS" w:hAnsi="Trebuchet MS"/>
          <w:sz w:val="24"/>
          <w:szCs w:val="24"/>
        </w:rPr>
      </w:pPr>
      <w:r w:rsidRPr="004A0A61">
        <w:rPr>
          <w:rFonts w:ascii="Trebuchet MS" w:hAnsi="Trebuchet MS"/>
          <w:sz w:val="24"/>
          <w:szCs w:val="24"/>
        </w:rPr>
        <w:t>If God has given you a conviction, deep inside you, that there’s something you need to do, the chances are it will involve being courageous. Not all courage looks the same</w:t>
      </w:r>
      <w:r>
        <w:rPr>
          <w:rFonts w:ascii="Trebuchet MS" w:hAnsi="Trebuchet MS"/>
          <w:sz w:val="24"/>
          <w:szCs w:val="24"/>
        </w:rPr>
        <w:t>:</w:t>
      </w:r>
    </w:p>
    <w:p w:rsidR="00F801C6" w:rsidRPr="004A0A61" w:rsidRDefault="00F801C6" w:rsidP="00F801C6">
      <w:pPr>
        <w:pStyle w:val="ListParagraph"/>
        <w:numPr>
          <w:ilvl w:val="0"/>
          <w:numId w:val="2"/>
        </w:numPr>
        <w:spacing w:after="0" w:line="240" w:lineRule="auto"/>
        <w:rPr>
          <w:rFonts w:ascii="Trebuchet MS" w:hAnsi="Trebuchet MS"/>
          <w:sz w:val="24"/>
          <w:szCs w:val="24"/>
        </w:rPr>
      </w:pPr>
      <w:r w:rsidRPr="004A0A61">
        <w:rPr>
          <w:rFonts w:ascii="Trebuchet MS" w:hAnsi="Trebuchet MS"/>
          <w:sz w:val="24"/>
          <w:szCs w:val="24"/>
        </w:rPr>
        <w:t>Sometimes courage is starting something new</w:t>
      </w:r>
      <w:r>
        <w:rPr>
          <w:rFonts w:ascii="Trebuchet MS" w:hAnsi="Trebuchet MS"/>
          <w:sz w:val="24"/>
          <w:szCs w:val="24"/>
        </w:rPr>
        <w:t>,</w:t>
      </w:r>
      <w:r w:rsidRPr="004A0A61">
        <w:rPr>
          <w:rFonts w:ascii="Trebuchet MS" w:hAnsi="Trebuchet MS"/>
          <w:sz w:val="24"/>
          <w:szCs w:val="24"/>
        </w:rPr>
        <w:t xml:space="preserve"> and sometimes it’s letting go of something old. </w:t>
      </w:r>
    </w:p>
    <w:p w:rsidR="00F801C6" w:rsidRPr="004A0A61" w:rsidRDefault="00F801C6" w:rsidP="00F801C6">
      <w:pPr>
        <w:pStyle w:val="ListParagraph"/>
        <w:numPr>
          <w:ilvl w:val="0"/>
          <w:numId w:val="2"/>
        </w:numPr>
        <w:spacing w:after="0" w:line="240" w:lineRule="auto"/>
        <w:rPr>
          <w:rFonts w:ascii="Trebuchet MS" w:hAnsi="Trebuchet MS"/>
          <w:sz w:val="24"/>
          <w:szCs w:val="24"/>
        </w:rPr>
      </w:pPr>
      <w:r w:rsidRPr="004A0A61">
        <w:rPr>
          <w:rFonts w:ascii="Trebuchet MS" w:hAnsi="Trebuchet MS"/>
          <w:sz w:val="24"/>
          <w:szCs w:val="24"/>
        </w:rPr>
        <w:t>Sometimes courage is changing direction</w:t>
      </w:r>
      <w:r>
        <w:rPr>
          <w:rFonts w:ascii="Trebuchet MS" w:hAnsi="Trebuchet MS"/>
          <w:sz w:val="24"/>
          <w:szCs w:val="24"/>
        </w:rPr>
        <w:t>,</w:t>
      </w:r>
      <w:r w:rsidRPr="004A0A61">
        <w:rPr>
          <w:rFonts w:ascii="Trebuchet MS" w:hAnsi="Trebuchet MS"/>
          <w:sz w:val="24"/>
          <w:szCs w:val="24"/>
        </w:rPr>
        <w:t xml:space="preserve"> and sometimes it’s going in the same direction but with more determination than ever before.</w:t>
      </w:r>
    </w:p>
    <w:p w:rsidR="00F801C6" w:rsidRDefault="00F801C6" w:rsidP="00F801C6">
      <w:pPr>
        <w:pStyle w:val="ListParagraph"/>
        <w:numPr>
          <w:ilvl w:val="0"/>
          <w:numId w:val="2"/>
        </w:numPr>
        <w:spacing w:after="0" w:line="240" w:lineRule="auto"/>
        <w:rPr>
          <w:rFonts w:ascii="Trebuchet MS" w:hAnsi="Trebuchet MS"/>
          <w:sz w:val="24"/>
          <w:szCs w:val="24"/>
        </w:rPr>
      </w:pPr>
      <w:r w:rsidRPr="004A0A61">
        <w:rPr>
          <w:rFonts w:ascii="Trebuchet MS" w:hAnsi="Trebuchet MS"/>
          <w:sz w:val="24"/>
          <w:szCs w:val="24"/>
        </w:rPr>
        <w:t>Sometimes courage is looking outwards</w:t>
      </w:r>
      <w:r>
        <w:rPr>
          <w:rFonts w:ascii="Trebuchet MS" w:hAnsi="Trebuchet MS"/>
          <w:sz w:val="24"/>
          <w:szCs w:val="24"/>
        </w:rPr>
        <w:t>,</w:t>
      </w:r>
      <w:r w:rsidRPr="004A0A61">
        <w:rPr>
          <w:rFonts w:ascii="Trebuchet MS" w:hAnsi="Trebuchet MS"/>
          <w:sz w:val="24"/>
          <w:szCs w:val="24"/>
        </w:rPr>
        <w:t xml:space="preserve"> and sometimes it’s looking inwards. </w:t>
      </w:r>
    </w:p>
    <w:p w:rsidR="00F801C6" w:rsidRPr="004A0A61" w:rsidRDefault="00F801C6" w:rsidP="00F801C6">
      <w:pPr>
        <w:pStyle w:val="ListParagraph"/>
        <w:spacing w:after="0" w:line="240" w:lineRule="auto"/>
        <w:ind w:left="360"/>
        <w:rPr>
          <w:rFonts w:ascii="Trebuchet MS" w:hAnsi="Trebuchet MS"/>
          <w:sz w:val="24"/>
          <w:szCs w:val="24"/>
        </w:rPr>
      </w:pPr>
    </w:p>
    <w:p w:rsidR="00F801C6" w:rsidRPr="004A0A61" w:rsidRDefault="00F801C6" w:rsidP="00F801C6">
      <w:pPr>
        <w:rPr>
          <w:rFonts w:ascii="Trebuchet MS" w:hAnsi="Trebuchet MS"/>
          <w:sz w:val="24"/>
          <w:szCs w:val="24"/>
        </w:rPr>
      </w:pPr>
      <w:r>
        <w:rPr>
          <w:rFonts w:ascii="Trebuchet MS" w:hAnsi="Trebuchet MS"/>
          <w:sz w:val="24"/>
          <w:szCs w:val="24"/>
        </w:rPr>
        <w:t>W</w:t>
      </w:r>
      <w:r w:rsidRPr="004A0A61">
        <w:rPr>
          <w:rFonts w:ascii="Trebuchet MS" w:hAnsi="Trebuchet MS"/>
          <w:sz w:val="24"/>
          <w:szCs w:val="24"/>
        </w:rPr>
        <w:t>hatever it is, it’s worth doing. God only ever calls us forward to lead us into fuller, more abundant life. The Israelites were doing fine in the desert, but all the while they stayed there they were missing out on a beautiful land.</w:t>
      </w:r>
    </w:p>
    <w:p w:rsidR="00F801C6" w:rsidRPr="004A0A61" w:rsidRDefault="00F801C6" w:rsidP="00F801C6">
      <w:pPr>
        <w:rPr>
          <w:rFonts w:ascii="Trebuchet MS" w:hAnsi="Trebuchet MS"/>
          <w:i/>
          <w:sz w:val="24"/>
          <w:szCs w:val="24"/>
        </w:rPr>
      </w:pPr>
      <w:r w:rsidRPr="004A0A61">
        <w:rPr>
          <w:rFonts w:ascii="Trebuchet MS" w:hAnsi="Trebuchet MS"/>
          <w:i/>
          <w:sz w:val="24"/>
          <w:szCs w:val="24"/>
        </w:rPr>
        <w:t>Company</w:t>
      </w:r>
    </w:p>
    <w:p w:rsidR="00F801C6" w:rsidRDefault="00F801C6" w:rsidP="00F801C6">
      <w:pPr>
        <w:rPr>
          <w:rFonts w:ascii="Trebuchet MS" w:hAnsi="Trebuchet MS"/>
          <w:sz w:val="24"/>
          <w:szCs w:val="24"/>
        </w:rPr>
      </w:pPr>
      <w:r w:rsidRPr="004A0A61">
        <w:rPr>
          <w:rFonts w:ascii="Trebuchet MS" w:hAnsi="Trebuchet MS"/>
          <w:sz w:val="24"/>
          <w:szCs w:val="24"/>
        </w:rPr>
        <w:t xml:space="preserve">With the courage comes the promise of company. God had Joshua station the Ark of the Covenant, that sumptuous, gold-covered symbol of divine presence, right in the middle of the river. Every Israelite who crossed over would see it and know that God was right there, invisible but more real than the rocks beneath their feet. </w:t>
      </w:r>
    </w:p>
    <w:p w:rsidR="003A605B" w:rsidRDefault="003A605B" w:rsidP="00F801C6">
      <w:pPr>
        <w:rPr>
          <w:rFonts w:ascii="Trebuchet MS" w:hAnsi="Trebuchet MS"/>
          <w:sz w:val="24"/>
          <w:szCs w:val="24"/>
        </w:rPr>
      </w:pPr>
    </w:p>
    <w:p w:rsidR="003A605B" w:rsidRDefault="003A605B" w:rsidP="00F801C6">
      <w:pPr>
        <w:rPr>
          <w:rFonts w:ascii="Trebuchet MS" w:hAnsi="Trebuchet MS"/>
          <w:sz w:val="24"/>
          <w:szCs w:val="24"/>
        </w:rPr>
      </w:pPr>
    </w:p>
    <w:p w:rsidR="003A605B" w:rsidRDefault="003A605B" w:rsidP="00F801C6">
      <w:pPr>
        <w:rPr>
          <w:rFonts w:ascii="Trebuchet MS" w:hAnsi="Trebuchet MS"/>
          <w:sz w:val="24"/>
          <w:szCs w:val="24"/>
        </w:rPr>
      </w:pPr>
    </w:p>
    <w:p w:rsidR="003A605B" w:rsidRDefault="003A605B" w:rsidP="00F801C6">
      <w:pPr>
        <w:rPr>
          <w:rFonts w:ascii="Trebuchet MS" w:hAnsi="Trebuchet MS"/>
          <w:sz w:val="24"/>
          <w:szCs w:val="24"/>
        </w:rPr>
      </w:pPr>
    </w:p>
    <w:p w:rsidR="003A605B" w:rsidRDefault="003A605B" w:rsidP="00F801C6">
      <w:pPr>
        <w:rPr>
          <w:rFonts w:ascii="Trebuchet MS" w:hAnsi="Trebuchet MS"/>
          <w:sz w:val="24"/>
          <w:szCs w:val="24"/>
        </w:rPr>
      </w:pPr>
    </w:p>
    <w:p w:rsidR="00F801C6" w:rsidRPr="004A0A61" w:rsidRDefault="00F801C6" w:rsidP="00F801C6">
      <w:pPr>
        <w:rPr>
          <w:rFonts w:ascii="Trebuchet MS" w:hAnsi="Trebuchet MS"/>
          <w:sz w:val="24"/>
          <w:szCs w:val="24"/>
        </w:rPr>
      </w:pPr>
      <w:r w:rsidRPr="004A0A61">
        <w:rPr>
          <w:rFonts w:ascii="Trebuchet MS" w:hAnsi="Trebuchet MS"/>
          <w:sz w:val="24"/>
          <w:szCs w:val="24"/>
        </w:rPr>
        <w:t>Moments of encounter with God do matter, but they’re not the be all and end all.</w:t>
      </w:r>
      <w:r>
        <w:rPr>
          <w:rFonts w:ascii="Trebuchet MS" w:hAnsi="Trebuchet MS"/>
          <w:sz w:val="24"/>
          <w:szCs w:val="24"/>
        </w:rPr>
        <w:t xml:space="preserve"> </w:t>
      </w:r>
      <w:r w:rsidRPr="004A0A61">
        <w:rPr>
          <w:rFonts w:ascii="Trebuchet MS" w:hAnsi="Trebuchet MS"/>
          <w:sz w:val="24"/>
          <w:szCs w:val="24"/>
        </w:rPr>
        <w:t>We need a deep awareness of God’s company, God’s continual presence with us. That’s what gives us the reassurance we need when being courageous gets difficult or frightening.</w:t>
      </w:r>
    </w:p>
    <w:p w:rsidR="00040336" w:rsidRDefault="00040336" w:rsidP="00040336">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040336" w:rsidRPr="004A0A61" w:rsidRDefault="00040336" w:rsidP="00040336">
      <w:pPr>
        <w:rPr>
          <w:rFonts w:ascii="Trebuchet MS" w:hAnsi="Trebuchet MS"/>
          <w:sz w:val="24"/>
          <w:szCs w:val="24"/>
        </w:rPr>
      </w:pPr>
      <w:r w:rsidRPr="004A0A61">
        <w:rPr>
          <w:rFonts w:ascii="Trebuchet MS" w:hAnsi="Trebuchet MS"/>
          <w:sz w:val="24"/>
          <w:szCs w:val="24"/>
        </w:rPr>
        <w:t xml:space="preserve">I did make it over that cliff edge, but only because the abseiling instructor kept talking to </w:t>
      </w:r>
      <w:proofErr w:type="gramStart"/>
      <w:r w:rsidRPr="004A0A61">
        <w:rPr>
          <w:rFonts w:ascii="Trebuchet MS" w:hAnsi="Trebuchet MS"/>
          <w:sz w:val="24"/>
          <w:szCs w:val="24"/>
        </w:rPr>
        <w:t>me,</w:t>
      </w:r>
      <w:proofErr w:type="gramEnd"/>
      <w:r w:rsidRPr="004A0A61">
        <w:rPr>
          <w:rFonts w:ascii="Trebuchet MS" w:hAnsi="Trebuchet MS"/>
          <w:sz w:val="24"/>
          <w:szCs w:val="24"/>
        </w:rPr>
        <w:t xml:space="preserve"> and I was so busy listening to him and following his instructions that I was horizontal and on my way down the rock</w:t>
      </w:r>
      <w:r>
        <w:rPr>
          <w:rFonts w:ascii="Trebuchet MS" w:hAnsi="Trebuchet MS"/>
          <w:sz w:val="24"/>
          <w:szCs w:val="24"/>
        </w:rPr>
        <w:t xml:space="preserve"> </w:t>
      </w:r>
      <w:r w:rsidRPr="004A0A61">
        <w:rPr>
          <w:rFonts w:ascii="Trebuchet MS" w:hAnsi="Trebuchet MS"/>
          <w:sz w:val="24"/>
          <w:szCs w:val="24"/>
        </w:rPr>
        <w:t>face before I realised what had happened.</w:t>
      </w:r>
    </w:p>
    <w:p w:rsidR="00040336" w:rsidRPr="004A0A61" w:rsidRDefault="00040336" w:rsidP="00040336">
      <w:pPr>
        <w:rPr>
          <w:rFonts w:ascii="Trebuchet MS" w:hAnsi="Trebuchet MS"/>
          <w:sz w:val="24"/>
          <w:szCs w:val="24"/>
        </w:rPr>
      </w:pPr>
      <w:r w:rsidRPr="004A0A61">
        <w:rPr>
          <w:rFonts w:ascii="Trebuchet MS" w:hAnsi="Trebuchet MS"/>
          <w:sz w:val="24"/>
          <w:szCs w:val="24"/>
        </w:rPr>
        <w:t>Whatever happens when you take courage and cross over, you can trust God to always be with you.</w:t>
      </w:r>
    </w:p>
    <w:p w:rsidR="00040336" w:rsidRPr="004A0A61" w:rsidRDefault="00040336" w:rsidP="00040336">
      <w:pPr>
        <w:rPr>
          <w:rFonts w:ascii="Trebuchet MS" w:hAnsi="Trebuchet MS"/>
          <w:i/>
          <w:sz w:val="24"/>
          <w:szCs w:val="24"/>
        </w:rPr>
      </w:pPr>
      <w:r w:rsidRPr="004A0A61">
        <w:rPr>
          <w:rFonts w:ascii="Trebuchet MS" w:hAnsi="Trebuchet MS"/>
          <w:i/>
          <w:sz w:val="24"/>
          <w:szCs w:val="24"/>
        </w:rPr>
        <w:t>A truth to hold on to</w:t>
      </w:r>
    </w:p>
    <w:p w:rsidR="00040336" w:rsidRPr="004A0A61" w:rsidRDefault="00040336" w:rsidP="00040336">
      <w:pPr>
        <w:rPr>
          <w:rFonts w:ascii="Trebuchet MS" w:hAnsi="Trebuchet MS"/>
          <w:sz w:val="24"/>
          <w:szCs w:val="24"/>
        </w:rPr>
      </w:pPr>
      <w:r w:rsidRPr="004A0A61">
        <w:rPr>
          <w:rFonts w:ascii="Trebuchet MS" w:hAnsi="Trebuchet MS"/>
          <w:sz w:val="24"/>
          <w:szCs w:val="24"/>
        </w:rPr>
        <w:t>We may need to be brave but we’re never alone.</w:t>
      </w:r>
      <w:r>
        <w:rPr>
          <w:rFonts w:ascii="Trebuchet MS" w:hAnsi="Trebuchet MS"/>
          <w:sz w:val="24"/>
          <w:szCs w:val="24"/>
        </w:rPr>
        <w:t xml:space="preserve"> </w:t>
      </w:r>
      <w:r w:rsidRPr="004A0A61">
        <w:rPr>
          <w:rFonts w:ascii="Trebuchet MS" w:hAnsi="Trebuchet MS"/>
          <w:sz w:val="24"/>
          <w:szCs w:val="24"/>
        </w:rPr>
        <w:t>Your challenge, should you choose to accept it:</w:t>
      </w:r>
    </w:p>
    <w:p w:rsidR="00040336" w:rsidRPr="00040336" w:rsidRDefault="00040336" w:rsidP="00040336">
      <w:pPr>
        <w:pStyle w:val="ListParagraph"/>
        <w:numPr>
          <w:ilvl w:val="0"/>
          <w:numId w:val="4"/>
        </w:numPr>
        <w:rPr>
          <w:rFonts w:ascii="Trebuchet MS" w:hAnsi="Trebuchet MS"/>
          <w:sz w:val="24"/>
          <w:szCs w:val="24"/>
        </w:rPr>
      </w:pPr>
      <w:r w:rsidRPr="00040336">
        <w:rPr>
          <w:rFonts w:ascii="Trebuchet MS" w:hAnsi="Trebuchet MS"/>
          <w:sz w:val="24"/>
          <w:szCs w:val="24"/>
        </w:rPr>
        <w:t>Try something new every week this month: a new food, a new hobby, a new walking route or even a new prayer rhythm.</w:t>
      </w:r>
    </w:p>
    <w:p w:rsidR="00040336" w:rsidRDefault="00040336" w:rsidP="00040336">
      <w:pPr>
        <w:spacing w:after="0" w:line="240" w:lineRule="auto"/>
        <w:rPr>
          <w:rFonts w:ascii="Trebuchet MS" w:hAnsi="Trebuchet MS"/>
          <w:b/>
          <w:color w:val="1BA188"/>
          <w:sz w:val="26"/>
          <w:szCs w:val="26"/>
        </w:rPr>
      </w:pPr>
    </w:p>
    <w:p w:rsidR="00D750D2" w:rsidRDefault="00D750D2" w:rsidP="00236067">
      <w:pPr>
        <w:spacing w:after="0" w:line="240" w:lineRule="auto"/>
        <w:rPr>
          <w:rFonts w:ascii="Trebuchet MS" w:hAnsi="Trebuchet MS"/>
          <w:color w:val="1C418F"/>
          <w:sz w:val="30"/>
          <w:szCs w:val="30"/>
        </w:rPr>
      </w:pPr>
    </w:p>
    <w:p w:rsidR="00D750D2" w:rsidRDefault="00D750D2" w:rsidP="00236067">
      <w:pPr>
        <w:spacing w:after="0" w:line="240" w:lineRule="auto"/>
        <w:rPr>
          <w:rFonts w:ascii="Trebuchet MS" w:hAnsi="Trebuchet MS"/>
          <w:color w:val="1C418F"/>
          <w:sz w:val="30"/>
          <w:szCs w:val="30"/>
        </w:rPr>
      </w:pPr>
    </w:p>
    <w:p w:rsidR="00236067" w:rsidRPr="00E81F34" w:rsidRDefault="003A605B" w:rsidP="00236067">
      <w:pPr>
        <w:spacing w:after="0" w:line="240" w:lineRule="auto"/>
        <w:rPr>
          <w:rFonts w:ascii="Trebuchet MS" w:hAnsi="Trebuchet MS"/>
          <w:color w:val="1C418F"/>
          <w:sz w:val="30"/>
          <w:szCs w:val="30"/>
        </w:rPr>
      </w:pPr>
      <w:r>
        <w:rPr>
          <w:rFonts w:ascii="Trebuchet MS" w:hAnsi="Trebuchet MS"/>
          <w:color w:val="1C418F"/>
          <w:sz w:val="30"/>
          <w:szCs w:val="30"/>
        </w:rPr>
        <w:t>WATCH</w:t>
      </w:r>
    </w:p>
    <w:p w:rsidR="00236067" w:rsidRDefault="00236067" w:rsidP="00236067">
      <w:pPr>
        <w:spacing w:after="0" w:line="240" w:lineRule="auto"/>
        <w:rPr>
          <w:rFonts w:ascii="Trebuchet MS" w:hAnsi="Trebuchet MS"/>
          <w:sz w:val="30"/>
          <w:szCs w:val="30"/>
        </w:rPr>
      </w:pPr>
    </w:p>
    <w:p w:rsidR="001424C5" w:rsidRDefault="00D750D2" w:rsidP="007E3AB2">
      <w:pPr>
        <w:rPr>
          <w:rFonts w:ascii="Trebuchet MS" w:hAnsi="Trebuchet MS"/>
          <w:sz w:val="24"/>
          <w:szCs w:val="24"/>
        </w:rPr>
      </w:pPr>
      <w:r w:rsidRPr="00D750D2">
        <w:rPr>
          <w:rFonts w:ascii="Trebuchet MS" w:hAnsi="Trebuchet MS"/>
          <w:sz w:val="24"/>
          <w:szCs w:val="24"/>
        </w:rPr>
        <w:t>This month Colonel Deborah Graves, Territorial Secretary for Leader Development, tells the story of a time when God called her to do something that took a lot of courage.</w:t>
      </w:r>
    </w:p>
    <w:p w:rsidR="007E3AB2" w:rsidRPr="00E81F34" w:rsidRDefault="007E3AB2" w:rsidP="007E3AB2">
      <w:pPr>
        <w:rPr>
          <w:rFonts w:ascii="Trebuchet MS" w:hAnsi="Trebuchet MS"/>
          <w:sz w:val="24"/>
          <w:szCs w:val="24"/>
        </w:rPr>
      </w:pPr>
      <w:hyperlink r:id="rId9" w:history="1">
        <w:r w:rsidRPr="007E3AB2">
          <w:rPr>
            <w:rStyle w:val="Hyperlink"/>
            <w:rFonts w:ascii="Trebuchet MS" w:hAnsi="Trebuchet MS"/>
            <w:sz w:val="24"/>
            <w:szCs w:val="24"/>
          </w:rPr>
          <w:t>Watch the video</w:t>
        </w:r>
      </w:hyperlink>
      <w:r>
        <w:rPr>
          <w:rFonts w:ascii="Trebuchet MS" w:hAnsi="Trebuchet MS"/>
          <w:sz w:val="24"/>
          <w:szCs w:val="24"/>
        </w:rPr>
        <w:t>.</w:t>
      </w:r>
      <w:bookmarkStart w:id="0" w:name="_GoBack"/>
      <w:bookmarkEnd w:id="0"/>
    </w:p>
    <w:p w:rsidR="00E81F34" w:rsidRDefault="00E81F34" w:rsidP="00236067">
      <w:pPr>
        <w:spacing w:after="0" w:line="240" w:lineRule="auto"/>
        <w:rPr>
          <w:rFonts w:ascii="Trebuchet MS" w:hAnsi="Trebuchet MS"/>
          <w:sz w:val="30"/>
          <w:szCs w:val="30"/>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D750D2" w:rsidRDefault="00D750D2" w:rsidP="00040336">
      <w:pPr>
        <w:spacing w:after="0" w:line="240" w:lineRule="auto"/>
        <w:rPr>
          <w:rFonts w:ascii="Trebuchet MS" w:hAnsi="Trebuchet MS"/>
          <w:color w:val="1C418F"/>
          <w:sz w:val="28"/>
          <w:szCs w:val="28"/>
        </w:rPr>
      </w:pPr>
    </w:p>
    <w:p w:rsidR="00040336"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8D139B" w:rsidRDefault="008D139B" w:rsidP="00040336">
      <w:pPr>
        <w:spacing w:after="0" w:line="240" w:lineRule="auto"/>
        <w:rPr>
          <w:rFonts w:ascii="Trebuchet MS" w:hAnsi="Trebuchet MS"/>
          <w:color w:val="E36C0A" w:themeColor="accent6" w:themeShade="BF"/>
          <w:sz w:val="26"/>
          <w:szCs w:val="26"/>
        </w:rPr>
      </w:pP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Have you ever been absolutely certain that God was asking you to do something brave?</w:t>
      </w: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Have you ever had to leave a familiar place and go somewhere new, strange</w:t>
      </w:r>
      <w:r>
        <w:rPr>
          <w:rFonts w:ascii="Trebuchet MS" w:hAnsi="Trebuchet MS"/>
          <w:sz w:val="24"/>
          <w:szCs w:val="24"/>
        </w:rPr>
        <w:t xml:space="preserve"> or</w:t>
      </w:r>
      <w:r w:rsidRPr="004A0A61">
        <w:rPr>
          <w:rFonts w:ascii="Trebuchet MS" w:hAnsi="Trebuchet MS"/>
          <w:sz w:val="24"/>
          <w:szCs w:val="24"/>
        </w:rPr>
        <w:t xml:space="preserve"> even frightening?</w:t>
      </w: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Has there been a time in your life when you’ve been more aware than usual of the presence of God with you?</w:t>
      </w: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Is there a ‘crossing over’ you know God is asking you to make?</w:t>
      </w: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What will you need to leave behind?</w:t>
      </w:r>
    </w:p>
    <w:p w:rsidR="008D139B" w:rsidRPr="004A0A61" w:rsidRDefault="008D139B" w:rsidP="008D139B">
      <w:pPr>
        <w:pStyle w:val="ListParagraph"/>
        <w:numPr>
          <w:ilvl w:val="0"/>
          <w:numId w:val="6"/>
        </w:numPr>
        <w:spacing w:after="0" w:line="240" w:lineRule="auto"/>
        <w:rPr>
          <w:rFonts w:ascii="Trebuchet MS" w:hAnsi="Trebuchet MS"/>
          <w:sz w:val="24"/>
          <w:szCs w:val="24"/>
        </w:rPr>
      </w:pPr>
      <w:r w:rsidRPr="004A0A61">
        <w:rPr>
          <w:rFonts w:ascii="Trebuchet MS" w:hAnsi="Trebuchet MS"/>
          <w:sz w:val="24"/>
          <w:szCs w:val="24"/>
        </w:rPr>
        <w:t>What will you take with you – a good thing from the ‘now’ which you know you are to carry into the next season?</w:t>
      </w:r>
    </w:p>
    <w:p w:rsidR="008D139B" w:rsidRPr="00040336" w:rsidRDefault="008D139B" w:rsidP="00040336">
      <w:pPr>
        <w:spacing w:after="0" w:line="240" w:lineRule="auto"/>
        <w:rPr>
          <w:rFonts w:ascii="Trebuchet MS" w:hAnsi="Trebuchet MS"/>
          <w:color w:val="E36C0A" w:themeColor="accent6" w:themeShade="BF"/>
          <w:sz w:val="26"/>
          <w:szCs w:val="26"/>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D750D2" w:rsidRDefault="00D750D2" w:rsidP="00236067">
      <w:pPr>
        <w:spacing w:after="0" w:line="240" w:lineRule="auto"/>
        <w:rPr>
          <w:rFonts w:ascii="Trebuchet MS" w:hAnsi="Trebuchet MS"/>
          <w:sz w:val="30"/>
          <w:szCs w:val="30"/>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8D139B" w:rsidRPr="008D139B" w:rsidRDefault="008D139B" w:rsidP="008D139B">
      <w:pPr>
        <w:pStyle w:val="ListParagraph"/>
        <w:numPr>
          <w:ilvl w:val="0"/>
          <w:numId w:val="7"/>
        </w:numPr>
        <w:spacing w:after="0" w:line="240" w:lineRule="auto"/>
        <w:rPr>
          <w:rFonts w:ascii="Trebuchet MS" w:hAnsi="Trebuchet MS"/>
          <w:color w:val="1BA188"/>
          <w:sz w:val="24"/>
          <w:szCs w:val="24"/>
        </w:rPr>
      </w:pPr>
      <w:r w:rsidRPr="008D139B">
        <w:rPr>
          <w:rFonts w:ascii="Trebuchet MS" w:hAnsi="Trebuchet MS"/>
          <w:color w:val="1BA188"/>
          <w:sz w:val="24"/>
          <w:szCs w:val="24"/>
        </w:rPr>
        <w:t>A Cairn of Thankfulness</w:t>
      </w:r>
    </w:p>
    <w:p w:rsidR="008D139B" w:rsidRPr="004A0A61" w:rsidRDefault="008D139B" w:rsidP="008D139B">
      <w:pPr>
        <w:rPr>
          <w:rFonts w:ascii="Trebuchet MS" w:hAnsi="Trebuchet MS"/>
          <w:sz w:val="24"/>
          <w:szCs w:val="24"/>
        </w:rPr>
      </w:pPr>
      <w:r w:rsidRPr="004A0A61">
        <w:rPr>
          <w:rFonts w:ascii="Trebuchet MS" w:hAnsi="Trebuchet MS"/>
          <w:sz w:val="24"/>
          <w:szCs w:val="24"/>
        </w:rPr>
        <w:t>After they’d crossed the Jordan, Joshua had the people bring stones from the riverbed and set them up in the new land as a reminder of God’s faithfulness in their crossing over. In the years ahead, how often did they take courage from looking at those stones and remembering?</w:t>
      </w:r>
    </w:p>
    <w:p w:rsidR="008D139B" w:rsidRPr="004A0A61" w:rsidRDefault="008D139B" w:rsidP="008D139B">
      <w:pPr>
        <w:pStyle w:val="ListParagraph"/>
        <w:numPr>
          <w:ilvl w:val="0"/>
          <w:numId w:val="10"/>
        </w:numPr>
        <w:spacing w:after="0" w:line="240" w:lineRule="auto"/>
        <w:rPr>
          <w:rFonts w:ascii="Trebuchet MS" w:hAnsi="Trebuchet MS"/>
          <w:sz w:val="24"/>
          <w:szCs w:val="24"/>
        </w:rPr>
      </w:pPr>
      <w:r w:rsidRPr="004A0A61">
        <w:rPr>
          <w:rFonts w:ascii="Trebuchet MS" w:hAnsi="Trebuchet MS"/>
          <w:sz w:val="24"/>
          <w:szCs w:val="24"/>
        </w:rPr>
        <w:t>Find about 12 stones and pile them up into a little cairn, either in your house or garden. As you lay each stone in the pile, give thanks for one moment in your life when you experienced the faithfulness of God. Next time you need to be courageous, spend time looking at your cairn and remembering.</w:t>
      </w:r>
    </w:p>
    <w:p w:rsidR="008D139B" w:rsidRPr="004A0A61" w:rsidRDefault="008D139B" w:rsidP="008D139B">
      <w:pPr>
        <w:rPr>
          <w:rFonts w:ascii="Trebuchet MS" w:hAnsi="Trebuchet MS"/>
          <w:sz w:val="24"/>
          <w:szCs w:val="24"/>
        </w:rPr>
      </w:pPr>
    </w:p>
    <w:p w:rsidR="008D139B" w:rsidRPr="008D139B" w:rsidRDefault="008D139B" w:rsidP="008D139B">
      <w:pPr>
        <w:pStyle w:val="ListParagraph"/>
        <w:numPr>
          <w:ilvl w:val="0"/>
          <w:numId w:val="7"/>
        </w:numPr>
        <w:spacing w:after="0" w:line="240" w:lineRule="auto"/>
        <w:rPr>
          <w:rFonts w:ascii="Trebuchet MS" w:hAnsi="Trebuchet MS"/>
          <w:color w:val="1BA188"/>
          <w:sz w:val="24"/>
          <w:szCs w:val="24"/>
        </w:rPr>
      </w:pPr>
      <w:r w:rsidRPr="008D139B">
        <w:rPr>
          <w:rFonts w:ascii="Trebuchet MS" w:hAnsi="Trebuchet MS"/>
          <w:color w:val="1BA188"/>
          <w:sz w:val="24"/>
          <w:szCs w:val="24"/>
        </w:rPr>
        <w:t>Think as you Walk</w:t>
      </w:r>
    </w:p>
    <w:p w:rsidR="008D139B" w:rsidRPr="004A0A61" w:rsidRDefault="008D139B" w:rsidP="008D139B">
      <w:pPr>
        <w:rPr>
          <w:rFonts w:ascii="Trebuchet MS" w:hAnsi="Trebuchet MS"/>
          <w:sz w:val="24"/>
          <w:szCs w:val="24"/>
        </w:rPr>
      </w:pPr>
      <w:r w:rsidRPr="004A0A61">
        <w:rPr>
          <w:rFonts w:ascii="Trebuchet MS" w:hAnsi="Trebuchet MS"/>
          <w:sz w:val="24"/>
          <w:szCs w:val="24"/>
        </w:rPr>
        <w:t xml:space="preserve">Have you ever noticed how walking works? You put a foot out in front of you and transfer your weight </w:t>
      </w:r>
      <w:r>
        <w:rPr>
          <w:rFonts w:ascii="Trebuchet MS" w:hAnsi="Trebuchet MS"/>
          <w:sz w:val="24"/>
          <w:szCs w:val="24"/>
        </w:rPr>
        <w:t xml:space="preserve">on </w:t>
      </w:r>
      <w:r w:rsidRPr="004A0A61">
        <w:rPr>
          <w:rFonts w:ascii="Trebuchet MS" w:hAnsi="Trebuchet MS"/>
          <w:sz w:val="24"/>
          <w:szCs w:val="24"/>
        </w:rPr>
        <w:t xml:space="preserve">to it, and you move forward. In the moment of transitioning your weight, you are temporarily off balance; but if you never transfer your weight, you can never move forward. </w:t>
      </w:r>
    </w:p>
    <w:p w:rsidR="008D139B" w:rsidRDefault="008D139B" w:rsidP="008D139B">
      <w:pPr>
        <w:pStyle w:val="ListParagraph"/>
        <w:numPr>
          <w:ilvl w:val="0"/>
          <w:numId w:val="11"/>
        </w:numPr>
        <w:spacing w:after="0" w:line="240" w:lineRule="auto"/>
        <w:rPr>
          <w:rFonts w:ascii="Trebuchet MS" w:hAnsi="Trebuchet MS"/>
          <w:sz w:val="24"/>
          <w:szCs w:val="24"/>
        </w:rPr>
      </w:pPr>
      <w:r w:rsidRPr="004A0A61">
        <w:rPr>
          <w:rFonts w:ascii="Trebuchet MS" w:hAnsi="Trebuchet MS"/>
          <w:sz w:val="24"/>
          <w:szCs w:val="24"/>
        </w:rPr>
        <w:t>As you walk around, think about God’s call to step forward into something new. Pray for the courage to trust that, as you temporarily allow that loss of balance, you will find yourself in a new place.</w:t>
      </w:r>
    </w:p>
    <w:p w:rsidR="00D750D2" w:rsidRDefault="00D750D2" w:rsidP="00D750D2">
      <w:pPr>
        <w:spacing w:after="0" w:line="240" w:lineRule="auto"/>
        <w:rPr>
          <w:rFonts w:ascii="Trebuchet MS" w:hAnsi="Trebuchet MS"/>
          <w:sz w:val="24"/>
          <w:szCs w:val="24"/>
        </w:rPr>
      </w:pPr>
    </w:p>
    <w:p w:rsidR="00074669" w:rsidRDefault="00074669" w:rsidP="00D750D2">
      <w:pPr>
        <w:spacing w:after="0" w:line="240" w:lineRule="auto"/>
        <w:rPr>
          <w:rFonts w:ascii="Trebuchet MS" w:hAnsi="Trebuchet MS"/>
          <w:sz w:val="24"/>
          <w:szCs w:val="24"/>
        </w:rPr>
      </w:pPr>
    </w:p>
    <w:p w:rsidR="00074669" w:rsidRDefault="00074669" w:rsidP="00D750D2">
      <w:pPr>
        <w:spacing w:after="0" w:line="240" w:lineRule="auto"/>
        <w:rPr>
          <w:rFonts w:ascii="Trebuchet MS" w:hAnsi="Trebuchet MS"/>
          <w:sz w:val="24"/>
          <w:szCs w:val="24"/>
        </w:rPr>
      </w:pPr>
    </w:p>
    <w:p w:rsidR="00D750D2" w:rsidRDefault="00D750D2" w:rsidP="00D750D2">
      <w:pPr>
        <w:spacing w:after="0" w:line="240" w:lineRule="auto"/>
        <w:rPr>
          <w:rFonts w:ascii="Trebuchet MS" w:hAnsi="Trebuchet MS"/>
          <w:sz w:val="24"/>
          <w:szCs w:val="24"/>
        </w:rPr>
      </w:pPr>
    </w:p>
    <w:p w:rsidR="00D750D2" w:rsidRDefault="00D750D2" w:rsidP="00D750D2">
      <w:pPr>
        <w:spacing w:after="0" w:line="240" w:lineRule="auto"/>
        <w:rPr>
          <w:rFonts w:ascii="Trebuchet MS" w:hAnsi="Trebuchet MS"/>
          <w:sz w:val="24"/>
          <w:szCs w:val="24"/>
        </w:rPr>
      </w:pPr>
    </w:p>
    <w:p w:rsidR="00D750D2" w:rsidRPr="00D750D2" w:rsidRDefault="00D750D2" w:rsidP="00D750D2">
      <w:pPr>
        <w:spacing w:after="0" w:line="240" w:lineRule="auto"/>
        <w:rPr>
          <w:rFonts w:ascii="Trebuchet MS" w:hAnsi="Trebuchet MS"/>
          <w:sz w:val="24"/>
          <w:szCs w:val="24"/>
        </w:rPr>
      </w:pPr>
    </w:p>
    <w:p w:rsidR="008D139B" w:rsidRDefault="008D139B" w:rsidP="008D139B">
      <w:pPr>
        <w:rPr>
          <w:rFonts w:ascii="Trebuchet MS" w:hAnsi="Trebuchet MS"/>
          <w:sz w:val="24"/>
          <w:szCs w:val="24"/>
        </w:rPr>
      </w:pPr>
    </w:p>
    <w:p w:rsidR="008D139B" w:rsidRPr="008D139B" w:rsidRDefault="008D139B" w:rsidP="008D139B">
      <w:pPr>
        <w:pStyle w:val="ListParagraph"/>
        <w:numPr>
          <w:ilvl w:val="0"/>
          <w:numId w:val="7"/>
        </w:numPr>
        <w:spacing w:after="0" w:line="240" w:lineRule="auto"/>
        <w:rPr>
          <w:rFonts w:ascii="Trebuchet MS" w:hAnsi="Trebuchet MS"/>
          <w:color w:val="1BA188"/>
          <w:sz w:val="24"/>
          <w:szCs w:val="24"/>
        </w:rPr>
      </w:pPr>
      <w:r w:rsidRPr="008D139B">
        <w:rPr>
          <w:rFonts w:ascii="Trebuchet MS" w:hAnsi="Trebuchet MS"/>
          <w:color w:val="1BA188"/>
          <w:sz w:val="24"/>
          <w:szCs w:val="24"/>
        </w:rPr>
        <w:t>A Heavenly Risk Assessment</w:t>
      </w:r>
    </w:p>
    <w:p w:rsidR="008D139B" w:rsidRDefault="008D139B" w:rsidP="008D139B">
      <w:pPr>
        <w:pStyle w:val="ListParagraph"/>
        <w:ind w:left="0"/>
        <w:rPr>
          <w:rFonts w:ascii="Trebuchet MS" w:hAnsi="Trebuchet MS"/>
          <w:sz w:val="24"/>
          <w:szCs w:val="24"/>
        </w:rPr>
      </w:pPr>
      <w:r w:rsidRPr="004A0A61">
        <w:rPr>
          <w:rFonts w:ascii="Trebuchet MS" w:hAnsi="Trebuchet MS"/>
          <w:sz w:val="24"/>
          <w:szCs w:val="24"/>
        </w:rPr>
        <w:t xml:space="preserve">Risk </w:t>
      </w:r>
      <w:r>
        <w:rPr>
          <w:rFonts w:ascii="Trebuchet MS" w:hAnsi="Trebuchet MS"/>
          <w:sz w:val="24"/>
          <w:szCs w:val="24"/>
        </w:rPr>
        <w:t>a</w:t>
      </w:r>
      <w:r w:rsidRPr="004A0A61">
        <w:rPr>
          <w:rFonts w:ascii="Trebuchet MS" w:hAnsi="Trebuchet MS"/>
          <w:sz w:val="24"/>
          <w:szCs w:val="24"/>
        </w:rPr>
        <w:t>ssessments are a familiar aspect of starting new things these days. You think about what you want to do and what the dangers might be, then you work out what you’re going to do to make the activity as safe as possible.</w:t>
      </w:r>
    </w:p>
    <w:p w:rsidR="008D139B" w:rsidRPr="004A0A61" w:rsidRDefault="008D139B" w:rsidP="008D139B">
      <w:pPr>
        <w:pStyle w:val="ListParagraph"/>
        <w:ind w:left="0"/>
        <w:rPr>
          <w:rFonts w:ascii="Trebuchet MS" w:hAnsi="Trebuchet MS"/>
          <w:sz w:val="24"/>
          <w:szCs w:val="24"/>
        </w:rPr>
      </w:pPr>
    </w:p>
    <w:p w:rsidR="008D139B" w:rsidRPr="004A0A61" w:rsidRDefault="008D139B" w:rsidP="008D139B">
      <w:pPr>
        <w:pStyle w:val="ListParagraph"/>
        <w:ind w:left="0"/>
        <w:rPr>
          <w:rFonts w:ascii="Trebuchet MS" w:hAnsi="Trebuchet MS"/>
          <w:sz w:val="24"/>
          <w:szCs w:val="24"/>
        </w:rPr>
      </w:pPr>
      <w:r w:rsidRPr="004A0A61">
        <w:rPr>
          <w:rFonts w:ascii="Trebuchet MS" w:hAnsi="Trebuchet MS"/>
          <w:sz w:val="24"/>
          <w:szCs w:val="24"/>
        </w:rPr>
        <w:t xml:space="preserve">Is God inviting you to step into something new? Then why not do a </w:t>
      </w:r>
      <w:r>
        <w:rPr>
          <w:rFonts w:ascii="Trebuchet MS" w:hAnsi="Trebuchet MS"/>
          <w:sz w:val="24"/>
          <w:szCs w:val="24"/>
        </w:rPr>
        <w:t>r</w:t>
      </w:r>
      <w:r w:rsidRPr="004A0A61">
        <w:rPr>
          <w:rFonts w:ascii="Trebuchet MS" w:hAnsi="Trebuchet MS"/>
          <w:sz w:val="24"/>
          <w:szCs w:val="24"/>
        </w:rPr>
        <w:t xml:space="preserve">isk </w:t>
      </w:r>
      <w:r>
        <w:rPr>
          <w:rFonts w:ascii="Trebuchet MS" w:hAnsi="Trebuchet MS"/>
          <w:sz w:val="24"/>
          <w:szCs w:val="24"/>
        </w:rPr>
        <w:t>a</w:t>
      </w:r>
      <w:r w:rsidRPr="004A0A61">
        <w:rPr>
          <w:rFonts w:ascii="Trebuchet MS" w:hAnsi="Trebuchet MS"/>
          <w:sz w:val="24"/>
          <w:szCs w:val="24"/>
        </w:rPr>
        <w:t>ssessment – not a normal one but a prayerful one:</w:t>
      </w:r>
    </w:p>
    <w:p w:rsidR="008D139B" w:rsidRPr="004A0A61" w:rsidRDefault="008D139B" w:rsidP="008D139B">
      <w:pPr>
        <w:pStyle w:val="ListParagraph"/>
        <w:numPr>
          <w:ilvl w:val="0"/>
          <w:numId w:val="12"/>
        </w:numPr>
        <w:spacing w:after="0" w:line="240" w:lineRule="auto"/>
        <w:rPr>
          <w:rFonts w:ascii="Trebuchet MS" w:hAnsi="Trebuchet MS"/>
          <w:sz w:val="24"/>
          <w:szCs w:val="24"/>
        </w:rPr>
      </w:pPr>
      <w:r w:rsidRPr="004A0A61">
        <w:rPr>
          <w:rFonts w:ascii="Trebuchet MS" w:hAnsi="Trebuchet MS"/>
          <w:sz w:val="24"/>
          <w:szCs w:val="24"/>
        </w:rPr>
        <w:t>Write out what God is calling you to.</w:t>
      </w:r>
    </w:p>
    <w:p w:rsidR="008D139B" w:rsidRPr="004A0A61" w:rsidRDefault="008D139B" w:rsidP="008D139B">
      <w:pPr>
        <w:pStyle w:val="ListParagraph"/>
        <w:numPr>
          <w:ilvl w:val="0"/>
          <w:numId w:val="12"/>
        </w:numPr>
        <w:spacing w:after="0" w:line="240" w:lineRule="auto"/>
        <w:rPr>
          <w:rFonts w:ascii="Trebuchet MS" w:hAnsi="Trebuchet MS"/>
          <w:sz w:val="24"/>
          <w:szCs w:val="24"/>
        </w:rPr>
      </w:pPr>
      <w:r w:rsidRPr="004A0A61">
        <w:rPr>
          <w:rFonts w:ascii="Trebuchet MS" w:hAnsi="Trebuchet MS"/>
          <w:sz w:val="24"/>
          <w:szCs w:val="24"/>
        </w:rPr>
        <w:t>Fill the page with all the things that worry you, frighten you or make you want to ignore the call.</w:t>
      </w:r>
    </w:p>
    <w:p w:rsidR="008D139B" w:rsidRPr="004A0A61" w:rsidRDefault="008D139B" w:rsidP="008D139B">
      <w:pPr>
        <w:pStyle w:val="ListParagraph"/>
        <w:numPr>
          <w:ilvl w:val="0"/>
          <w:numId w:val="12"/>
        </w:numPr>
        <w:spacing w:after="0" w:line="240" w:lineRule="auto"/>
        <w:rPr>
          <w:rFonts w:ascii="Trebuchet MS" w:hAnsi="Trebuchet MS"/>
          <w:sz w:val="24"/>
          <w:szCs w:val="24"/>
        </w:rPr>
      </w:pPr>
      <w:r w:rsidRPr="004A0A61">
        <w:rPr>
          <w:rFonts w:ascii="Trebuchet MS" w:hAnsi="Trebuchet MS"/>
          <w:sz w:val="24"/>
          <w:szCs w:val="24"/>
        </w:rPr>
        <w:t>Read them through out loud to God; the honesty will help.</w:t>
      </w:r>
    </w:p>
    <w:p w:rsidR="008D139B" w:rsidRPr="004A0A61" w:rsidRDefault="008D139B" w:rsidP="008D139B">
      <w:pPr>
        <w:pStyle w:val="ListParagraph"/>
        <w:numPr>
          <w:ilvl w:val="0"/>
          <w:numId w:val="12"/>
        </w:numPr>
        <w:spacing w:after="0" w:line="240" w:lineRule="auto"/>
        <w:rPr>
          <w:rFonts w:ascii="Trebuchet MS" w:hAnsi="Trebuchet MS"/>
          <w:sz w:val="24"/>
          <w:szCs w:val="24"/>
        </w:rPr>
      </w:pPr>
      <w:r w:rsidRPr="004A0A61">
        <w:rPr>
          <w:rFonts w:ascii="Trebuchet MS" w:hAnsi="Trebuchet MS"/>
          <w:sz w:val="24"/>
          <w:szCs w:val="24"/>
        </w:rPr>
        <w:t xml:space="preserve">Search your Bible and make a list of verses where God promises something like ‘I will be with you’. </w:t>
      </w:r>
    </w:p>
    <w:p w:rsidR="008D139B" w:rsidRPr="004A0A61" w:rsidRDefault="008D139B" w:rsidP="008D139B">
      <w:pPr>
        <w:pStyle w:val="ListParagraph"/>
        <w:numPr>
          <w:ilvl w:val="0"/>
          <w:numId w:val="12"/>
        </w:numPr>
        <w:spacing w:after="0" w:line="240" w:lineRule="auto"/>
        <w:rPr>
          <w:rFonts w:ascii="Trebuchet MS" w:hAnsi="Trebuchet MS"/>
          <w:sz w:val="24"/>
          <w:szCs w:val="24"/>
        </w:rPr>
      </w:pPr>
      <w:r w:rsidRPr="004A0A61">
        <w:rPr>
          <w:rFonts w:ascii="Trebuchet MS" w:hAnsi="Trebuchet MS"/>
          <w:sz w:val="24"/>
          <w:szCs w:val="24"/>
        </w:rPr>
        <w:t>Read your list of fears again but, after each one, read one of the verses on your list.</w:t>
      </w:r>
    </w:p>
    <w:p w:rsidR="008D139B" w:rsidRDefault="008D139B" w:rsidP="008D139B">
      <w:pPr>
        <w:rPr>
          <w:rFonts w:ascii="Trebuchet MS" w:hAnsi="Trebuchet MS"/>
          <w:sz w:val="24"/>
          <w:szCs w:val="24"/>
        </w:rPr>
      </w:pPr>
    </w:p>
    <w:p w:rsidR="008D139B" w:rsidRPr="008D139B" w:rsidRDefault="008D139B" w:rsidP="008D139B">
      <w:pPr>
        <w:pStyle w:val="ListParagraph"/>
        <w:numPr>
          <w:ilvl w:val="0"/>
          <w:numId w:val="7"/>
        </w:numPr>
        <w:spacing w:after="0" w:line="240" w:lineRule="auto"/>
        <w:rPr>
          <w:rFonts w:ascii="Trebuchet MS" w:hAnsi="Trebuchet MS"/>
          <w:color w:val="1BA188"/>
          <w:sz w:val="24"/>
          <w:szCs w:val="24"/>
        </w:rPr>
      </w:pPr>
      <w:r w:rsidRPr="008D139B">
        <w:rPr>
          <w:rFonts w:ascii="Trebuchet MS" w:hAnsi="Trebuchet MS"/>
          <w:color w:val="1BA188"/>
          <w:sz w:val="24"/>
          <w:szCs w:val="24"/>
        </w:rPr>
        <w:t>A Letter to the Future</w:t>
      </w:r>
    </w:p>
    <w:p w:rsidR="008D139B" w:rsidRPr="004A0A61" w:rsidRDefault="008D139B" w:rsidP="008D139B">
      <w:pPr>
        <w:rPr>
          <w:rFonts w:ascii="Trebuchet MS" w:hAnsi="Trebuchet MS"/>
          <w:sz w:val="24"/>
          <w:szCs w:val="24"/>
        </w:rPr>
      </w:pPr>
      <w:r w:rsidRPr="004A0A61">
        <w:rPr>
          <w:rFonts w:ascii="Trebuchet MS" w:hAnsi="Trebuchet MS"/>
          <w:sz w:val="24"/>
          <w:szCs w:val="24"/>
        </w:rPr>
        <w:t xml:space="preserve">At the start of this ‘Into the </w:t>
      </w:r>
      <w:r>
        <w:rPr>
          <w:rFonts w:ascii="Trebuchet MS" w:hAnsi="Trebuchet MS"/>
          <w:sz w:val="24"/>
          <w:szCs w:val="24"/>
        </w:rPr>
        <w:t>W</w:t>
      </w:r>
      <w:r w:rsidRPr="004A0A61">
        <w:rPr>
          <w:rFonts w:ascii="Trebuchet MS" w:hAnsi="Trebuchet MS"/>
          <w:sz w:val="24"/>
          <w:szCs w:val="24"/>
        </w:rPr>
        <w:t>ild’ journey, why not write yourself a letter. Write about your hopes and dreams for the coming year. Why are you drawn to this adventure of encounter? What do you hope it will mean for your faith and your walk with God? And what do you think God is saying to you about it?</w:t>
      </w:r>
    </w:p>
    <w:p w:rsidR="008D139B" w:rsidRPr="004A0A61" w:rsidRDefault="008D139B" w:rsidP="008D139B">
      <w:pPr>
        <w:rPr>
          <w:rFonts w:ascii="Trebuchet MS" w:hAnsi="Trebuchet MS"/>
          <w:sz w:val="24"/>
          <w:szCs w:val="24"/>
        </w:rPr>
      </w:pPr>
      <w:r w:rsidRPr="004A0A61">
        <w:rPr>
          <w:rFonts w:ascii="Trebuchet MS" w:hAnsi="Trebuchet MS"/>
          <w:sz w:val="24"/>
          <w:szCs w:val="24"/>
        </w:rPr>
        <w:t>Once you’ve written your letter, put it in an envelope and put it away somewhere safe. We’ll remind you to open it this time next year.</w:t>
      </w:r>
    </w:p>
    <w:p w:rsidR="008D139B" w:rsidRDefault="008D139B" w:rsidP="008D139B">
      <w:pPr>
        <w:spacing w:after="0" w:line="240" w:lineRule="auto"/>
        <w:rPr>
          <w:rFonts w:ascii="Trebuchet MS" w:hAnsi="Trebuchet MS"/>
          <w:color w:val="1C418F"/>
          <w:sz w:val="28"/>
          <w:szCs w:val="28"/>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p w:rsidR="00236067" w:rsidRDefault="00236067" w:rsidP="00236067">
      <w:pPr>
        <w:spacing w:after="0" w:line="240" w:lineRule="auto"/>
        <w:rPr>
          <w:rFonts w:ascii="Trebuchet MS" w:hAnsi="Trebuchet MS"/>
          <w:sz w:val="30"/>
          <w:szCs w:val="30"/>
        </w:rPr>
      </w:pPr>
    </w:p>
    <w:sectPr w:rsidR="00236067" w:rsidSect="00C321C8">
      <w:headerReference w:type="even" r:id="rId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67" w:rsidRDefault="00236067">
    <w:pPr>
      <w:pStyle w:val="Header"/>
    </w:pPr>
    <w:r>
      <w:rPr>
        <w:noProof/>
        <w:lang w:eastAsia="en-GB"/>
      </w:rPr>
      <w:drawing>
        <wp:anchor distT="0" distB="0" distL="114300" distR="114300" simplePos="0" relativeHeight="251659264" behindDoc="1" locked="0" layoutInCell="1" allowOverlap="1" wp14:anchorId="6870B3C4" wp14:editId="46AD4C8E">
          <wp:simplePos x="0" y="0"/>
          <wp:positionH relativeFrom="column">
            <wp:posOffset>-952500</wp:posOffset>
          </wp:positionH>
          <wp:positionV relativeFrom="paragraph">
            <wp:posOffset>-449580</wp:posOffset>
          </wp:positionV>
          <wp:extent cx="9063343" cy="1165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1E4" w:rsidRDefault="005125E9">
    <w:pPr>
      <w:pStyle w:val="Header"/>
    </w:pPr>
    <w:r>
      <w:rPr>
        <w:noProof/>
        <w:lang w:eastAsia="en-GB"/>
      </w:rPr>
      <w:drawing>
        <wp:anchor distT="0" distB="0" distL="114300" distR="114300" simplePos="0" relativeHeight="251660288" behindDoc="1" locked="0" layoutInCell="1" allowOverlap="1">
          <wp:simplePos x="0" y="0"/>
          <wp:positionH relativeFrom="column">
            <wp:posOffset>-975886</wp:posOffset>
          </wp:positionH>
          <wp:positionV relativeFrom="paragraph">
            <wp:posOffset>-449580</wp:posOffset>
          </wp:positionV>
          <wp:extent cx="7772400" cy="11255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6E"/>
    <w:multiLevelType w:val="hybridMultilevel"/>
    <w:tmpl w:val="B734E190"/>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5"/>
  </w:num>
  <w:num w:numId="6">
    <w:abstractNumId w:val="1"/>
  </w:num>
  <w:num w:numId="7">
    <w:abstractNumId w:val="6"/>
  </w:num>
  <w:num w:numId="8">
    <w:abstractNumId w:val="3"/>
  </w:num>
  <w:num w:numId="9">
    <w:abstractNumId w:val="8"/>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E4"/>
    <w:rsid w:val="0000671F"/>
    <w:rsid w:val="00040336"/>
    <w:rsid w:val="00074669"/>
    <w:rsid w:val="000842BD"/>
    <w:rsid w:val="001424C5"/>
    <w:rsid w:val="001B055A"/>
    <w:rsid w:val="00236067"/>
    <w:rsid w:val="002E59C0"/>
    <w:rsid w:val="003A605B"/>
    <w:rsid w:val="005125E9"/>
    <w:rsid w:val="005812BC"/>
    <w:rsid w:val="007371E4"/>
    <w:rsid w:val="007A6F95"/>
    <w:rsid w:val="007E3AB2"/>
    <w:rsid w:val="008D139B"/>
    <w:rsid w:val="009D4C1D"/>
    <w:rsid w:val="00AB2849"/>
    <w:rsid w:val="00C321C8"/>
    <w:rsid w:val="00C635FC"/>
    <w:rsid w:val="00D34378"/>
    <w:rsid w:val="00D750D2"/>
    <w:rsid w:val="00E81F34"/>
    <w:rsid w:val="00F77B80"/>
    <w:rsid w:val="00F801C6"/>
    <w:rsid w:val="00FA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19021188</Template>
  <TotalTime>436</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15</cp:revision>
  <cp:lastPrinted>2020-05-22T10:55:00Z</cp:lastPrinted>
  <dcterms:created xsi:type="dcterms:W3CDTF">2020-05-19T12:12:00Z</dcterms:created>
  <dcterms:modified xsi:type="dcterms:W3CDTF">2020-05-22T11:16:00Z</dcterms:modified>
</cp:coreProperties>
</file>