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F95" w:rsidRDefault="00263E26" w:rsidP="007A6F95">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4866C8">
        <w:rPr>
          <w:rFonts w:ascii="Trebuchet MS" w:hAnsi="Trebuchet MS"/>
          <w:b/>
          <w:color w:val="1C418F"/>
          <w:sz w:val="30"/>
          <w:szCs w:val="30"/>
        </w:rPr>
        <w:t>3</w:t>
      </w:r>
      <w:r w:rsidR="00AB2849" w:rsidRPr="00AB2849">
        <w:rPr>
          <w:rFonts w:ascii="Trebuchet MS" w:hAnsi="Trebuchet MS"/>
          <w:b/>
          <w:color w:val="1C418F"/>
          <w:sz w:val="30"/>
          <w:szCs w:val="30"/>
        </w:rPr>
        <w:t>: ‘</w:t>
      </w:r>
      <w:r w:rsidR="00112A3A" w:rsidRPr="00112A3A">
        <w:rPr>
          <w:rFonts w:ascii="Trebuchet MS" w:hAnsi="Trebuchet MS"/>
          <w:b/>
          <w:color w:val="1C418F"/>
          <w:sz w:val="30"/>
          <w:szCs w:val="30"/>
        </w:rPr>
        <w:t>The little army who couldn’t – a paradox of power</w:t>
      </w:r>
      <w:r w:rsidR="00AB2849" w:rsidRPr="00AB2849">
        <w:rPr>
          <w:rFonts w:ascii="Trebuchet MS" w:hAnsi="Trebuchet MS"/>
          <w:b/>
          <w:color w:val="1C418F"/>
          <w:sz w:val="30"/>
          <w:szCs w:val="30"/>
        </w:rPr>
        <w:t>’</w:t>
      </w:r>
    </w:p>
    <w:p w:rsidR="00F801C6" w:rsidRDefault="00263E26" w:rsidP="007A6F95">
      <w:pPr>
        <w:spacing w:after="0" w:line="240" w:lineRule="auto"/>
        <w:rPr>
          <w:rFonts w:ascii="Trebuchet MS" w:hAnsi="Trebuchet MS"/>
          <w:b/>
          <w:color w:val="1C418F"/>
          <w:sz w:val="30"/>
          <w:szCs w:val="30"/>
        </w:rPr>
      </w:pPr>
      <w:r>
        <w:rPr>
          <w:rFonts w:ascii="Trebuchet MS" w:hAnsi="Trebuchet MS"/>
          <w:b/>
          <w:color w:val="1C418F"/>
          <w:sz w:val="30"/>
          <w:szCs w:val="30"/>
        </w:rPr>
        <w:t xml:space="preserve">Based </w:t>
      </w:r>
      <w:r w:rsidRPr="00263E26">
        <w:rPr>
          <w:rFonts w:ascii="Trebuchet MS" w:hAnsi="Trebuchet MS"/>
          <w:b/>
          <w:color w:val="1C418F"/>
          <w:sz w:val="30"/>
          <w:szCs w:val="30"/>
        </w:rPr>
        <w:t xml:space="preserve">on </w:t>
      </w:r>
      <w:r w:rsidR="00112A3A" w:rsidRPr="00112A3A">
        <w:rPr>
          <w:rFonts w:ascii="Trebuchet MS" w:hAnsi="Trebuchet MS"/>
          <w:b/>
          <w:color w:val="1C418F"/>
          <w:sz w:val="30"/>
          <w:szCs w:val="30"/>
        </w:rPr>
        <w:t>Judges 6 and 7 and Philippians 2:5-11</w:t>
      </w:r>
    </w:p>
    <w:p w:rsidR="003A605B" w:rsidRDefault="003A605B" w:rsidP="007A6F95">
      <w:pPr>
        <w:spacing w:after="0" w:line="240" w:lineRule="auto"/>
        <w:rPr>
          <w:rFonts w:ascii="Trebuchet MS" w:hAnsi="Trebuchet MS"/>
          <w:b/>
          <w:color w:val="1C418F"/>
          <w:sz w:val="24"/>
          <w:szCs w:val="24"/>
        </w:rPr>
      </w:pPr>
    </w:p>
    <w:p w:rsidR="007A6F95" w:rsidRDefault="00263E26" w:rsidP="007A6F95">
      <w:pPr>
        <w:spacing w:after="0" w:line="240" w:lineRule="auto"/>
        <w:rPr>
          <w:rFonts w:ascii="Trebuchet MS" w:hAnsi="Trebuchet MS"/>
          <w:b/>
          <w:color w:val="E36C0A" w:themeColor="accent6" w:themeShade="BF"/>
          <w:sz w:val="26"/>
          <w:szCs w:val="26"/>
        </w:rPr>
      </w:pPr>
      <w:r w:rsidRPr="00263E26">
        <w:rPr>
          <w:rFonts w:ascii="Trebuchet MS" w:hAnsi="Trebuchet MS"/>
          <w:b/>
          <w:color w:val="1C418F"/>
          <w:sz w:val="26"/>
          <w:szCs w:val="26"/>
        </w:rPr>
        <w:t xml:space="preserve">This month’s content is written by Captain </w:t>
      </w:r>
      <w:r w:rsidR="00926735" w:rsidRPr="00926735">
        <w:rPr>
          <w:rFonts w:ascii="Trebuchet MS" w:hAnsi="Trebuchet MS"/>
          <w:b/>
          <w:color w:val="1C418F"/>
          <w:sz w:val="26"/>
          <w:szCs w:val="26"/>
        </w:rPr>
        <w:t>Vanessa Coleman, a writer, speaker and church planter based in Buckingham</w:t>
      </w:r>
    </w:p>
    <w:p w:rsidR="00C635FC" w:rsidRDefault="00C635FC"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926735" w:rsidRPr="00926735" w:rsidRDefault="00926735" w:rsidP="00926735">
      <w:pPr>
        <w:rPr>
          <w:rFonts w:ascii="Trebuchet MS" w:eastAsia="Times New Roman" w:hAnsi="Trebuchet MS" w:cs="Times New Roman"/>
          <w:sz w:val="24"/>
          <w:szCs w:val="24"/>
        </w:rPr>
      </w:pPr>
      <w:r w:rsidRPr="00926735">
        <w:rPr>
          <w:rFonts w:ascii="Trebuchet MS" w:eastAsia="Times New Roman" w:hAnsi="Trebuchet MS" w:cs="Times New Roman"/>
          <w:sz w:val="24"/>
          <w:szCs w:val="24"/>
        </w:rPr>
        <w:t xml:space="preserve">Our world is experiencing a shaking, the like of which we haven’t seen for generations. There is sadness, suffering and death, there are protests and unrest, but there is also hope: hope that the world can be different; hope that these things can have a deep, lasting impact. </w:t>
      </w:r>
    </w:p>
    <w:p w:rsidR="00926735" w:rsidRPr="00926735" w:rsidRDefault="00926735" w:rsidP="00926735">
      <w:pPr>
        <w:rPr>
          <w:rFonts w:ascii="Trebuchet MS" w:eastAsia="Times New Roman" w:hAnsi="Trebuchet MS" w:cs="Times New Roman"/>
          <w:sz w:val="24"/>
          <w:szCs w:val="24"/>
        </w:rPr>
      </w:pPr>
      <w:r w:rsidRPr="00926735">
        <w:rPr>
          <w:rFonts w:ascii="Trebuchet MS" w:eastAsia="Times New Roman" w:hAnsi="Trebuchet MS" w:cs="Times New Roman"/>
          <w:sz w:val="24"/>
          <w:szCs w:val="24"/>
        </w:rPr>
        <w:t>In Chapter 3 of our ‘Into the Wild’ prayer adventure, we meet Gideon – an unlikely hero who is most famous for his weird threshing habits, his tiny army and, of course, his soggy fleece. Gideon’s world was being shaken to its very foundations, yet he had an encounter with God which gave him hope; more than that, it gave him the faith and determination to fight for a different future.</w:t>
      </w:r>
    </w:p>
    <w:p w:rsidR="00926735" w:rsidRPr="00926735" w:rsidRDefault="00926735" w:rsidP="00926735">
      <w:pPr>
        <w:rPr>
          <w:rFonts w:ascii="Trebuchet MS" w:eastAsia="Times New Roman" w:hAnsi="Trebuchet MS" w:cs="Times New Roman"/>
          <w:sz w:val="24"/>
          <w:szCs w:val="24"/>
        </w:rPr>
      </w:pPr>
      <w:r w:rsidRPr="00926735">
        <w:rPr>
          <w:rFonts w:ascii="Trebuchet MS" w:eastAsia="Times New Roman" w:hAnsi="Trebuchet MS" w:cs="Times New Roman"/>
          <w:sz w:val="24"/>
          <w:szCs w:val="24"/>
        </w:rPr>
        <w:t xml:space="preserve">Theologian Walter Wink writes, ‘History belongs to the intercessors, who believe the future into being.’ Amidst the shaking, God is giving us a vision of what the future might look like. What do you see? What do you hope for? Gideon’s story is an invitation to wage war in prayer for the future we long to see. </w:t>
      </w:r>
    </w:p>
    <w:p w:rsidR="00926735" w:rsidRPr="00926735" w:rsidRDefault="00926735" w:rsidP="00926735">
      <w:pPr>
        <w:rPr>
          <w:rFonts w:ascii="Trebuchet MS" w:eastAsia="Times New Roman" w:hAnsi="Trebuchet MS" w:cs="Times New Roman"/>
          <w:sz w:val="24"/>
          <w:szCs w:val="24"/>
        </w:rPr>
      </w:pPr>
      <w:r w:rsidRPr="00926735">
        <w:rPr>
          <w:rFonts w:ascii="Trebuchet MS" w:eastAsia="Times New Roman" w:hAnsi="Trebuchet MS" w:cs="Times New Roman"/>
          <w:sz w:val="24"/>
          <w:szCs w:val="24"/>
        </w:rPr>
        <w:t>Read alone or with a friend, reflect on the discussion questions over the phone with someone or in an online small group/Bible study, try the prayer activities… and see what happens when you exchange fear for faith.</w:t>
      </w:r>
    </w:p>
    <w:p w:rsidR="006E68B5" w:rsidRDefault="00C635FC" w:rsidP="006E68B5">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E51122">
          <w:rPr>
            <w:rStyle w:val="Hyperlink"/>
            <w:rFonts w:ascii="Trebuchet MS" w:eastAsia="Times New Roman" w:hAnsi="Trebuchet MS" w:cs="Times New Roman"/>
            <w:color w:val="0070C0"/>
            <w:sz w:val="24"/>
            <w:szCs w:val="24"/>
          </w:rPr>
          <w:t>sign up here</w:t>
        </w:r>
      </w:hyperlink>
      <w:r w:rsidR="00A5362B" w:rsidRPr="00E51122">
        <w:rPr>
          <w:rFonts w:ascii="Trebuchet MS" w:eastAsia="Times New Roman" w:hAnsi="Trebuchet MS" w:cs="Times New Roman"/>
          <w:color w:val="0070C0"/>
          <w:sz w:val="24"/>
          <w:szCs w:val="24"/>
        </w:rPr>
        <w:t>.</w:t>
      </w:r>
    </w:p>
    <w:p w:rsidR="00EF1272" w:rsidRDefault="00EF1272"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A63DA6" w:rsidRDefault="00A63DA6"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6B3B1F" w:rsidRDefault="00926735" w:rsidP="00926735">
      <w:pPr>
        <w:spacing w:after="0" w:line="240" w:lineRule="auto"/>
        <w:rPr>
          <w:rFonts w:ascii="Trebuchet MS" w:hAnsi="Trebuchet MS"/>
          <w:sz w:val="24"/>
          <w:szCs w:val="24"/>
        </w:rPr>
      </w:pPr>
      <w:r w:rsidRPr="00926735">
        <w:rPr>
          <w:rFonts w:ascii="Trebuchet MS" w:hAnsi="Trebuchet MS"/>
          <w:sz w:val="24"/>
          <w:szCs w:val="24"/>
        </w:rPr>
        <w:t>I frequently find myself having to sit on my hands to stop myself from intervening to help a toddler who’s struggling fiercely along, shouting, ‘I can do it!’</w:t>
      </w:r>
      <w:r>
        <w:rPr>
          <w:rFonts w:ascii="Trebuchet MS" w:hAnsi="Trebuchet MS"/>
          <w:sz w:val="24"/>
          <w:szCs w:val="24"/>
        </w:rPr>
        <w:t>.</w:t>
      </w:r>
      <w:r w:rsidRPr="00926735">
        <w:rPr>
          <w:rFonts w:ascii="Trebuchet MS" w:hAnsi="Trebuchet MS"/>
          <w:sz w:val="24"/>
          <w:szCs w:val="24"/>
        </w:rPr>
        <w:t xml:space="preserve"> It seems we are hard-wired for self-reliance. We want to do it all by ourselves. We hate asking for help, hate that it makes us look like we don’t have it together. Sometimes it feels harder to ask for help than to struggle on and make it happen ourselves. </w:t>
      </w:r>
    </w:p>
    <w:p w:rsidR="006B3B1F" w:rsidRDefault="006B3B1F" w:rsidP="006B3B1F">
      <w:pPr>
        <w:spacing w:after="0" w:line="240" w:lineRule="auto"/>
        <w:rPr>
          <w:rFonts w:ascii="Trebuchet MS" w:hAnsi="Trebuchet MS"/>
          <w:sz w:val="24"/>
          <w:szCs w:val="24"/>
        </w:rPr>
      </w:pPr>
    </w:p>
    <w:p w:rsidR="00F801C6" w:rsidRPr="00040336" w:rsidRDefault="00F801C6" w:rsidP="006B3B1F">
      <w:pPr>
        <w:spacing w:after="0" w:line="240" w:lineRule="auto"/>
        <w:rPr>
          <w:rFonts w:ascii="Trebuchet MS" w:hAnsi="Trebuchet MS"/>
          <w:color w:val="1BA188"/>
          <w:sz w:val="26"/>
          <w:szCs w:val="26"/>
        </w:rPr>
      </w:pPr>
      <w:r w:rsidRPr="00040336">
        <w:rPr>
          <w:rFonts w:ascii="Trebuchet MS" w:hAnsi="Trebuchet MS"/>
          <w:color w:val="1BA188"/>
          <w:sz w:val="26"/>
          <w:szCs w:val="26"/>
        </w:rPr>
        <w:t>Context</w:t>
      </w:r>
    </w:p>
    <w:p w:rsidR="00926735" w:rsidRPr="00926735" w:rsidRDefault="00926735" w:rsidP="00926735">
      <w:pPr>
        <w:spacing w:after="0" w:line="240" w:lineRule="auto"/>
        <w:rPr>
          <w:rFonts w:ascii="Trebuchet MS" w:hAnsi="Trebuchet MS"/>
          <w:sz w:val="24"/>
          <w:szCs w:val="24"/>
        </w:rPr>
      </w:pPr>
      <w:r w:rsidRPr="00926735">
        <w:rPr>
          <w:rFonts w:ascii="Trebuchet MS" w:hAnsi="Trebuchet MS"/>
          <w:sz w:val="24"/>
          <w:szCs w:val="24"/>
        </w:rPr>
        <w:t xml:space="preserve">Gideon, the judge and battle commander, is best known for his weird threshing habits, his tiny army and his soggy fleece. By the time we meet him, he and the Israelites are under an oppressive occupation by the Midianites, who are doing everything they can to drain them of all hope. Years of being disappointed with God and frustrated with their so-called allies have left Israel relying on themselves and their idols. God’s quest is to teach Gideon and the Israelites how to let go of their idols, how to unpick years of self-reliance, how to find hope </w:t>
      </w:r>
      <w:proofErr w:type="gramStart"/>
      <w:r w:rsidRPr="00926735">
        <w:rPr>
          <w:rFonts w:ascii="Trebuchet MS" w:hAnsi="Trebuchet MS"/>
          <w:sz w:val="24"/>
          <w:szCs w:val="24"/>
        </w:rPr>
        <w:t>in spite of</w:t>
      </w:r>
      <w:proofErr w:type="gramEnd"/>
      <w:r w:rsidRPr="00926735">
        <w:rPr>
          <w:rFonts w:ascii="Trebuchet MS" w:hAnsi="Trebuchet MS"/>
          <w:sz w:val="24"/>
          <w:szCs w:val="24"/>
        </w:rPr>
        <w:t xml:space="preserve"> their circumstances and how to rely on him again. </w:t>
      </w:r>
    </w:p>
    <w:p w:rsidR="00926735" w:rsidRPr="00926735" w:rsidRDefault="00926735" w:rsidP="00926735">
      <w:pPr>
        <w:spacing w:after="0" w:line="240" w:lineRule="auto"/>
        <w:rPr>
          <w:rFonts w:ascii="Trebuchet MS" w:hAnsi="Trebuchet MS"/>
          <w:sz w:val="24"/>
          <w:szCs w:val="24"/>
        </w:rPr>
      </w:pPr>
    </w:p>
    <w:p w:rsidR="00926735" w:rsidRDefault="00926735" w:rsidP="00926735">
      <w:pPr>
        <w:spacing w:after="0" w:line="240" w:lineRule="auto"/>
        <w:rPr>
          <w:rFonts w:ascii="Trebuchet MS" w:hAnsi="Trebuchet MS"/>
          <w:sz w:val="24"/>
          <w:szCs w:val="24"/>
        </w:rPr>
      </w:pPr>
      <w:r w:rsidRPr="00926735">
        <w:rPr>
          <w:rFonts w:ascii="Trebuchet MS" w:hAnsi="Trebuchet MS"/>
          <w:sz w:val="24"/>
          <w:szCs w:val="24"/>
        </w:rPr>
        <w:t>Gideon considers himself the least of the least, but in the strength of God’s Spirit he blows the battle-trumpet, calling the Israelites to fight. Incredibly, 32,000 men respond. Maybe they show up because they have a sense of duty and responsibility. Maybe they think they stand a chance against Midian after all. God hears their thoughts and wants them to learn that their own strength is not enough to save them. God releases anyone who is afraid to return home – and 22,000 men leave, with no shame or dishonour.</w:t>
      </w:r>
    </w:p>
    <w:p w:rsidR="00926735" w:rsidRDefault="00926735" w:rsidP="00926735">
      <w:pPr>
        <w:spacing w:after="0" w:line="240" w:lineRule="auto"/>
        <w:rPr>
          <w:rFonts w:ascii="Trebuchet MS" w:hAnsi="Trebuchet MS"/>
          <w:sz w:val="24"/>
          <w:szCs w:val="24"/>
        </w:rPr>
      </w:pPr>
    </w:p>
    <w:p w:rsidR="00F801C6" w:rsidRPr="00040336" w:rsidRDefault="00F801C6" w:rsidP="00F801C6">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926735" w:rsidRPr="00926735" w:rsidRDefault="00926735" w:rsidP="00926735">
      <w:pPr>
        <w:spacing w:after="0" w:line="240" w:lineRule="auto"/>
        <w:rPr>
          <w:rFonts w:ascii="Trebuchet MS" w:hAnsi="Trebuchet MS"/>
          <w:sz w:val="24"/>
          <w:szCs w:val="24"/>
        </w:rPr>
      </w:pPr>
      <w:r w:rsidRPr="00926735">
        <w:rPr>
          <w:rFonts w:ascii="Trebuchet MS" w:hAnsi="Trebuchet MS"/>
          <w:sz w:val="24"/>
          <w:szCs w:val="24"/>
        </w:rPr>
        <w:t>We are good at showing up for our responsibilities, faithfully keeping on with them, but maybe we aren’t so good at knowing when it’s the right time to lay them down. Are you carrying responsibilities which God isn’t asking you to carry at th</w:t>
      </w:r>
      <w:r w:rsidR="00430CD6">
        <w:rPr>
          <w:rFonts w:ascii="Trebuchet MS" w:hAnsi="Trebuchet MS"/>
          <w:sz w:val="24"/>
          <w:szCs w:val="24"/>
        </w:rPr>
        <w:t>is</w:t>
      </w:r>
      <w:r w:rsidRPr="00926735">
        <w:rPr>
          <w:rFonts w:ascii="Trebuchet MS" w:hAnsi="Trebuchet MS"/>
          <w:sz w:val="24"/>
          <w:szCs w:val="24"/>
        </w:rPr>
        <w:t xml:space="preserve"> moment? If we do that for too long, it can lead to a build-up of resentment against God because we’re doing it in our own strength.</w:t>
      </w:r>
    </w:p>
    <w:p w:rsidR="00926735" w:rsidRPr="00926735" w:rsidRDefault="00926735" w:rsidP="00926735">
      <w:pPr>
        <w:spacing w:after="0" w:line="240" w:lineRule="auto"/>
        <w:rPr>
          <w:rFonts w:ascii="Trebuchet MS" w:hAnsi="Trebuchet MS"/>
          <w:sz w:val="24"/>
          <w:szCs w:val="24"/>
        </w:rPr>
      </w:pPr>
    </w:p>
    <w:p w:rsidR="00926735" w:rsidRPr="00926735" w:rsidRDefault="00926735" w:rsidP="00926735">
      <w:pPr>
        <w:spacing w:after="0" w:line="240" w:lineRule="auto"/>
        <w:rPr>
          <w:rFonts w:ascii="Trebuchet MS" w:hAnsi="Trebuchet MS"/>
          <w:sz w:val="24"/>
          <w:szCs w:val="24"/>
        </w:rPr>
      </w:pPr>
      <w:r w:rsidRPr="00926735">
        <w:rPr>
          <w:rFonts w:ascii="Trebuchet MS" w:hAnsi="Trebuchet MS"/>
          <w:sz w:val="24"/>
          <w:szCs w:val="24"/>
        </w:rPr>
        <w:t xml:space="preserve">Amazingly, 10,000 stay to fight. But that’s still too many for God, so he shrinks the army even further by choosing only those who are battle-ready – wary and watching while they drink from the river. </w:t>
      </w:r>
    </w:p>
    <w:p w:rsidR="00926735" w:rsidRPr="00926735" w:rsidRDefault="00926735" w:rsidP="00926735">
      <w:pPr>
        <w:spacing w:after="0" w:line="240" w:lineRule="auto"/>
        <w:rPr>
          <w:rFonts w:ascii="Trebuchet MS" w:hAnsi="Trebuchet MS"/>
          <w:sz w:val="24"/>
          <w:szCs w:val="24"/>
        </w:rPr>
      </w:pPr>
    </w:p>
    <w:p w:rsidR="00926735" w:rsidRPr="00926735" w:rsidRDefault="00926735" w:rsidP="00926735">
      <w:pPr>
        <w:spacing w:after="0" w:line="240" w:lineRule="auto"/>
        <w:rPr>
          <w:rFonts w:ascii="Trebuchet MS" w:hAnsi="Trebuchet MS"/>
          <w:sz w:val="24"/>
          <w:szCs w:val="24"/>
        </w:rPr>
      </w:pPr>
      <w:r w:rsidRPr="00926735">
        <w:rPr>
          <w:rFonts w:ascii="Trebuchet MS" w:hAnsi="Trebuchet MS"/>
          <w:sz w:val="24"/>
          <w:szCs w:val="24"/>
        </w:rPr>
        <w:t>While some of us may be carrying responsibilities we need to lay down, others of us have had duty and responsibility stripped away from us in this season of lockdown. Have we continued to lap at the water of God’s presence even when we didn’t have to, or have we discovered that we tend to drift away from prayer when duty and responsibility don’t hold us to it?</w:t>
      </w:r>
    </w:p>
    <w:p w:rsidR="00926735" w:rsidRPr="00926735" w:rsidRDefault="00926735" w:rsidP="00926735">
      <w:pPr>
        <w:spacing w:after="0" w:line="240" w:lineRule="auto"/>
        <w:rPr>
          <w:rFonts w:ascii="Trebuchet MS" w:hAnsi="Trebuchet MS"/>
          <w:sz w:val="24"/>
          <w:szCs w:val="24"/>
        </w:rPr>
      </w:pPr>
      <w:r w:rsidRPr="00926735">
        <w:rPr>
          <w:rFonts w:ascii="Trebuchet MS" w:hAnsi="Trebuchet MS"/>
          <w:sz w:val="24"/>
          <w:szCs w:val="24"/>
        </w:rPr>
        <w:lastRenderedPageBreak/>
        <w:t>Finally, when a tiny force of just 300 men face the vast hordes of Midian with no hope of success in their own strength, God is ready to fight.</w:t>
      </w:r>
    </w:p>
    <w:p w:rsidR="00926735" w:rsidRPr="00926735" w:rsidRDefault="00926735" w:rsidP="00926735">
      <w:pPr>
        <w:spacing w:after="0" w:line="240" w:lineRule="auto"/>
        <w:rPr>
          <w:rFonts w:ascii="Trebuchet MS" w:hAnsi="Trebuchet MS"/>
          <w:sz w:val="24"/>
          <w:szCs w:val="24"/>
        </w:rPr>
      </w:pPr>
    </w:p>
    <w:p w:rsidR="00926735" w:rsidRDefault="00926735" w:rsidP="00926735">
      <w:pPr>
        <w:spacing w:after="0" w:line="240" w:lineRule="auto"/>
        <w:rPr>
          <w:rFonts w:ascii="Trebuchet MS" w:hAnsi="Trebuchet MS"/>
          <w:sz w:val="24"/>
          <w:szCs w:val="24"/>
        </w:rPr>
      </w:pPr>
      <w:r w:rsidRPr="00926735">
        <w:rPr>
          <w:rFonts w:ascii="Trebuchet MS" w:hAnsi="Trebuchet MS"/>
          <w:sz w:val="24"/>
          <w:szCs w:val="24"/>
        </w:rPr>
        <w:t>Have these past few months been a time of refining and focusing, committing ourselves to stay and fight for the future we long for, no matter how impossible the odds seem? We’re not just here out of blind loyalty. We’ve been given every opportunity to be released and to let go, yet we’re still here.</w:t>
      </w:r>
    </w:p>
    <w:p w:rsidR="00A63DA6" w:rsidRDefault="00A63DA6" w:rsidP="00926735">
      <w:pPr>
        <w:spacing w:after="0" w:line="240" w:lineRule="auto"/>
        <w:rPr>
          <w:rFonts w:ascii="Trebuchet MS" w:hAnsi="Trebuchet MS"/>
          <w:sz w:val="24"/>
          <w:szCs w:val="24"/>
        </w:rPr>
      </w:pPr>
    </w:p>
    <w:p w:rsidR="001B5B6D" w:rsidRPr="001B5B6D" w:rsidRDefault="001B5B6D" w:rsidP="001B5B6D">
      <w:pPr>
        <w:spacing w:after="0" w:line="240" w:lineRule="auto"/>
        <w:rPr>
          <w:rFonts w:ascii="Trebuchet MS" w:hAnsi="Trebuchet MS"/>
          <w:sz w:val="24"/>
          <w:szCs w:val="24"/>
        </w:rPr>
      </w:pPr>
      <w:r w:rsidRPr="001B5B6D">
        <w:rPr>
          <w:rFonts w:ascii="Trebuchet MS" w:hAnsi="Trebuchet MS"/>
          <w:sz w:val="24"/>
          <w:szCs w:val="24"/>
        </w:rPr>
        <w:t xml:space="preserve">Gideon and his army were learning </w:t>
      </w:r>
      <w:r w:rsidRPr="00A63DA6">
        <w:rPr>
          <w:rFonts w:ascii="Trebuchet MS" w:hAnsi="Trebuchet MS"/>
          <w:i/>
          <w:sz w:val="24"/>
          <w:szCs w:val="24"/>
        </w:rPr>
        <w:t>kenosis</w:t>
      </w:r>
      <w:r w:rsidRPr="001B5B6D">
        <w:rPr>
          <w:rFonts w:ascii="Trebuchet MS" w:hAnsi="Trebuchet MS"/>
          <w:sz w:val="24"/>
          <w:szCs w:val="24"/>
        </w:rPr>
        <w:t xml:space="preserve">. </w:t>
      </w:r>
      <w:r w:rsidRPr="00A63DA6">
        <w:rPr>
          <w:rFonts w:ascii="Trebuchet MS" w:hAnsi="Trebuchet MS"/>
          <w:i/>
          <w:sz w:val="24"/>
          <w:szCs w:val="24"/>
        </w:rPr>
        <w:t>Kenosis</w:t>
      </w:r>
      <w:r w:rsidRPr="001B5B6D">
        <w:rPr>
          <w:rFonts w:ascii="Trebuchet MS" w:hAnsi="Trebuchet MS"/>
          <w:sz w:val="24"/>
          <w:szCs w:val="24"/>
        </w:rPr>
        <w:t xml:space="preserve"> means ‘self-emptying’, and it’s the beautiful theological term for the emptying described in Philippians 2, where Jesus left all the glory of Heaven to become a fragile human baby. As Charles Wesley put it, ‘emptied himself of all but love.’ </w:t>
      </w:r>
    </w:p>
    <w:p w:rsidR="001B5B6D" w:rsidRPr="001B5B6D" w:rsidRDefault="001B5B6D" w:rsidP="001B5B6D">
      <w:pPr>
        <w:spacing w:after="0" w:line="240" w:lineRule="auto"/>
        <w:rPr>
          <w:rFonts w:ascii="Trebuchet MS" w:hAnsi="Trebuchet MS"/>
          <w:sz w:val="24"/>
          <w:szCs w:val="24"/>
        </w:rPr>
      </w:pPr>
    </w:p>
    <w:p w:rsidR="001B5B6D" w:rsidRPr="001B5B6D" w:rsidRDefault="001B5B6D" w:rsidP="001B5B6D">
      <w:pPr>
        <w:spacing w:after="0" w:line="240" w:lineRule="auto"/>
        <w:rPr>
          <w:rFonts w:ascii="Trebuchet MS" w:hAnsi="Trebuchet MS"/>
          <w:sz w:val="24"/>
          <w:szCs w:val="24"/>
        </w:rPr>
      </w:pPr>
      <w:r w:rsidRPr="001B5B6D">
        <w:rPr>
          <w:rFonts w:ascii="Trebuchet MS" w:hAnsi="Trebuchet MS"/>
          <w:sz w:val="24"/>
          <w:szCs w:val="24"/>
        </w:rPr>
        <w:t xml:space="preserve">What God is asking of Gideon and his army is an emptying, and emptying is what God asks of us as we grapple with what the world looks like since the advent of Covid-19 and the wake-up call we’ve been hearing to the persistence of racism. It’s a time to discover how we cope without so many of the activities, services, relationships and facilities we normally rely on. </w:t>
      </w:r>
    </w:p>
    <w:p w:rsidR="001B5B6D" w:rsidRPr="001B5B6D" w:rsidRDefault="001B5B6D" w:rsidP="001B5B6D">
      <w:pPr>
        <w:spacing w:after="0" w:line="240" w:lineRule="auto"/>
        <w:rPr>
          <w:rFonts w:ascii="Trebuchet MS" w:hAnsi="Trebuchet MS"/>
          <w:sz w:val="24"/>
          <w:szCs w:val="24"/>
        </w:rPr>
      </w:pPr>
    </w:p>
    <w:p w:rsidR="001B5B6D" w:rsidRDefault="001B5B6D" w:rsidP="001B5B6D">
      <w:pPr>
        <w:spacing w:after="0" w:line="240" w:lineRule="auto"/>
        <w:rPr>
          <w:rFonts w:ascii="Trebuchet MS" w:hAnsi="Trebuchet MS"/>
          <w:sz w:val="24"/>
          <w:szCs w:val="24"/>
        </w:rPr>
      </w:pPr>
      <w:r w:rsidRPr="001B5B6D">
        <w:rPr>
          <w:rFonts w:ascii="Trebuchet MS" w:hAnsi="Trebuchet MS"/>
          <w:sz w:val="24"/>
          <w:szCs w:val="24"/>
        </w:rPr>
        <w:t>It’s an opportunity to explore humility; to shed prejudices and biases and the power we possess which may squash others. It’s an opportunity to remember we don’t have all the answers, that we are not the answer to all the world’s problems. It’s a humbling reminder that we may have forgotten how to trust God, to know that he can save and heal and transform. Emptying is frightening, but it exposes what we have become accustomed to relying on, and identifies the places where we need to learn to rely on God.</w:t>
      </w:r>
    </w:p>
    <w:p w:rsidR="001B5B6D" w:rsidRDefault="001B5B6D" w:rsidP="001B5B6D">
      <w:pPr>
        <w:spacing w:after="0" w:line="240" w:lineRule="auto"/>
        <w:rPr>
          <w:rFonts w:ascii="Trebuchet MS" w:hAnsi="Trebuchet MS"/>
          <w:sz w:val="24"/>
          <w:szCs w:val="24"/>
        </w:rPr>
      </w:pPr>
    </w:p>
    <w:p w:rsidR="006B3B1F" w:rsidRDefault="006B3B1F" w:rsidP="00926735">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1B5B6D" w:rsidRPr="001B5B6D" w:rsidRDefault="001B5B6D" w:rsidP="001B5B6D">
      <w:pPr>
        <w:rPr>
          <w:rFonts w:ascii="Trebuchet MS" w:hAnsi="Trebuchet MS"/>
          <w:sz w:val="24"/>
          <w:szCs w:val="24"/>
        </w:rPr>
      </w:pPr>
      <w:r w:rsidRPr="001B5B6D">
        <w:rPr>
          <w:rFonts w:ascii="Trebuchet MS" w:hAnsi="Trebuchet MS"/>
          <w:sz w:val="24"/>
          <w:szCs w:val="24"/>
        </w:rPr>
        <w:t xml:space="preserve">When Gideon first meets God, he makes him a loaf of bread so huge that it must have emptied out his flour stores completely (Judges 6:19). When Gideon needs reassurance about the coming battle, God causes him to overhear an enemy soldier recounting a dream about their camp being crushed by a huge loaf of bread (Judges 7:13). That’s the moment Gideon realises that, when you empty yourself and give it all to God, God can take your humble offering and do something impossible with it. </w:t>
      </w:r>
    </w:p>
    <w:p w:rsidR="001B5B6D" w:rsidRPr="001B5B6D" w:rsidRDefault="001B5B6D" w:rsidP="001B5B6D">
      <w:pPr>
        <w:rPr>
          <w:rFonts w:ascii="Trebuchet MS" w:hAnsi="Trebuchet MS"/>
          <w:sz w:val="24"/>
          <w:szCs w:val="24"/>
        </w:rPr>
      </w:pPr>
      <w:r w:rsidRPr="001B5B6D">
        <w:rPr>
          <w:rFonts w:ascii="Trebuchet MS" w:hAnsi="Trebuchet MS"/>
          <w:sz w:val="24"/>
          <w:szCs w:val="24"/>
        </w:rPr>
        <w:t>Having emptied themselves, destroyed their idols and stripped away their self-reliance, Gideon and his army of 300 have only God to rely on. They are filled with boldness as they approach with their jars and torches, and they succeed in terrifying the Midianites into retreat and defeat. When we empty ourselves, letting go of our idols and choosing not to rely on our own strength, we come to the place where God can use us to overthrow oppression and help others live in freedom.</w:t>
      </w:r>
    </w:p>
    <w:p w:rsidR="006B3B1F" w:rsidRPr="004A0A61" w:rsidRDefault="001B5B6D" w:rsidP="001B5B6D">
      <w:pPr>
        <w:rPr>
          <w:rFonts w:ascii="Trebuchet MS" w:hAnsi="Trebuchet MS"/>
          <w:i/>
          <w:sz w:val="24"/>
          <w:szCs w:val="24"/>
        </w:rPr>
      </w:pPr>
      <w:r w:rsidRPr="001B5B6D">
        <w:rPr>
          <w:rFonts w:ascii="Trebuchet MS" w:hAnsi="Trebuchet MS"/>
          <w:sz w:val="24"/>
          <w:szCs w:val="24"/>
        </w:rPr>
        <w:lastRenderedPageBreak/>
        <w:t xml:space="preserve"> </w:t>
      </w:r>
      <w:r w:rsidR="006B3B1F" w:rsidRPr="004A0A61">
        <w:rPr>
          <w:rFonts w:ascii="Trebuchet MS" w:hAnsi="Trebuchet MS"/>
          <w:i/>
          <w:sz w:val="24"/>
          <w:szCs w:val="24"/>
        </w:rPr>
        <w:t>A truth to hold on to</w:t>
      </w:r>
    </w:p>
    <w:p w:rsidR="001B5B6D" w:rsidRDefault="001B5B6D" w:rsidP="006B3B1F">
      <w:pPr>
        <w:rPr>
          <w:rFonts w:ascii="Trebuchet MS" w:hAnsi="Trebuchet MS"/>
          <w:sz w:val="24"/>
          <w:szCs w:val="24"/>
        </w:rPr>
      </w:pPr>
      <w:r w:rsidRPr="001B5B6D">
        <w:rPr>
          <w:rFonts w:ascii="Trebuchet MS" w:hAnsi="Trebuchet MS"/>
          <w:sz w:val="24"/>
          <w:szCs w:val="24"/>
        </w:rPr>
        <w:t>The more we pray, the more we’re choosing to rely on God instead of relying on ourselves.</w:t>
      </w:r>
    </w:p>
    <w:p w:rsidR="001B5B6D" w:rsidRDefault="001B5B6D" w:rsidP="006B3B1F">
      <w:pPr>
        <w:rPr>
          <w:rFonts w:ascii="Trebuchet MS" w:hAnsi="Trebuchet MS"/>
          <w:sz w:val="24"/>
          <w:szCs w:val="24"/>
        </w:rPr>
      </w:pPr>
    </w:p>
    <w:p w:rsidR="006B3B1F" w:rsidRDefault="006B3B1F" w:rsidP="006B3B1F">
      <w:pPr>
        <w:rPr>
          <w:rFonts w:ascii="Trebuchet MS" w:hAnsi="Trebuchet MS"/>
          <w:color w:val="1BA188"/>
          <w:sz w:val="26"/>
          <w:szCs w:val="26"/>
        </w:rPr>
      </w:pPr>
      <w:r>
        <w:rPr>
          <w:rFonts w:ascii="Trebuchet MS" w:hAnsi="Trebuchet MS"/>
          <w:color w:val="1BA188"/>
          <w:sz w:val="26"/>
          <w:szCs w:val="26"/>
        </w:rPr>
        <w:t>Challenge</w:t>
      </w:r>
    </w:p>
    <w:p w:rsidR="00D750D2" w:rsidRPr="001B5B6D" w:rsidRDefault="001B5B6D" w:rsidP="001B5B6D">
      <w:pPr>
        <w:rPr>
          <w:rFonts w:ascii="Trebuchet MS" w:hAnsi="Trebuchet MS"/>
          <w:sz w:val="24"/>
          <w:szCs w:val="24"/>
        </w:rPr>
      </w:pPr>
      <w:r w:rsidRPr="001B5B6D">
        <w:rPr>
          <w:rFonts w:ascii="Trebuchet MS" w:hAnsi="Trebuchet MS"/>
          <w:sz w:val="24"/>
          <w:szCs w:val="24"/>
        </w:rPr>
        <w:t>If there’s something you rely on instead of God, try letting go of it and see what God does. This may be a gradual process but make a start.</w:t>
      </w:r>
    </w:p>
    <w:p w:rsidR="002B736D" w:rsidRDefault="002B736D" w:rsidP="002B736D">
      <w:pPr>
        <w:spacing w:after="0" w:line="240" w:lineRule="auto"/>
        <w:rPr>
          <w:rFonts w:ascii="Trebuchet MS" w:hAnsi="Trebuchet MS"/>
          <w:color w:val="1C418F"/>
          <w:sz w:val="30"/>
          <w:szCs w:val="30"/>
        </w:rPr>
      </w:pPr>
    </w:p>
    <w:p w:rsidR="002B736D" w:rsidRDefault="002B736D"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AND LISTEN</w:t>
      </w:r>
    </w:p>
    <w:p w:rsidR="002B736D" w:rsidRDefault="002B736D" w:rsidP="002B736D">
      <w:pPr>
        <w:spacing w:after="0" w:line="240" w:lineRule="auto"/>
        <w:rPr>
          <w:rFonts w:ascii="Trebuchet MS" w:hAnsi="Trebuchet MS"/>
          <w:sz w:val="30"/>
          <w:szCs w:val="30"/>
        </w:rPr>
      </w:pPr>
    </w:p>
    <w:p w:rsidR="006612B7" w:rsidRDefault="006612B7" w:rsidP="002B736D">
      <w:pPr>
        <w:rPr>
          <w:rFonts w:ascii="Trebuchet MS" w:hAnsi="Trebuchet MS"/>
          <w:sz w:val="24"/>
          <w:szCs w:val="24"/>
        </w:rPr>
      </w:pPr>
      <w:r w:rsidRPr="006612B7">
        <w:rPr>
          <w:rFonts w:ascii="Trebuchet MS" w:hAnsi="Trebuchet MS"/>
          <w:sz w:val="24"/>
          <w:szCs w:val="24"/>
        </w:rPr>
        <w:t xml:space="preserve">This month we share two video stories with you - two stories of people who have seen God set them free from addiction and help them find hope and life in abundance. Andrew Warriner and Sarah Johnson </w:t>
      </w:r>
      <w:r w:rsidR="00430CD6">
        <w:rPr>
          <w:rFonts w:ascii="Trebuchet MS" w:hAnsi="Trebuchet MS"/>
          <w:sz w:val="24"/>
          <w:szCs w:val="24"/>
        </w:rPr>
        <w:t>b</w:t>
      </w:r>
      <w:r w:rsidRPr="006612B7">
        <w:rPr>
          <w:rFonts w:ascii="Trebuchet MS" w:hAnsi="Trebuchet MS"/>
          <w:sz w:val="24"/>
          <w:szCs w:val="24"/>
        </w:rPr>
        <w:t xml:space="preserve">oth encountered God in very different ways during their journeys to recovery, but, like Gideon, they both found that surrendering themselves fully to the God who loves them beyond measure was the key to finding freedom. </w:t>
      </w:r>
    </w:p>
    <w:p w:rsidR="002B736D" w:rsidRPr="00E81F34" w:rsidRDefault="00121D7C" w:rsidP="002B736D">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66545">
          <w:rPr>
            <w:rStyle w:val="Hyperlink"/>
            <w:rFonts w:ascii="Trebuchet MS" w:hAnsi="Trebuchet MS"/>
            <w:sz w:val="24"/>
            <w:szCs w:val="24"/>
          </w:rPr>
          <w:t xml:space="preserve"> here</w:t>
        </w:r>
      </w:hyperlink>
      <w:r w:rsidR="002B736D">
        <w:rPr>
          <w:rFonts w:ascii="Trebuchet MS" w:hAnsi="Trebuchet MS"/>
          <w:sz w:val="24"/>
          <w:szCs w:val="24"/>
        </w:rPr>
        <w:t xml:space="preserve"> </w:t>
      </w:r>
    </w:p>
    <w:p w:rsidR="00DF5740" w:rsidRDefault="00DF5740" w:rsidP="00040336">
      <w:pPr>
        <w:spacing w:after="0" w:line="240" w:lineRule="auto"/>
        <w:rPr>
          <w:rFonts w:ascii="Trebuchet MS" w:hAnsi="Trebuchet MS"/>
          <w:color w:val="1C418F"/>
          <w:sz w:val="28"/>
          <w:szCs w:val="28"/>
        </w:rPr>
      </w:pPr>
      <w:bookmarkStart w:id="0" w:name="_GoBack"/>
      <w:bookmarkEnd w:id="0"/>
    </w:p>
    <w:p w:rsidR="00DF5740" w:rsidRDefault="00DF5740" w:rsidP="00040336">
      <w:pPr>
        <w:spacing w:after="0" w:line="240" w:lineRule="auto"/>
        <w:rPr>
          <w:rFonts w:ascii="Trebuchet MS" w:hAnsi="Trebuchet MS"/>
          <w:color w:val="1C418F"/>
          <w:sz w:val="28"/>
          <w:szCs w:val="28"/>
        </w:rPr>
      </w:pPr>
    </w:p>
    <w:p w:rsidR="00EF1272" w:rsidRDefault="00EF1272" w:rsidP="00040336">
      <w:pPr>
        <w:spacing w:after="0" w:line="240" w:lineRule="auto"/>
        <w:rPr>
          <w:rFonts w:ascii="Trebuchet MS" w:hAnsi="Trebuchet MS"/>
          <w:color w:val="1C418F"/>
          <w:sz w:val="28"/>
          <w:szCs w:val="28"/>
        </w:rPr>
      </w:pPr>
    </w:p>
    <w:p w:rsidR="00040336"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8D139B" w:rsidRDefault="008D139B" w:rsidP="00040336">
      <w:pPr>
        <w:spacing w:after="0" w:line="240" w:lineRule="auto"/>
        <w:rPr>
          <w:rFonts w:ascii="Trebuchet MS" w:hAnsi="Trebuchet MS"/>
          <w:color w:val="E36C0A" w:themeColor="accent6" w:themeShade="BF"/>
          <w:sz w:val="26"/>
          <w:szCs w:val="26"/>
        </w:rPr>
      </w:pPr>
    </w:p>
    <w:p w:rsidR="001B5B6D" w:rsidRPr="001B5B6D" w:rsidRDefault="001B5B6D" w:rsidP="001B5B6D">
      <w:pPr>
        <w:pStyle w:val="ListParagraph"/>
        <w:numPr>
          <w:ilvl w:val="0"/>
          <w:numId w:val="20"/>
        </w:numPr>
        <w:spacing w:after="0" w:line="240" w:lineRule="auto"/>
        <w:rPr>
          <w:rFonts w:ascii="Trebuchet MS" w:hAnsi="Trebuchet MS"/>
          <w:sz w:val="24"/>
          <w:szCs w:val="24"/>
        </w:rPr>
      </w:pPr>
      <w:r w:rsidRPr="001B5B6D">
        <w:rPr>
          <w:rFonts w:ascii="Trebuchet MS" w:hAnsi="Trebuchet MS"/>
          <w:sz w:val="24"/>
          <w:szCs w:val="24"/>
        </w:rPr>
        <w:t>Have you built protective barriers around yourself because of past hurts or disappointments? Do they stop you letting God in to save you?</w:t>
      </w:r>
    </w:p>
    <w:p w:rsidR="001B5B6D" w:rsidRPr="001B5B6D" w:rsidRDefault="001B5B6D" w:rsidP="001B5B6D">
      <w:pPr>
        <w:pStyle w:val="ListParagraph"/>
        <w:numPr>
          <w:ilvl w:val="0"/>
          <w:numId w:val="20"/>
        </w:numPr>
        <w:spacing w:after="0" w:line="240" w:lineRule="auto"/>
        <w:rPr>
          <w:rFonts w:ascii="Trebuchet MS" w:hAnsi="Trebuchet MS"/>
          <w:sz w:val="24"/>
          <w:szCs w:val="24"/>
        </w:rPr>
      </w:pPr>
      <w:r w:rsidRPr="001B5B6D">
        <w:rPr>
          <w:rFonts w:ascii="Trebuchet MS" w:hAnsi="Trebuchet MS"/>
          <w:sz w:val="24"/>
          <w:szCs w:val="24"/>
        </w:rPr>
        <w:t>Is there an idol you need to destroy? Is there something you rely on too much which God is asking you to let go of, so you can rely on him instead?</w:t>
      </w:r>
    </w:p>
    <w:p w:rsidR="001B5B6D" w:rsidRPr="001B5B6D" w:rsidRDefault="001B5B6D" w:rsidP="001B5B6D">
      <w:pPr>
        <w:pStyle w:val="ListParagraph"/>
        <w:numPr>
          <w:ilvl w:val="0"/>
          <w:numId w:val="20"/>
        </w:numPr>
        <w:spacing w:after="0" w:line="240" w:lineRule="auto"/>
        <w:rPr>
          <w:rFonts w:ascii="Trebuchet MS" w:hAnsi="Trebuchet MS"/>
          <w:sz w:val="24"/>
          <w:szCs w:val="24"/>
        </w:rPr>
      </w:pPr>
      <w:r w:rsidRPr="001B5B6D">
        <w:rPr>
          <w:rFonts w:ascii="Trebuchet MS" w:hAnsi="Trebuchet MS"/>
          <w:sz w:val="24"/>
          <w:szCs w:val="24"/>
        </w:rPr>
        <w:t>What have you learnt during lockdown about the things that you rely on? What has surprised/challenged you?</w:t>
      </w:r>
    </w:p>
    <w:p w:rsidR="001B5B6D" w:rsidRPr="001B5B6D" w:rsidRDefault="001B5B6D" w:rsidP="001B5B6D">
      <w:pPr>
        <w:pStyle w:val="ListParagraph"/>
        <w:numPr>
          <w:ilvl w:val="0"/>
          <w:numId w:val="20"/>
        </w:numPr>
        <w:spacing w:after="0" w:line="240" w:lineRule="auto"/>
        <w:rPr>
          <w:rFonts w:ascii="Trebuchet MS" w:hAnsi="Trebuchet MS"/>
          <w:sz w:val="24"/>
          <w:szCs w:val="24"/>
        </w:rPr>
      </w:pPr>
      <w:r w:rsidRPr="001B5B6D">
        <w:rPr>
          <w:rFonts w:ascii="Trebuchet MS" w:hAnsi="Trebuchet MS"/>
          <w:sz w:val="24"/>
          <w:szCs w:val="24"/>
        </w:rPr>
        <w:t>What distractions do you need to ruthlessly eliminate in order to pursue God with your whole being?</w:t>
      </w:r>
    </w:p>
    <w:p w:rsidR="001B5B6D" w:rsidRPr="001B5B6D" w:rsidRDefault="001B5B6D" w:rsidP="001B5B6D">
      <w:pPr>
        <w:pStyle w:val="ListParagraph"/>
        <w:numPr>
          <w:ilvl w:val="0"/>
          <w:numId w:val="20"/>
        </w:numPr>
        <w:spacing w:after="0" w:line="240" w:lineRule="auto"/>
        <w:rPr>
          <w:rFonts w:ascii="Trebuchet MS" w:hAnsi="Trebuchet MS"/>
          <w:sz w:val="24"/>
          <w:szCs w:val="24"/>
        </w:rPr>
      </w:pPr>
      <w:r w:rsidRPr="001B5B6D">
        <w:rPr>
          <w:rFonts w:ascii="Trebuchet MS" w:hAnsi="Trebuchet MS"/>
          <w:sz w:val="24"/>
          <w:szCs w:val="24"/>
        </w:rPr>
        <w:t>What might it mean for you to empty yourself of all but love?</w:t>
      </w:r>
    </w:p>
    <w:p w:rsidR="001B5B6D" w:rsidRPr="001B5B6D" w:rsidRDefault="001B5B6D" w:rsidP="001B5B6D">
      <w:pPr>
        <w:pStyle w:val="ListParagraph"/>
        <w:numPr>
          <w:ilvl w:val="0"/>
          <w:numId w:val="20"/>
        </w:numPr>
        <w:spacing w:after="0" w:line="240" w:lineRule="auto"/>
        <w:rPr>
          <w:rFonts w:ascii="Trebuchet MS" w:hAnsi="Trebuchet MS"/>
          <w:sz w:val="24"/>
          <w:szCs w:val="24"/>
        </w:rPr>
      </w:pPr>
      <w:r w:rsidRPr="001B5B6D">
        <w:rPr>
          <w:rFonts w:ascii="Trebuchet MS" w:hAnsi="Trebuchet MS"/>
          <w:sz w:val="24"/>
          <w:szCs w:val="24"/>
        </w:rPr>
        <w:t>What are the big issues in this rapidly changing world that God has given you to wage war in prayer for?</w:t>
      </w:r>
    </w:p>
    <w:p w:rsidR="006612B7" w:rsidRDefault="006612B7"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lastRenderedPageBreak/>
        <w:t>PRAY</w:t>
      </w:r>
    </w:p>
    <w:p w:rsidR="001B055A" w:rsidRDefault="001B055A" w:rsidP="008D139B">
      <w:pPr>
        <w:spacing w:after="0" w:line="240" w:lineRule="auto"/>
        <w:rPr>
          <w:rFonts w:ascii="Trebuchet MS" w:hAnsi="Trebuchet MS"/>
          <w:color w:val="1C418F"/>
          <w:sz w:val="28"/>
          <w:szCs w:val="28"/>
        </w:rPr>
      </w:pPr>
    </w:p>
    <w:p w:rsidR="001B5B6D" w:rsidRPr="001B5B6D" w:rsidRDefault="001B5B6D" w:rsidP="001B5B6D">
      <w:pPr>
        <w:pStyle w:val="ListParagraph"/>
        <w:numPr>
          <w:ilvl w:val="0"/>
          <w:numId w:val="21"/>
        </w:numPr>
        <w:rPr>
          <w:rFonts w:ascii="Trebuchet MS" w:hAnsi="Trebuchet MS"/>
          <w:color w:val="1BA188"/>
          <w:sz w:val="24"/>
          <w:szCs w:val="24"/>
        </w:rPr>
      </w:pPr>
      <w:r w:rsidRPr="001B5B6D">
        <w:rPr>
          <w:rFonts w:ascii="Trebuchet MS" w:hAnsi="Trebuchet MS"/>
          <w:color w:val="1BA188"/>
          <w:sz w:val="24"/>
          <w:szCs w:val="24"/>
        </w:rPr>
        <w:t>Practising the discipline of lament</w:t>
      </w:r>
    </w:p>
    <w:p w:rsidR="001B5B6D" w:rsidRPr="001B5B6D" w:rsidRDefault="001B5B6D" w:rsidP="001B5B6D">
      <w:pPr>
        <w:spacing w:after="0" w:line="240" w:lineRule="auto"/>
        <w:rPr>
          <w:rFonts w:ascii="Trebuchet MS" w:hAnsi="Trebuchet MS"/>
          <w:sz w:val="24"/>
          <w:szCs w:val="24"/>
        </w:rPr>
      </w:pPr>
      <w:r w:rsidRPr="001B5B6D">
        <w:rPr>
          <w:rFonts w:ascii="Trebuchet MS" w:hAnsi="Trebuchet MS"/>
          <w:sz w:val="24"/>
          <w:szCs w:val="24"/>
        </w:rPr>
        <w:t xml:space="preserve">Make a list of things or people you have lost. Those losses may have happened in the past few months, or at other times in your life: </w:t>
      </w:r>
    </w:p>
    <w:p w:rsidR="001B5B6D" w:rsidRPr="001B5B6D" w:rsidRDefault="001B5B6D" w:rsidP="001B5B6D">
      <w:pPr>
        <w:pStyle w:val="ListParagraph"/>
        <w:numPr>
          <w:ilvl w:val="0"/>
          <w:numId w:val="22"/>
        </w:numPr>
        <w:spacing w:after="0" w:line="240" w:lineRule="auto"/>
        <w:rPr>
          <w:rFonts w:ascii="Trebuchet MS" w:hAnsi="Trebuchet MS"/>
          <w:sz w:val="24"/>
          <w:szCs w:val="24"/>
        </w:rPr>
      </w:pPr>
      <w:r w:rsidRPr="001B5B6D">
        <w:rPr>
          <w:rFonts w:ascii="Trebuchet MS" w:hAnsi="Trebuchet MS"/>
          <w:sz w:val="24"/>
          <w:szCs w:val="24"/>
        </w:rPr>
        <w:t>Sit with your list and think about the people and things you’ve written down. Ask God to draw near as you remember them.</w:t>
      </w:r>
    </w:p>
    <w:p w:rsidR="001B5B6D" w:rsidRPr="001B5B6D" w:rsidRDefault="001B5B6D" w:rsidP="001B5B6D">
      <w:pPr>
        <w:pStyle w:val="ListParagraph"/>
        <w:numPr>
          <w:ilvl w:val="0"/>
          <w:numId w:val="22"/>
        </w:numPr>
        <w:spacing w:after="0" w:line="240" w:lineRule="auto"/>
        <w:rPr>
          <w:rFonts w:ascii="Trebuchet MS" w:hAnsi="Trebuchet MS"/>
          <w:sz w:val="24"/>
          <w:szCs w:val="24"/>
        </w:rPr>
      </w:pPr>
      <w:r w:rsidRPr="001B5B6D">
        <w:rPr>
          <w:rFonts w:ascii="Trebuchet MS" w:hAnsi="Trebuchet MS"/>
          <w:sz w:val="24"/>
          <w:szCs w:val="24"/>
        </w:rPr>
        <w:t xml:space="preserve">Allow yourself to grieve for them. You may find it helpful to speak out loud to God, telling him why you miss them or what life feels like without them. </w:t>
      </w:r>
    </w:p>
    <w:p w:rsidR="001B5B6D" w:rsidRPr="001B5B6D" w:rsidRDefault="001B5B6D" w:rsidP="001B5B6D">
      <w:pPr>
        <w:pStyle w:val="ListParagraph"/>
        <w:numPr>
          <w:ilvl w:val="0"/>
          <w:numId w:val="22"/>
        </w:numPr>
        <w:spacing w:after="0" w:line="240" w:lineRule="auto"/>
        <w:rPr>
          <w:rFonts w:ascii="Trebuchet MS" w:hAnsi="Trebuchet MS"/>
          <w:sz w:val="24"/>
          <w:szCs w:val="24"/>
        </w:rPr>
      </w:pPr>
      <w:r w:rsidRPr="001B5B6D">
        <w:rPr>
          <w:rFonts w:ascii="Trebuchet MS" w:hAnsi="Trebuchet MS"/>
          <w:sz w:val="24"/>
          <w:szCs w:val="24"/>
        </w:rPr>
        <w:t>You may find it helpful to pray with your hands open in front of you as a sign of letting go. Open hands also help remind us that God wants to fill our emptiness with his unending love.</w:t>
      </w:r>
    </w:p>
    <w:p w:rsidR="001B5B6D" w:rsidRPr="001B5B6D" w:rsidRDefault="001B5B6D" w:rsidP="001B5B6D">
      <w:pPr>
        <w:pStyle w:val="ListParagraph"/>
        <w:numPr>
          <w:ilvl w:val="0"/>
          <w:numId w:val="22"/>
        </w:numPr>
        <w:spacing w:after="0" w:line="240" w:lineRule="auto"/>
        <w:rPr>
          <w:rFonts w:ascii="Trebuchet MS" w:hAnsi="Trebuchet MS"/>
          <w:sz w:val="24"/>
          <w:szCs w:val="24"/>
        </w:rPr>
      </w:pPr>
      <w:r w:rsidRPr="001B5B6D">
        <w:rPr>
          <w:rFonts w:ascii="Trebuchet MS" w:hAnsi="Trebuchet MS"/>
          <w:sz w:val="24"/>
          <w:szCs w:val="24"/>
        </w:rPr>
        <w:t>Before you finish your prayer time, take a moment to ask God to fill you with his peace and comfort.</w:t>
      </w:r>
    </w:p>
    <w:p w:rsidR="00EA6C5D" w:rsidRDefault="00EA6C5D" w:rsidP="006649B4">
      <w:pPr>
        <w:spacing w:after="0" w:line="240" w:lineRule="auto"/>
        <w:rPr>
          <w:rFonts w:ascii="Trebuchet MS" w:hAnsi="Trebuchet MS"/>
          <w:sz w:val="24"/>
          <w:szCs w:val="24"/>
        </w:rPr>
      </w:pPr>
    </w:p>
    <w:p w:rsidR="00EF1272" w:rsidRDefault="00EF1272" w:rsidP="00DB3BA3">
      <w:pPr>
        <w:pStyle w:val="ListParagraph"/>
        <w:spacing w:after="0"/>
        <w:ind w:left="360"/>
        <w:rPr>
          <w:rFonts w:ascii="Trebuchet MS" w:hAnsi="Trebuchet MS"/>
          <w:color w:val="1BA188"/>
          <w:sz w:val="24"/>
          <w:szCs w:val="24"/>
        </w:rPr>
      </w:pPr>
    </w:p>
    <w:p w:rsidR="001B5B6D" w:rsidRPr="001B5B6D" w:rsidRDefault="001B5B6D" w:rsidP="001B5B6D">
      <w:pPr>
        <w:pStyle w:val="ListParagraph"/>
        <w:numPr>
          <w:ilvl w:val="0"/>
          <w:numId w:val="21"/>
        </w:numPr>
        <w:rPr>
          <w:rFonts w:ascii="Trebuchet MS" w:hAnsi="Trebuchet MS"/>
          <w:color w:val="1BA188"/>
          <w:sz w:val="24"/>
          <w:szCs w:val="24"/>
        </w:rPr>
      </w:pPr>
      <w:r w:rsidRPr="001B5B6D">
        <w:rPr>
          <w:rFonts w:ascii="Trebuchet MS" w:hAnsi="Trebuchet MS"/>
          <w:color w:val="1BA188"/>
          <w:sz w:val="24"/>
          <w:szCs w:val="24"/>
        </w:rPr>
        <w:t xml:space="preserve">Mapping the journey </w:t>
      </w:r>
    </w:p>
    <w:p w:rsidR="001B5B6D" w:rsidRDefault="001B5B6D" w:rsidP="001B5B6D">
      <w:pPr>
        <w:spacing w:after="0" w:line="240" w:lineRule="auto"/>
        <w:rPr>
          <w:rFonts w:ascii="Trebuchet MS" w:hAnsi="Trebuchet MS"/>
          <w:sz w:val="24"/>
          <w:szCs w:val="24"/>
        </w:rPr>
      </w:pPr>
      <w:r w:rsidRPr="001B5B6D">
        <w:rPr>
          <w:rFonts w:ascii="Trebuchet MS" w:hAnsi="Trebuchet MS"/>
          <w:sz w:val="24"/>
          <w:szCs w:val="24"/>
        </w:rPr>
        <w:t xml:space="preserve">Philippians 2:5-11 maps out Jesus’ journey from glory to humility on earth and back to glory. </w:t>
      </w:r>
    </w:p>
    <w:p w:rsidR="005E4E19" w:rsidRPr="001B5B6D" w:rsidRDefault="005E4E19" w:rsidP="001B5B6D">
      <w:pPr>
        <w:spacing w:after="0" w:line="240" w:lineRule="auto"/>
        <w:rPr>
          <w:rFonts w:ascii="Trebuchet MS" w:hAnsi="Trebuchet MS"/>
          <w:sz w:val="24"/>
          <w:szCs w:val="24"/>
        </w:rPr>
      </w:pPr>
    </w:p>
    <w:p w:rsidR="001B5B6D" w:rsidRDefault="001B5B6D" w:rsidP="005E4E19">
      <w:pPr>
        <w:pStyle w:val="ListParagraph"/>
        <w:numPr>
          <w:ilvl w:val="0"/>
          <w:numId w:val="24"/>
        </w:numPr>
        <w:spacing w:after="0" w:line="240" w:lineRule="auto"/>
        <w:rPr>
          <w:rFonts w:ascii="Trebuchet MS" w:hAnsi="Trebuchet MS"/>
          <w:sz w:val="24"/>
          <w:szCs w:val="24"/>
        </w:rPr>
      </w:pPr>
      <w:r w:rsidRPr="005E4E19">
        <w:rPr>
          <w:rFonts w:ascii="Trebuchet MS" w:hAnsi="Trebuchet MS"/>
          <w:sz w:val="24"/>
          <w:szCs w:val="24"/>
        </w:rPr>
        <w:t xml:space="preserve">Make a map of your own life, marking the times of abundance and times of stripping away. You may wish to draw out your map on paper as a way of helping you reflect. </w:t>
      </w:r>
    </w:p>
    <w:p w:rsidR="005E4E19" w:rsidRPr="005E4E19" w:rsidRDefault="005E4E19" w:rsidP="005E4E19">
      <w:pPr>
        <w:pStyle w:val="ListParagraph"/>
        <w:spacing w:after="0" w:line="240" w:lineRule="auto"/>
        <w:rPr>
          <w:rFonts w:ascii="Trebuchet MS" w:hAnsi="Trebuchet MS"/>
          <w:sz w:val="24"/>
          <w:szCs w:val="24"/>
        </w:rPr>
      </w:pPr>
    </w:p>
    <w:p w:rsidR="006649B4" w:rsidRDefault="001B5B6D" w:rsidP="001B5B6D">
      <w:pPr>
        <w:spacing w:after="0" w:line="240" w:lineRule="auto"/>
        <w:rPr>
          <w:rFonts w:ascii="Trebuchet MS" w:hAnsi="Trebuchet MS"/>
          <w:sz w:val="24"/>
          <w:szCs w:val="24"/>
        </w:rPr>
      </w:pPr>
      <w:r w:rsidRPr="001B5B6D">
        <w:rPr>
          <w:rFonts w:ascii="Trebuchet MS" w:hAnsi="Trebuchet MS"/>
          <w:sz w:val="24"/>
          <w:szCs w:val="24"/>
        </w:rPr>
        <w:t>Look back over your journey, giving thanks for God’s presence and blessings along the way, and asking him to show you how he was at work in those times of stripping away.</w:t>
      </w:r>
    </w:p>
    <w:p w:rsidR="001B5B6D" w:rsidRDefault="001B5B6D" w:rsidP="001B5B6D">
      <w:pPr>
        <w:spacing w:after="0" w:line="240" w:lineRule="auto"/>
        <w:rPr>
          <w:rFonts w:ascii="Trebuchet MS" w:hAnsi="Trebuchet MS"/>
          <w:sz w:val="24"/>
          <w:szCs w:val="24"/>
        </w:rPr>
      </w:pPr>
    </w:p>
    <w:p w:rsidR="002B4969" w:rsidRPr="00CB4279" w:rsidRDefault="002B4969" w:rsidP="001B5B6D">
      <w:pPr>
        <w:spacing w:after="0" w:line="240" w:lineRule="auto"/>
        <w:rPr>
          <w:rFonts w:ascii="Trebuchet MS" w:hAnsi="Trebuchet MS"/>
          <w:sz w:val="24"/>
          <w:szCs w:val="24"/>
        </w:rPr>
      </w:pPr>
    </w:p>
    <w:p w:rsidR="002526C2" w:rsidRDefault="001B5B6D" w:rsidP="005E4E19">
      <w:pPr>
        <w:pStyle w:val="ListParagraph"/>
        <w:numPr>
          <w:ilvl w:val="0"/>
          <w:numId w:val="21"/>
        </w:numPr>
        <w:spacing w:after="0" w:line="240" w:lineRule="auto"/>
        <w:ind w:left="714" w:hanging="357"/>
        <w:rPr>
          <w:rFonts w:ascii="Trebuchet MS" w:hAnsi="Trebuchet MS"/>
          <w:color w:val="1BA188"/>
          <w:sz w:val="24"/>
          <w:szCs w:val="24"/>
        </w:rPr>
      </w:pPr>
      <w:r>
        <w:rPr>
          <w:rFonts w:ascii="Trebuchet MS" w:hAnsi="Trebuchet MS"/>
          <w:color w:val="1BA188"/>
          <w:sz w:val="24"/>
          <w:szCs w:val="24"/>
        </w:rPr>
        <w:t>Life audit</w:t>
      </w:r>
    </w:p>
    <w:p w:rsidR="001B5B6D" w:rsidRPr="001B5B6D" w:rsidRDefault="001B5B6D" w:rsidP="005E4E19">
      <w:pPr>
        <w:pStyle w:val="ListParagraph"/>
        <w:spacing w:after="0" w:line="240" w:lineRule="auto"/>
        <w:rPr>
          <w:rFonts w:ascii="Trebuchet MS" w:hAnsi="Trebuchet MS"/>
          <w:color w:val="1BA188"/>
          <w:sz w:val="24"/>
          <w:szCs w:val="24"/>
        </w:rPr>
      </w:pPr>
    </w:p>
    <w:p w:rsidR="001B5B6D" w:rsidRPr="001B5B6D" w:rsidRDefault="001B5B6D" w:rsidP="005E4E19">
      <w:pPr>
        <w:spacing w:line="240" w:lineRule="auto"/>
        <w:rPr>
          <w:rFonts w:ascii="Trebuchet MS" w:hAnsi="Trebuchet MS"/>
          <w:sz w:val="24"/>
          <w:szCs w:val="24"/>
        </w:rPr>
      </w:pPr>
      <w:r w:rsidRPr="001B5B6D">
        <w:rPr>
          <w:rFonts w:ascii="Trebuchet MS" w:hAnsi="Trebuchet MS"/>
          <w:sz w:val="24"/>
          <w:szCs w:val="24"/>
        </w:rPr>
        <w:t xml:space="preserve">Make a list of all the obligations and commitments in your life </w:t>
      </w:r>
      <w:proofErr w:type="gramStart"/>
      <w:r w:rsidRPr="001B5B6D">
        <w:rPr>
          <w:rFonts w:ascii="Trebuchet MS" w:hAnsi="Trebuchet MS"/>
          <w:sz w:val="24"/>
          <w:szCs w:val="24"/>
        </w:rPr>
        <w:t>at the moment</w:t>
      </w:r>
      <w:proofErr w:type="gramEnd"/>
      <w:r w:rsidRPr="001B5B6D">
        <w:rPr>
          <w:rFonts w:ascii="Trebuchet MS" w:hAnsi="Trebuchet MS"/>
          <w:sz w:val="24"/>
          <w:szCs w:val="24"/>
        </w:rPr>
        <w:t xml:space="preserve">. </w:t>
      </w:r>
    </w:p>
    <w:p w:rsidR="001B5B6D" w:rsidRPr="001B5B6D" w:rsidRDefault="001B5B6D" w:rsidP="001B5B6D">
      <w:pPr>
        <w:rPr>
          <w:rFonts w:ascii="Trebuchet MS" w:hAnsi="Trebuchet MS"/>
          <w:sz w:val="24"/>
          <w:szCs w:val="24"/>
        </w:rPr>
      </w:pPr>
      <w:r w:rsidRPr="001B5B6D">
        <w:rPr>
          <w:rFonts w:ascii="Trebuchet MS" w:hAnsi="Trebuchet MS"/>
          <w:sz w:val="24"/>
          <w:szCs w:val="24"/>
        </w:rPr>
        <w:t xml:space="preserve">Think prayerfully about each item on the list. </w:t>
      </w:r>
    </w:p>
    <w:p w:rsidR="001B5B6D" w:rsidRPr="001B5B6D" w:rsidRDefault="001B5B6D" w:rsidP="001B5B6D">
      <w:pPr>
        <w:pStyle w:val="ListParagraph"/>
        <w:numPr>
          <w:ilvl w:val="0"/>
          <w:numId w:val="23"/>
        </w:numPr>
        <w:rPr>
          <w:rFonts w:ascii="Trebuchet MS" w:hAnsi="Trebuchet MS"/>
          <w:sz w:val="24"/>
          <w:szCs w:val="24"/>
        </w:rPr>
      </w:pPr>
      <w:r w:rsidRPr="001B5B6D">
        <w:rPr>
          <w:rFonts w:ascii="Trebuchet MS" w:hAnsi="Trebuchet MS"/>
          <w:sz w:val="24"/>
          <w:szCs w:val="24"/>
        </w:rPr>
        <w:t xml:space="preserve">Are there any items where you’d have to say your heart just isn’t in it </w:t>
      </w:r>
      <w:r w:rsidR="005E4E19" w:rsidRPr="001B5B6D">
        <w:rPr>
          <w:rFonts w:ascii="Trebuchet MS" w:hAnsi="Trebuchet MS"/>
          <w:sz w:val="24"/>
          <w:szCs w:val="24"/>
        </w:rPr>
        <w:t>any</w:t>
      </w:r>
      <w:r w:rsidR="005E4E19">
        <w:rPr>
          <w:rFonts w:ascii="Trebuchet MS" w:hAnsi="Trebuchet MS"/>
          <w:sz w:val="24"/>
          <w:szCs w:val="24"/>
        </w:rPr>
        <w:t xml:space="preserve"> </w:t>
      </w:r>
      <w:r w:rsidR="005E4E19" w:rsidRPr="001B5B6D">
        <w:rPr>
          <w:rFonts w:ascii="Trebuchet MS" w:hAnsi="Trebuchet MS"/>
          <w:sz w:val="24"/>
          <w:szCs w:val="24"/>
        </w:rPr>
        <w:t>more</w:t>
      </w:r>
      <w:r w:rsidRPr="001B5B6D">
        <w:rPr>
          <w:rFonts w:ascii="Trebuchet MS" w:hAnsi="Trebuchet MS"/>
          <w:sz w:val="24"/>
          <w:szCs w:val="24"/>
        </w:rPr>
        <w:t>?</w:t>
      </w:r>
    </w:p>
    <w:p w:rsidR="001B5B6D" w:rsidRPr="001B5B6D" w:rsidRDefault="001B5B6D" w:rsidP="001B5B6D">
      <w:pPr>
        <w:pStyle w:val="ListParagraph"/>
        <w:numPr>
          <w:ilvl w:val="0"/>
          <w:numId w:val="23"/>
        </w:numPr>
        <w:rPr>
          <w:rFonts w:ascii="Trebuchet MS" w:hAnsi="Trebuchet MS"/>
          <w:sz w:val="24"/>
          <w:szCs w:val="24"/>
        </w:rPr>
      </w:pPr>
      <w:r w:rsidRPr="001B5B6D">
        <w:rPr>
          <w:rFonts w:ascii="Trebuchet MS" w:hAnsi="Trebuchet MS"/>
          <w:sz w:val="24"/>
          <w:szCs w:val="24"/>
        </w:rPr>
        <w:t>Ask God to show you which ones he may have released you from, those he’s not asking you to carry any</w:t>
      </w:r>
      <w:r w:rsidR="005E4E19">
        <w:rPr>
          <w:rFonts w:ascii="Trebuchet MS" w:hAnsi="Trebuchet MS"/>
          <w:sz w:val="24"/>
          <w:szCs w:val="24"/>
        </w:rPr>
        <w:t xml:space="preserve"> </w:t>
      </w:r>
      <w:r w:rsidRPr="001B5B6D">
        <w:rPr>
          <w:rFonts w:ascii="Trebuchet MS" w:hAnsi="Trebuchet MS"/>
          <w:sz w:val="24"/>
          <w:szCs w:val="24"/>
        </w:rPr>
        <w:t xml:space="preserve">more. </w:t>
      </w:r>
    </w:p>
    <w:p w:rsidR="00EF1272" w:rsidRPr="00DB3BA3" w:rsidRDefault="00EF1272">
      <w:pPr>
        <w:pStyle w:val="ListParagraph"/>
        <w:rPr>
          <w:rFonts w:ascii="Trebuchet MS" w:hAnsi="Trebuchet MS"/>
          <w:sz w:val="24"/>
          <w:szCs w:val="24"/>
        </w:rPr>
      </w:pPr>
    </w:p>
    <w:p w:rsidR="00EA6C5D" w:rsidRDefault="00EA6C5D">
      <w:pPr>
        <w:pStyle w:val="ListParagraph"/>
      </w:pPr>
    </w:p>
    <w:p w:rsidR="005E4E19" w:rsidRPr="00600997" w:rsidRDefault="005E4E19">
      <w:pPr>
        <w:pStyle w:val="ListParagraph"/>
      </w:pPr>
    </w:p>
    <w:p w:rsidR="008D139B" w:rsidRDefault="001B5B6D" w:rsidP="001B5B6D">
      <w:pPr>
        <w:pStyle w:val="ListParagraph"/>
        <w:numPr>
          <w:ilvl w:val="0"/>
          <w:numId w:val="21"/>
        </w:numPr>
        <w:spacing w:after="0" w:line="240" w:lineRule="auto"/>
        <w:rPr>
          <w:rFonts w:ascii="Trebuchet MS" w:hAnsi="Trebuchet MS"/>
          <w:color w:val="1BA188"/>
          <w:sz w:val="24"/>
          <w:szCs w:val="24"/>
        </w:rPr>
      </w:pPr>
      <w:r>
        <w:rPr>
          <w:rFonts w:ascii="Trebuchet MS" w:hAnsi="Trebuchet MS"/>
          <w:color w:val="1BA188"/>
          <w:sz w:val="24"/>
          <w:szCs w:val="24"/>
        </w:rPr>
        <w:lastRenderedPageBreak/>
        <w:t>Finding your fight</w:t>
      </w:r>
    </w:p>
    <w:p w:rsidR="005E4E19" w:rsidRPr="002526C2" w:rsidRDefault="005E4E19" w:rsidP="005E4E19">
      <w:pPr>
        <w:pStyle w:val="ListParagraph"/>
        <w:spacing w:after="0" w:line="240" w:lineRule="auto"/>
        <w:rPr>
          <w:rFonts w:ascii="Trebuchet MS" w:hAnsi="Trebuchet MS"/>
          <w:color w:val="1BA188"/>
          <w:sz w:val="24"/>
          <w:szCs w:val="24"/>
        </w:rPr>
      </w:pPr>
    </w:p>
    <w:p w:rsidR="005E4E19" w:rsidRPr="005E4E19" w:rsidRDefault="005E4E19" w:rsidP="005E4E19">
      <w:pPr>
        <w:rPr>
          <w:rFonts w:ascii="Trebuchet MS" w:hAnsi="Trebuchet MS"/>
          <w:sz w:val="24"/>
          <w:szCs w:val="24"/>
        </w:rPr>
      </w:pPr>
      <w:r w:rsidRPr="005E4E19">
        <w:rPr>
          <w:rFonts w:ascii="Trebuchet MS" w:hAnsi="Trebuchet MS"/>
          <w:sz w:val="24"/>
          <w:szCs w:val="24"/>
        </w:rPr>
        <w:t xml:space="preserve">Use your social media newsfeed or a newspaper to make a mood-board/collage of the things that are going on in the world </w:t>
      </w:r>
      <w:proofErr w:type="gramStart"/>
      <w:r w:rsidRPr="005E4E19">
        <w:rPr>
          <w:rFonts w:ascii="Trebuchet MS" w:hAnsi="Trebuchet MS"/>
          <w:sz w:val="24"/>
          <w:szCs w:val="24"/>
        </w:rPr>
        <w:t>at the moment</w:t>
      </w:r>
      <w:proofErr w:type="gramEnd"/>
      <w:r w:rsidRPr="005E4E19">
        <w:rPr>
          <w:rFonts w:ascii="Trebuchet MS" w:hAnsi="Trebuchet MS"/>
          <w:sz w:val="24"/>
          <w:szCs w:val="24"/>
        </w:rPr>
        <w:t xml:space="preserve">. </w:t>
      </w:r>
    </w:p>
    <w:p w:rsidR="005E4E19" w:rsidRPr="005E4E19" w:rsidRDefault="005E4E19" w:rsidP="005E4E19">
      <w:pPr>
        <w:rPr>
          <w:rFonts w:ascii="Trebuchet MS" w:hAnsi="Trebuchet MS"/>
          <w:sz w:val="24"/>
          <w:szCs w:val="24"/>
        </w:rPr>
      </w:pPr>
      <w:r w:rsidRPr="005E4E19">
        <w:rPr>
          <w:rFonts w:ascii="Trebuchet MS" w:hAnsi="Trebuchet MS"/>
          <w:sz w:val="24"/>
          <w:szCs w:val="24"/>
        </w:rPr>
        <w:t xml:space="preserve">There are so many things to pray for, but God has </w:t>
      </w:r>
      <w:proofErr w:type="gramStart"/>
      <w:r w:rsidRPr="005E4E19">
        <w:rPr>
          <w:rFonts w:ascii="Trebuchet MS" w:hAnsi="Trebuchet MS"/>
          <w:sz w:val="24"/>
          <w:szCs w:val="24"/>
        </w:rPr>
        <w:t>particular things</w:t>
      </w:r>
      <w:proofErr w:type="gramEnd"/>
      <w:r w:rsidRPr="005E4E19">
        <w:rPr>
          <w:rFonts w:ascii="Trebuchet MS" w:hAnsi="Trebuchet MS"/>
          <w:sz w:val="24"/>
          <w:szCs w:val="24"/>
        </w:rPr>
        <w:t xml:space="preserve"> he wants each of us to carry in prayer. As you look over your board, ask him to show you which of those many issues he wants you to wage war for in prayer.</w:t>
      </w:r>
    </w:p>
    <w:p w:rsidR="007F0947" w:rsidRDefault="005E4E19" w:rsidP="005E4E19">
      <w:pPr>
        <w:rPr>
          <w:rFonts w:ascii="Trebuchet MS" w:hAnsi="Trebuchet MS"/>
          <w:sz w:val="24"/>
          <w:szCs w:val="24"/>
        </w:rPr>
      </w:pPr>
      <w:r w:rsidRPr="005E4E19">
        <w:rPr>
          <w:rFonts w:ascii="Trebuchet MS" w:hAnsi="Trebuchet MS"/>
          <w:sz w:val="24"/>
          <w:szCs w:val="24"/>
        </w:rPr>
        <w:t>Having done that, you might like to consider keeping a permanent notice board, whether real or virtual, where you post images and information to help you pray about that issue.</w:t>
      </w:r>
    </w:p>
    <w:p w:rsidR="007F0947" w:rsidRDefault="007F0947" w:rsidP="007F0947">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7751B"/>
    <w:multiLevelType w:val="hybridMultilevel"/>
    <w:tmpl w:val="A41652D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7B5778"/>
    <w:multiLevelType w:val="hybridMultilevel"/>
    <w:tmpl w:val="A2925BB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F350D"/>
    <w:multiLevelType w:val="hybridMultilevel"/>
    <w:tmpl w:val="EF6EDF6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467FB"/>
    <w:multiLevelType w:val="hybridMultilevel"/>
    <w:tmpl w:val="434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2C0153"/>
    <w:multiLevelType w:val="hybridMultilevel"/>
    <w:tmpl w:val="DE88A7B4"/>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5"/>
  </w:num>
  <w:num w:numId="4">
    <w:abstractNumId w:val="3"/>
  </w:num>
  <w:num w:numId="5">
    <w:abstractNumId w:val="12"/>
  </w:num>
  <w:num w:numId="6">
    <w:abstractNumId w:val="1"/>
  </w:num>
  <w:num w:numId="7">
    <w:abstractNumId w:val="13"/>
  </w:num>
  <w:num w:numId="8">
    <w:abstractNumId w:val="5"/>
  </w:num>
  <w:num w:numId="9">
    <w:abstractNumId w:val="18"/>
  </w:num>
  <w:num w:numId="10">
    <w:abstractNumId w:val="23"/>
  </w:num>
  <w:num w:numId="11">
    <w:abstractNumId w:val="10"/>
  </w:num>
  <w:num w:numId="12">
    <w:abstractNumId w:val="20"/>
  </w:num>
  <w:num w:numId="13">
    <w:abstractNumId w:val="11"/>
  </w:num>
  <w:num w:numId="14">
    <w:abstractNumId w:val="14"/>
  </w:num>
  <w:num w:numId="15">
    <w:abstractNumId w:val="21"/>
  </w:num>
  <w:num w:numId="16">
    <w:abstractNumId w:val="7"/>
  </w:num>
  <w:num w:numId="17">
    <w:abstractNumId w:val="6"/>
  </w:num>
  <w:num w:numId="18">
    <w:abstractNumId w:val="2"/>
  </w:num>
  <w:num w:numId="19">
    <w:abstractNumId w:val="9"/>
  </w:num>
  <w:num w:numId="20">
    <w:abstractNumId w:val="22"/>
  </w:num>
  <w:num w:numId="21">
    <w:abstractNumId w:val="17"/>
  </w:num>
  <w:num w:numId="22">
    <w:abstractNumId w:val="8"/>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65EDE"/>
    <w:rsid w:val="00074669"/>
    <w:rsid w:val="000842BD"/>
    <w:rsid w:val="00112A3A"/>
    <w:rsid w:val="00121D7C"/>
    <w:rsid w:val="001424C5"/>
    <w:rsid w:val="00174FC2"/>
    <w:rsid w:val="001B055A"/>
    <w:rsid w:val="001B5B6D"/>
    <w:rsid w:val="00236067"/>
    <w:rsid w:val="002526C2"/>
    <w:rsid w:val="00256FAF"/>
    <w:rsid w:val="00263E26"/>
    <w:rsid w:val="002B4969"/>
    <w:rsid w:val="002B736D"/>
    <w:rsid w:val="002E59C0"/>
    <w:rsid w:val="003A605B"/>
    <w:rsid w:val="00430CD6"/>
    <w:rsid w:val="00463AE8"/>
    <w:rsid w:val="004866C8"/>
    <w:rsid w:val="004C7DFC"/>
    <w:rsid w:val="005125E9"/>
    <w:rsid w:val="005812BC"/>
    <w:rsid w:val="00582E78"/>
    <w:rsid w:val="005E4E19"/>
    <w:rsid w:val="00600997"/>
    <w:rsid w:val="006612B7"/>
    <w:rsid w:val="006649B4"/>
    <w:rsid w:val="006B3B1F"/>
    <w:rsid w:val="006E68B5"/>
    <w:rsid w:val="007371E4"/>
    <w:rsid w:val="007A6F95"/>
    <w:rsid w:val="007C5B7B"/>
    <w:rsid w:val="007E3AB2"/>
    <w:rsid w:val="007F0947"/>
    <w:rsid w:val="00822430"/>
    <w:rsid w:val="00875CCA"/>
    <w:rsid w:val="008D139B"/>
    <w:rsid w:val="00926735"/>
    <w:rsid w:val="009311F8"/>
    <w:rsid w:val="009D4C1D"/>
    <w:rsid w:val="00A5362B"/>
    <w:rsid w:val="00A63DA6"/>
    <w:rsid w:val="00AB2849"/>
    <w:rsid w:val="00AB3660"/>
    <w:rsid w:val="00B131E6"/>
    <w:rsid w:val="00BB1F91"/>
    <w:rsid w:val="00C321C8"/>
    <w:rsid w:val="00C635FC"/>
    <w:rsid w:val="00CB4279"/>
    <w:rsid w:val="00D24EAA"/>
    <w:rsid w:val="00D34378"/>
    <w:rsid w:val="00D66545"/>
    <w:rsid w:val="00D750D2"/>
    <w:rsid w:val="00DB3BA3"/>
    <w:rsid w:val="00DF5740"/>
    <w:rsid w:val="00E51122"/>
    <w:rsid w:val="00E81F34"/>
    <w:rsid w:val="00EA6C5D"/>
    <w:rsid w:val="00EF1272"/>
    <w:rsid w:val="00EF77C1"/>
    <w:rsid w:val="00EF77D6"/>
    <w:rsid w:val="00F0078E"/>
    <w:rsid w:val="00F77B80"/>
    <w:rsid w:val="00F801C6"/>
    <w:rsid w:val="00FA2B23"/>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C97994A-C0C1-4268-971A-FE4FCD43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72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70EB-5690-4DCD-99F2-64E59D97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9090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Stephanie Chagas-Bijl</cp:lastModifiedBy>
  <cp:revision>2</cp:revision>
  <cp:lastPrinted>2020-05-22T10:55:00Z</cp:lastPrinted>
  <dcterms:created xsi:type="dcterms:W3CDTF">2020-07-28T10:29:00Z</dcterms:created>
  <dcterms:modified xsi:type="dcterms:W3CDTF">2020-07-28T10:29:00Z</dcterms:modified>
</cp:coreProperties>
</file>