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C794" w14:textId="77777777" w:rsidR="00DA2CF9" w:rsidRPr="00A12F9B" w:rsidRDefault="00DA2CF9" w:rsidP="00DA2CF9">
      <w:pPr>
        <w:tabs>
          <w:tab w:val="left" w:pos="4530"/>
        </w:tabs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A12F9B">
        <w:rPr>
          <w:rFonts w:ascii="Arial" w:eastAsia="Calibri" w:hAnsi="Arial" w:cs="Arial"/>
          <w:sz w:val="22"/>
          <w:szCs w:val="22"/>
          <w:lang w:val="en-GB"/>
        </w:rPr>
        <w:tab/>
      </w:r>
    </w:p>
    <w:p w14:paraId="7EED2EA3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C23140E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8C54C35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4094F1D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542CFEC6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5D36D9B4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C4ABE30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A6EEB36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0C42642A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A096850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05F3A2BA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EB66EFE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7CCF3AB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3CACC874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4B92E21B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5CF90916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58DE84AE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B94F26E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4C256364" w14:textId="77777777" w:rsidR="00DA2CF9" w:rsidRPr="00A12F9B" w:rsidRDefault="00DA2CF9" w:rsidP="00DA2CF9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5162CFDD" w14:textId="77777777" w:rsidR="00DA2CF9" w:rsidRDefault="00DA2CF9" w:rsidP="00DA2CF9">
      <w:pPr>
        <w:spacing w:after="160" w:line="259" w:lineRule="auto"/>
        <w:jc w:val="right"/>
        <w:rPr>
          <w:rFonts w:ascii="Arial" w:eastAsia="Calibri" w:hAnsi="Arial" w:cs="Arial"/>
          <w:b/>
          <w:bCs/>
          <w:color w:val="7030A0"/>
          <w:sz w:val="28"/>
          <w:szCs w:val="28"/>
          <w:lang w:val="en-GB"/>
        </w:rPr>
      </w:pPr>
    </w:p>
    <w:p w14:paraId="56CD37A3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b/>
          <w:bCs/>
          <w:color w:val="7030A0"/>
          <w:sz w:val="28"/>
          <w:szCs w:val="28"/>
          <w:lang w:val="en-GB"/>
        </w:rPr>
      </w:pPr>
      <w:r w:rsidRPr="00A12F9B">
        <w:rPr>
          <w:rFonts w:ascii="Arial" w:eastAsia="Calibri" w:hAnsi="Arial" w:cs="Arial"/>
          <w:b/>
          <w:bCs/>
          <w:color w:val="7030A0"/>
          <w:sz w:val="28"/>
          <w:szCs w:val="28"/>
          <w:lang w:val="en-GB"/>
        </w:rPr>
        <w:lastRenderedPageBreak/>
        <w:t>Instruction Guide</w:t>
      </w:r>
    </w:p>
    <w:p w14:paraId="19DC46B4" w14:textId="77777777" w:rsidR="00DA2CF9" w:rsidRPr="00A12F9B" w:rsidRDefault="00DA2CF9" w:rsidP="00DA2CF9">
      <w:pPr>
        <w:textAlignment w:val="baseline"/>
        <w:rPr>
          <w:rFonts w:ascii="Arial" w:hAnsi="Arial" w:cs="Arial"/>
          <w:sz w:val="22"/>
          <w:szCs w:val="22"/>
          <w:lang w:val="en-GB" w:eastAsia="en-GB"/>
        </w:rPr>
      </w:pPr>
    </w:p>
    <w:p w14:paraId="32911CBE" w14:textId="77777777" w:rsidR="00DA2CF9" w:rsidRPr="00A12F9B" w:rsidRDefault="00DA2CF9" w:rsidP="00DA2CF9">
      <w:pPr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</w:p>
    <w:p w14:paraId="04086517" w14:textId="77777777" w:rsidR="00DA2CF9" w:rsidRDefault="00DA2CF9" w:rsidP="00DA2CF9">
      <w:pPr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</w:p>
    <w:p w14:paraId="511AE272" w14:textId="77777777" w:rsidR="00DA2CF9" w:rsidRPr="00A12F9B" w:rsidRDefault="00DA2CF9" w:rsidP="00DA2CF9">
      <w:pPr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  <w:t>Items needed: </w:t>
      </w:r>
    </w:p>
    <w:p w14:paraId="0F6E0702" w14:textId="77777777" w:rsidR="00DA2CF9" w:rsidRPr="00A12F9B" w:rsidRDefault="00DA2CF9" w:rsidP="00DA2CF9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‘Displays 1,2,3’ printed</w:t>
      </w:r>
    </w:p>
    <w:p w14:paraId="0B0F982B" w14:textId="77777777" w:rsidR="00DA2CF9" w:rsidRPr="00A12F9B" w:rsidRDefault="00DA2CF9" w:rsidP="00DA2CF9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Table</w:t>
      </w:r>
    </w:p>
    <w:p w14:paraId="704D6530" w14:textId="77777777" w:rsidR="00DA2CF9" w:rsidRPr="00A12F9B" w:rsidRDefault="00DA2CF9" w:rsidP="00DA2CF9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Cushions and chairs</w:t>
      </w:r>
    </w:p>
    <w:p w14:paraId="642FCBC9" w14:textId="77777777" w:rsidR="00DA2CF9" w:rsidRPr="00A12F9B" w:rsidRDefault="00DA2CF9" w:rsidP="00DA2CF9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Coins</w:t>
      </w:r>
    </w:p>
    <w:p w14:paraId="18A9C6D9" w14:textId="77777777" w:rsidR="00DA2CF9" w:rsidRPr="00A12F9B" w:rsidRDefault="00DA2CF9" w:rsidP="00DA2CF9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Crockery/vases (some broken if possible) and colourful cloths</w:t>
      </w:r>
    </w:p>
    <w:p w14:paraId="443E2ABB" w14:textId="77777777" w:rsidR="00DA2CF9" w:rsidRPr="00A12F9B" w:rsidRDefault="00DA2CF9" w:rsidP="00DA2CF9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Post-it Notes</w:t>
      </w:r>
    </w:p>
    <w:p w14:paraId="1FFA0EBE" w14:textId="77777777" w:rsidR="00DA2CF9" w:rsidRPr="00A12F9B" w:rsidRDefault="00DA2CF9" w:rsidP="00DA2CF9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Pens</w:t>
      </w:r>
    </w:p>
    <w:p w14:paraId="57145B73" w14:textId="77777777" w:rsidR="00DA2CF9" w:rsidRPr="00A12F9B" w:rsidRDefault="00DA2CF9" w:rsidP="00DA2CF9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7030A0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Hand gel</w:t>
      </w:r>
    </w:p>
    <w:p w14:paraId="43052F1B" w14:textId="77777777" w:rsidR="00DA2CF9" w:rsidRPr="00A12F9B" w:rsidRDefault="00DA2CF9" w:rsidP="00DA2CF9">
      <w:pPr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 </w:t>
      </w:r>
    </w:p>
    <w:p w14:paraId="38ED00F7" w14:textId="77777777" w:rsidR="00DA2CF9" w:rsidRPr="00A12F9B" w:rsidRDefault="00DA2CF9" w:rsidP="00DA2CF9">
      <w:pPr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b/>
          <w:bCs/>
          <w:sz w:val="26"/>
          <w:szCs w:val="26"/>
          <w:lang w:val="en-GB" w:eastAsia="en-GB"/>
        </w:rPr>
        <w:t>Sensory element</w:t>
      </w:r>
      <w:r w:rsidRPr="00A12F9B">
        <w:rPr>
          <w:rFonts w:ascii="Arial" w:hAnsi="Arial" w:cs="Arial"/>
          <w:sz w:val="26"/>
          <w:szCs w:val="26"/>
          <w:lang w:val="en-GB" w:eastAsia="en-GB"/>
        </w:rPr>
        <w:t> </w:t>
      </w:r>
    </w:p>
    <w:p w14:paraId="774ADB9E" w14:textId="77777777" w:rsidR="00DA2CF9" w:rsidRPr="00A12F9B" w:rsidRDefault="00DA2CF9" w:rsidP="00DA2CF9">
      <w:pPr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 xml:space="preserve">Depending on the space, you may want to have some </w:t>
      </w:r>
      <w:hyperlink r:id="rId10" w:tgtFrame="_blank" w:history="1">
        <w:r w:rsidRPr="00A12F9B">
          <w:rPr>
            <w:rFonts w:ascii="Arial" w:hAnsi="Arial" w:cs="Arial"/>
            <w:color w:val="0000FF"/>
            <w:sz w:val="26"/>
            <w:szCs w:val="26"/>
            <w:u w:val="single"/>
            <w:lang w:val="en-GB" w:eastAsia="en-GB"/>
          </w:rPr>
          <w:t>Busy Market</w:t>
        </w:r>
      </w:hyperlink>
      <w:r w:rsidRPr="00A12F9B">
        <w:rPr>
          <w:rFonts w:ascii="Arial" w:hAnsi="Arial" w:cs="Arial"/>
          <w:sz w:val="26"/>
          <w:szCs w:val="26"/>
          <w:lang w:val="en-GB" w:eastAsia="en-GB"/>
        </w:rPr>
        <w:t xml:space="preserve"> sounds on loop. </w:t>
      </w:r>
    </w:p>
    <w:p w14:paraId="0DD83F14" w14:textId="77777777" w:rsidR="00DA2CF9" w:rsidRPr="00A12F9B" w:rsidRDefault="00DA2CF9" w:rsidP="00DA2CF9">
      <w:pPr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 </w:t>
      </w:r>
    </w:p>
    <w:p w14:paraId="3BF88D5A" w14:textId="77777777" w:rsidR="00DA2CF9" w:rsidRPr="00A12F9B" w:rsidRDefault="00DA2CF9" w:rsidP="00DA2CF9">
      <w:pPr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b/>
          <w:bCs/>
          <w:sz w:val="26"/>
          <w:szCs w:val="26"/>
          <w:lang w:val="en-GB" w:eastAsia="en-GB"/>
        </w:rPr>
        <w:t>Description</w:t>
      </w:r>
      <w:r w:rsidRPr="00A12F9B">
        <w:rPr>
          <w:rFonts w:ascii="Arial" w:hAnsi="Arial" w:cs="Arial"/>
          <w:sz w:val="26"/>
          <w:szCs w:val="26"/>
          <w:lang w:val="en-GB" w:eastAsia="en-GB"/>
        </w:rPr>
        <w:t> </w:t>
      </w:r>
    </w:p>
    <w:p w14:paraId="49537A2E" w14:textId="77777777" w:rsidR="00DA2CF9" w:rsidRPr="00A12F9B" w:rsidRDefault="00DA2CF9" w:rsidP="00DA2CF9">
      <w:pPr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Turn a table upside down with some props around it such as coins, some crockery/vases (even broken items if possible) and colourful cloths. Place ‘Displays 1, 2 and 3’ on the floor around the table</w:t>
      </w:r>
      <w:r>
        <w:rPr>
          <w:rFonts w:ascii="Arial" w:hAnsi="Arial" w:cs="Arial"/>
          <w:sz w:val="26"/>
          <w:szCs w:val="26"/>
          <w:lang w:val="en-GB" w:eastAsia="en-GB"/>
        </w:rPr>
        <w:t xml:space="preserve"> alongside any respective props,</w:t>
      </w:r>
      <w:r w:rsidRPr="00A12F9B">
        <w:rPr>
          <w:rFonts w:ascii="Arial" w:hAnsi="Arial" w:cs="Arial"/>
          <w:sz w:val="26"/>
          <w:szCs w:val="26"/>
          <w:lang w:val="en-GB" w:eastAsia="en-GB"/>
        </w:rPr>
        <w:t xml:space="preserve"> so that people can engage with each one. You may want to provide cushions or chairs for people to feel comfortable.   </w:t>
      </w:r>
    </w:p>
    <w:p w14:paraId="2283114D" w14:textId="77777777" w:rsidR="00DA2CF9" w:rsidRPr="00A12F9B" w:rsidRDefault="00DA2CF9" w:rsidP="00DA2CF9">
      <w:pPr>
        <w:textAlignment w:val="baseline"/>
        <w:rPr>
          <w:rFonts w:ascii="Arial" w:hAnsi="Arial" w:cs="Arial"/>
          <w:sz w:val="26"/>
          <w:szCs w:val="26"/>
          <w:lang w:val="en-GB" w:eastAsia="en-GB"/>
        </w:rPr>
      </w:pPr>
      <w:r w:rsidRPr="00A12F9B">
        <w:rPr>
          <w:rFonts w:ascii="Arial" w:hAnsi="Arial" w:cs="Arial"/>
          <w:sz w:val="26"/>
          <w:szCs w:val="26"/>
          <w:lang w:val="en-GB" w:eastAsia="en-GB"/>
        </w:rPr>
        <w:t> </w:t>
      </w:r>
    </w:p>
    <w:p w14:paraId="193B819B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b/>
          <w:bCs/>
          <w:color w:val="7030A0"/>
          <w:sz w:val="28"/>
          <w:szCs w:val="28"/>
          <w:lang w:val="en-GB"/>
        </w:rPr>
      </w:pPr>
    </w:p>
    <w:p w14:paraId="1AE7C77D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b/>
          <w:bCs/>
          <w:color w:val="7030A0"/>
          <w:sz w:val="28"/>
          <w:szCs w:val="28"/>
          <w:lang w:val="en-GB"/>
        </w:rPr>
      </w:pPr>
    </w:p>
    <w:p w14:paraId="48DCD862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b/>
          <w:bCs/>
          <w:color w:val="7030A0"/>
          <w:sz w:val="28"/>
          <w:szCs w:val="28"/>
          <w:lang w:val="en-GB"/>
        </w:rPr>
      </w:pPr>
    </w:p>
    <w:p w14:paraId="5B65F680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b/>
          <w:bCs/>
          <w:color w:val="7030A0"/>
          <w:sz w:val="28"/>
          <w:szCs w:val="28"/>
          <w:lang w:val="en-GB"/>
        </w:rPr>
      </w:pPr>
    </w:p>
    <w:p w14:paraId="71AE709A" w14:textId="77777777" w:rsidR="00DA2CF9" w:rsidRDefault="00DA2CF9" w:rsidP="00DA2CF9">
      <w:pPr>
        <w:spacing w:after="160" w:line="259" w:lineRule="auto"/>
        <w:jc w:val="right"/>
        <w:rPr>
          <w:rFonts w:ascii="Arial" w:eastAsia="Calibri" w:hAnsi="Arial" w:cs="Arial"/>
          <w:b/>
          <w:bCs/>
          <w:color w:val="7030A0"/>
          <w:sz w:val="22"/>
          <w:szCs w:val="22"/>
          <w:lang w:val="en-GB"/>
        </w:rPr>
      </w:pPr>
      <w:r w:rsidRPr="00A12F9B">
        <w:rPr>
          <w:rFonts w:ascii="Arial" w:eastAsia="Calibri" w:hAnsi="Arial" w:cs="Arial"/>
          <w:b/>
          <w:bCs/>
          <w:color w:val="7030A0"/>
          <w:sz w:val="22"/>
          <w:szCs w:val="22"/>
          <w:lang w:val="en-GB"/>
        </w:rPr>
        <w:lastRenderedPageBreak/>
        <w:t>Display 1</w:t>
      </w:r>
    </w:p>
    <w:p w14:paraId="4C22B78F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b/>
          <w:bCs/>
          <w:color w:val="7030A0"/>
          <w:sz w:val="22"/>
          <w:szCs w:val="22"/>
          <w:lang w:val="en-GB"/>
        </w:rPr>
      </w:pPr>
    </w:p>
    <w:p w14:paraId="6AE8CD47" w14:textId="77777777" w:rsidR="00DA2CF9" w:rsidRPr="00A12F9B" w:rsidRDefault="00DA2CF9" w:rsidP="00DA2CF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en-GB"/>
        </w:rPr>
      </w:pPr>
    </w:p>
    <w:p w14:paraId="0017FEF4" w14:textId="77777777" w:rsidR="00DA2CF9" w:rsidRPr="00A12F9B" w:rsidRDefault="00DA2CF9" w:rsidP="00DA2CF9">
      <w:pPr>
        <w:spacing w:after="160" w:line="259" w:lineRule="auto"/>
        <w:jc w:val="both"/>
        <w:rPr>
          <w:rFonts w:ascii="Arial" w:eastAsia="Calibri" w:hAnsi="Arial" w:cs="Arial"/>
          <w:color w:val="000000"/>
          <w:sz w:val="66"/>
          <w:szCs w:val="66"/>
          <w:shd w:val="clear" w:color="auto" w:fill="FFFFFF"/>
          <w:lang w:val="en-GB"/>
        </w:rPr>
      </w:pPr>
      <w:r w:rsidRPr="00A12F9B">
        <w:rPr>
          <w:rFonts w:ascii="Arial" w:eastAsia="Calibri" w:hAnsi="Arial" w:cs="Arial"/>
          <w:color w:val="000000"/>
          <w:sz w:val="66"/>
          <w:szCs w:val="66"/>
          <w:shd w:val="clear" w:color="auto" w:fill="FFFFFF"/>
          <w:lang w:val="en-GB"/>
        </w:rPr>
        <w:t xml:space="preserve">‘Jesus entered the temple courts and drove out all who were buying and selling there. He overturned the tables of the </w:t>
      </w:r>
      <w:proofErr w:type="gramStart"/>
      <w:r w:rsidRPr="00A12F9B">
        <w:rPr>
          <w:rFonts w:ascii="Arial" w:eastAsia="Calibri" w:hAnsi="Arial" w:cs="Arial"/>
          <w:color w:val="000000"/>
          <w:sz w:val="66"/>
          <w:szCs w:val="66"/>
          <w:shd w:val="clear" w:color="auto" w:fill="FFFFFF"/>
          <w:lang w:val="en-GB"/>
        </w:rPr>
        <w:t>money</w:t>
      </w:r>
      <w:r>
        <w:rPr>
          <w:rFonts w:ascii="Arial" w:eastAsia="Calibri" w:hAnsi="Arial" w:cs="Arial"/>
          <w:color w:val="000000"/>
          <w:sz w:val="66"/>
          <w:szCs w:val="66"/>
          <w:shd w:val="clear" w:color="auto" w:fill="FFFFFF"/>
          <w:lang w:val="en-GB"/>
        </w:rPr>
        <w:t>-c</w:t>
      </w:r>
      <w:r w:rsidRPr="00A12F9B">
        <w:rPr>
          <w:rFonts w:ascii="Arial" w:eastAsia="Calibri" w:hAnsi="Arial" w:cs="Arial"/>
          <w:color w:val="000000"/>
          <w:sz w:val="66"/>
          <w:szCs w:val="66"/>
          <w:shd w:val="clear" w:color="auto" w:fill="FFFFFF"/>
          <w:lang w:val="en-GB"/>
        </w:rPr>
        <w:t>hangers</w:t>
      </w:r>
      <w:proofErr w:type="gramEnd"/>
      <w:r>
        <w:rPr>
          <w:rFonts w:ascii="Arial" w:eastAsia="Calibri" w:hAnsi="Arial" w:cs="Arial"/>
          <w:color w:val="000000"/>
          <w:sz w:val="66"/>
          <w:szCs w:val="66"/>
          <w:shd w:val="clear" w:color="auto" w:fill="FFFFFF"/>
          <w:lang w:val="en-GB"/>
        </w:rPr>
        <w:t xml:space="preserve"> </w:t>
      </w:r>
      <w:r w:rsidRPr="00A12F9B">
        <w:rPr>
          <w:rFonts w:ascii="Arial" w:eastAsia="Calibri" w:hAnsi="Arial" w:cs="Arial"/>
          <w:color w:val="000000"/>
          <w:sz w:val="66"/>
          <w:szCs w:val="66"/>
          <w:shd w:val="clear" w:color="auto" w:fill="FFFFFF"/>
          <w:lang w:val="en-GB"/>
        </w:rPr>
        <w:t>and the benches of those selling doves. “It is written,” he said to them, “‘My house will be called a house of prayer,’</w:t>
      </w:r>
      <w:r w:rsidRPr="00A12F9B">
        <w:rPr>
          <w:rFonts w:ascii="Arial" w:eastAsia="Calibri" w:hAnsi="Arial" w:cs="Arial"/>
          <w:color w:val="000000"/>
          <w:sz w:val="66"/>
          <w:szCs w:val="66"/>
          <w:shd w:val="clear" w:color="auto" w:fill="FFFFFF"/>
          <w:vertAlign w:val="superscript"/>
          <w:lang w:val="en-GB"/>
        </w:rPr>
        <w:t xml:space="preserve"> </w:t>
      </w:r>
      <w:r w:rsidRPr="00A12F9B">
        <w:rPr>
          <w:rFonts w:ascii="Arial" w:eastAsia="Calibri" w:hAnsi="Arial" w:cs="Arial"/>
          <w:color w:val="000000"/>
          <w:sz w:val="66"/>
          <w:szCs w:val="66"/>
          <w:shd w:val="clear" w:color="auto" w:fill="FFFFFF"/>
          <w:lang w:val="en-GB"/>
        </w:rPr>
        <w:t xml:space="preserve">but you are making it ‘a den of robbers.’”’ </w:t>
      </w:r>
    </w:p>
    <w:p w14:paraId="339C8852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color w:val="000000"/>
          <w:sz w:val="66"/>
          <w:szCs w:val="66"/>
          <w:shd w:val="clear" w:color="auto" w:fill="FFFFFF"/>
          <w:lang w:val="en-GB"/>
        </w:rPr>
      </w:pPr>
      <w:r w:rsidRPr="00A12F9B">
        <w:rPr>
          <w:rFonts w:ascii="Arial" w:eastAsia="Calibri" w:hAnsi="Arial" w:cs="Arial"/>
          <w:color w:val="7030A0"/>
          <w:sz w:val="66"/>
          <w:szCs w:val="66"/>
          <w:shd w:val="clear" w:color="auto" w:fill="FFFFFF"/>
          <w:lang w:val="en-GB"/>
        </w:rPr>
        <w:t>(Matthew 21:12,13)</w:t>
      </w:r>
      <w:r w:rsidRPr="00A12F9B">
        <w:rPr>
          <w:rFonts w:ascii="Arial" w:eastAsia="Calibri" w:hAnsi="Arial" w:cs="Arial"/>
          <w:color w:val="000000"/>
          <w:sz w:val="66"/>
          <w:szCs w:val="66"/>
          <w:shd w:val="clear" w:color="auto" w:fill="FFFFFF"/>
          <w:lang w:val="en-GB"/>
        </w:rPr>
        <w:t> </w:t>
      </w:r>
    </w:p>
    <w:p w14:paraId="172675AE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en-GB"/>
        </w:rPr>
      </w:pPr>
    </w:p>
    <w:p w14:paraId="397D44B1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en-GB"/>
        </w:rPr>
      </w:pPr>
    </w:p>
    <w:p w14:paraId="15C101C9" w14:textId="77777777" w:rsidR="00DA2CF9" w:rsidRDefault="00DA2CF9" w:rsidP="00DA2CF9">
      <w:pPr>
        <w:spacing w:after="160" w:line="259" w:lineRule="auto"/>
        <w:jc w:val="right"/>
        <w:rPr>
          <w:rFonts w:ascii="Arial" w:eastAsia="Calibri" w:hAnsi="Arial" w:cs="Arial"/>
          <w:b/>
          <w:bCs/>
          <w:color w:val="7030A0"/>
          <w:sz w:val="22"/>
          <w:szCs w:val="22"/>
          <w:lang w:val="en-GB"/>
        </w:rPr>
      </w:pPr>
      <w:r w:rsidRPr="00A12F9B">
        <w:rPr>
          <w:rFonts w:ascii="Arial" w:eastAsia="Calibri" w:hAnsi="Arial" w:cs="Arial"/>
          <w:b/>
          <w:bCs/>
          <w:color w:val="7030A0"/>
          <w:sz w:val="22"/>
          <w:szCs w:val="22"/>
          <w:lang w:val="en-GB"/>
        </w:rPr>
        <w:lastRenderedPageBreak/>
        <w:t>Display 2</w:t>
      </w:r>
    </w:p>
    <w:p w14:paraId="286E3A70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color w:val="000000"/>
          <w:sz w:val="56"/>
          <w:szCs w:val="56"/>
          <w:shd w:val="clear" w:color="auto" w:fill="FFFFFF"/>
          <w:lang w:val="en-GB"/>
        </w:rPr>
      </w:pPr>
    </w:p>
    <w:p w14:paraId="27C499EE" w14:textId="77777777" w:rsidR="00DA2CF9" w:rsidRPr="00A12F9B" w:rsidRDefault="00DA2CF9" w:rsidP="00DA2CF9">
      <w:pPr>
        <w:spacing w:after="160" w:line="259" w:lineRule="auto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en-GB"/>
        </w:rPr>
      </w:pPr>
    </w:p>
    <w:p w14:paraId="3C51FEA0" w14:textId="77777777" w:rsidR="00DA2CF9" w:rsidRPr="00A12F9B" w:rsidRDefault="00DA2CF9" w:rsidP="00DA2CF9">
      <w:pPr>
        <w:spacing w:after="160" w:line="259" w:lineRule="auto"/>
        <w:jc w:val="center"/>
        <w:rPr>
          <w:rFonts w:ascii="Arial" w:eastAsia="Calibri" w:hAnsi="Arial" w:cs="Arial"/>
          <w:color w:val="000000"/>
          <w:sz w:val="60"/>
          <w:szCs w:val="60"/>
          <w:shd w:val="clear" w:color="auto" w:fill="FFFFFF"/>
          <w:lang w:val="en-GB"/>
        </w:rPr>
      </w:pPr>
      <w:r w:rsidRPr="00A12F9B">
        <w:rPr>
          <w:rFonts w:ascii="Arial" w:eastAsia="Calibri" w:hAnsi="Arial" w:cs="Arial"/>
          <w:color w:val="000000"/>
          <w:sz w:val="60"/>
          <w:szCs w:val="60"/>
          <w:shd w:val="clear" w:color="auto" w:fill="FFFFFF"/>
          <w:lang w:val="en-GB"/>
        </w:rPr>
        <w:t xml:space="preserve">Jesus was angry because the ‘house of prayer’ was being used for trade, </w:t>
      </w:r>
      <w:proofErr w:type="gramStart"/>
      <w:r w:rsidRPr="00A12F9B">
        <w:rPr>
          <w:rFonts w:ascii="Arial" w:eastAsia="Calibri" w:hAnsi="Arial" w:cs="Arial"/>
          <w:color w:val="000000"/>
          <w:sz w:val="60"/>
          <w:szCs w:val="60"/>
          <w:shd w:val="clear" w:color="auto" w:fill="FFFFFF"/>
          <w:lang w:val="en-GB"/>
        </w:rPr>
        <w:t>profit</w:t>
      </w:r>
      <w:proofErr w:type="gramEnd"/>
      <w:r w:rsidRPr="00A12F9B">
        <w:rPr>
          <w:rFonts w:ascii="Arial" w:eastAsia="Calibri" w:hAnsi="Arial" w:cs="Arial"/>
          <w:color w:val="000000"/>
          <w:sz w:val="60"/>
          <w:szCs w:val="60"/>
          <w:shd w:val="clear" w:color="auto" w:fill="FFFFFF"/>
          <w:lang w:val="en-GB"/>
        </w:rPr>
        <w:t xml:space="preserve"> and personal gain, with people being cheated out of their money.</w:t>
      </w:r>
    </w:p>
    <w:p w14:paraId="30A21EB0" w14:textId="77777777" w:rsidR="00DA2CF9" w:rsidRPr="00F767F1" w:rsidRDefault="00DA2CF9" w:rsidP="00DA2CF9">
      <w:pPr>
        <w:spacing w:after="160" w:line="259" w:lineRule="auto"/>
        <w:jc w:val="center"/>
        <w:rPr>
          <w:rFonts w:ascii="Arial" w:eastAsia="Calibri" w:hAnsi="Arial" w:cs="Arial"/>
          <w:color w:val="7030A0"/>
          <w:sz w:val="60"/>
          <w:szCs w:val="60"/>
          <w:shd w:val="clear" w:color="auto" w:fill="FFFFFF"/>
          <w:lang w:val="en-GB"/>
        </w:rPr>
      </w:pPr>
      <w:r w:rsidRPr="00F767F1">
        <w:rPr>
          <w:rFonts w:ascii="Arial" w:eastAsia="Calibri" w:hAnsi="Arial" w:cs="Arial"/>
          <w:color w:val="7030A0"/>
          <w:sz w:val="60"/>
          <w:szCs w:val="60"/>
          <w:shd w:val="clear" w:color="auto" w:fill="FFFFFF"/>
          <w:lang w:val="en-GB"/>
        </w:rPr>
        <w:t xml:space="preserve">Look at the overturned table. </w:t>
      </w:r>
    </w:p>
    <w:p w14:paraId="56800241" w14:textId="77777777" w:rsidR="00DA2CF9" w:rsidRPr="00A12F9B" w:rsidRDefault="00DA2CF9" w:rsidP="00DA2CF9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000000"/>
          <w:sz w:val="60"/>
          <w:szCs w:val="60"/>
          <w:shd w:val="clear" w:color="auto" w:fill="FFFFFF"/>
          <w:lang w:val="en-GB"/>
        </w:rPr>
      </w:pPr>
      <w:r w:rsidRPr="00A12F9B">
        <w:rPr>
          <w:rFonts w:ascii="Arial" w:eastAsia="Calibri" w:hAnsi="Arial" w:cs="Arial"/>
          <w:b/>
          <w:bCs/>
          <w:color w:val="000000"/>
          <w:sz w:val="60"/>
          <w:szCs w:val="60"/>
          <w:shd w:val="clear" w:color="auto" w:fill="FFFFFF"/>
          <w:lang w:val="en-GB"/>
        </w:rPr>
        <w:t>What would make Jesus ‘overturn tables’ in the Church today?</w:t>
      </w:r>
    </w:p>
    <w:p w14:paraId="07E359EC" w14:textId="77777777" w:rsidR="00DA2CF9" w:rsidRPr="00E323A7" w:rsidRDefault="00DA2CF9" w:rsidP="00DA2CF9">
      <w:pPr>
        <w:spacing w:after="160" w:line="259" w:lineRule="auto"/>
        <w:jc w:val="center"/>
        <w:rPr>
          <w:rFonts w:ascii="Arial" w:eastAsia="Calibri" w:hAnsi="Arial" w:cs="Arial"/>
          <w:color w:val="000000"/>
          <w:sz w:val="10"/>
          <w:szCs w:val="10"/>
          <w:shd w:val="clear" w:color="auto" w:fill="FFFFFF"/>
          <w:lang w:val="en-GB"/>
        </w:rPr>
      </w:pPr>
    </w:p>
    <w:p w14:paraId="37FD7233" w14:textId="77777777" w:rsidR="00DA2CF9" w:rsidRPr="00A12F9B" w:rsidRDefault="00DA2CF9" w:rsidP="00DA2CF9">
      <w:pPr>
        <w:spacing w:after="160" w:line="259" w:lineRule="auto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A12F9B">
        <w:rPr>
          <w:rFonts w:ascii="Arial" w:eastAsia="Calibri" w:hAnsi="Arial" w:cs="Arial"/>
          <w:color w:val="000000"/>
          <w:sz w:val="60"/>
          <w:szCs w:val="60"/>
          <w:shd w:val="clear" w:color="auto" w:fill="FFFFFF"/>
          <w:lang w:val="en-GB"/>
        </w:rPr>
        <w:t>Write your thought on a Post-it Note and place it on the table.</w:t>
      </w:r>
    </w:p>
    <w:p w14:paraId="1112E29A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A12F9B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1C8BD9C8" w14:textId="77777777" w:rsidR="00DA2CF9" w:rsidRPr="00A12F9B" w:rsidRDefault="00DA2CF9" w:rsidP="00DA2CF9">
      <w:pPr>
        <w:spacing w:after="160" w:line="259" w:lineRule="auto"/>
        <w:jc w:val="right"/>
        <w:rPr>
          <w:rFonts w:ascii="Arial" w:eastAsia="Calibri" w:hAnsi="Arial" w:cs="Arial"/>
          <w:color w:val="000000"/>
          <w:sz w:val="60"/>
          <w:szCs w:val="60"/>
          <w:shd w:val="clear" w:color="auto" w:fill="FFFFFF"/>
          <w:lang w:val="en-GB"/>
        </w:rPr>
      </w:pPr>
      <w:r w:rsidRPr="00A12F9B">
        <w:rPr>
          <w:rFonts w:ascii="Arial" w:eastAsia="Calibri" w:hAnsi="Arial" w:cs="Arial"/>
          <w:b/>
          <w:bCs/>
          <w:color w:val="7030A0"/>
          <w:sz w:val="22"/>
          <w:szCs w:val="22"/>
          <w:lang w:val="en-GB"/>
        </w:rPr>
        <w:lastRenderedPageBreak/>
        <w:t>Display 3</w:t>
      </w:r>
    </w:p>
    <w:p w14:paraId="3C2E8B19" w14:textId="77777777" w:rsidR="00DA2CF9" w:rsidRPr="00A12F9B" w:rsidRDefault="00DA2CF9" w:rsidP="00DA2CF9">
      <w:pPr>
        <w:textAlignment w:val="baseline"/>
        <w:rPr>
          <w:rFonts w:ascii="Arial" w:hAnsi="Arial" w:cs="Arial"/>
          <w:color w:val="272727"/>
          <w:sz w:val="22"/>
          <w:szCs w:val="22"/>
          <w:shd w:val="clear" w:color="auto" w:fill="FFFFFF"/>
          <w:lang w:val="en-GB" w:eastAsia="en-GB"/>
        </w:rPr>
      </w:pPr>
    </w:p>
    <w:p w14:paraId="609B15D2" w14:textId="77777777" w:rsidR="00DA2CF9" w:rsidRPr="00A12F9B" w:rsidRDefault="00DA2CF9" w:rsidP="00DA2CF9">
      <w:pPr>
        <w:textAlignment w:val="baseline"/>
        <w:rPr>
          <w:rFonts w:ascii="Arial" w:hAnsi="Arial" w:cs="Arial"/>
          <w:color w:val="272727"/>
          <w:sz w:val="22"/>
          <w:szCs w:val="22"/>
          <w:shd w:val="clear" w:color="auto" w:fill="FFFFFF"/>
          <w:lang w:val="en-GB" w:eastAsia="en-GB"/>
        </w:rPr>
      </w:pPr>
    </w:p>
    <w:p w14:paraId="38A10E07" w14:textId="77777777" w:rsidR="00DA2CF9" w:rsidRDefault="00DA2CF9" w:rsidP="00DA2CF9">
      <w:pPr>
        <w:textAlignment w:val="baseline"/>
        <w:rPr>
          <w:rFonts w:ascii="Arial" w:hAnsi="Arial" w:cs="Arial"/>
          <w:color w:val="272727"/>
          <w:sz w:val="52"/>
          <w:szCs w:val="52"/>
          <w:shd w:val="clear" w:color="auto" w:fill="FFFFFF"/>
          <w:lang w:val="en-GB" w:eastAsia="en-GB"/>
        </w:rPr>
      </w:pPr>
    </w:p>
    <w:p w14:paraId="15A3FC3C" w14:textId="77777777" w:rsidR="00DA2CF9" w:rsidRPr="00373D23" w:rsidRDefault="00DA2CF9" w:rsidP="00DA2CF9">
      <w:pPr>
        <w:textAlignment w:val="baseline"/>
        <w:rPr>
          <w:rFonts w:ascii="Arial" w:hAnsi="Arial" w:cs="Arial"/>
          <w:b/>
          <w:bCs/>
          <w:color w:val="272727"/>
          <w:sz w:val="52"/>
          <w:szCs w:val="52"/>
          <w:lang w:val="en-GB" w:eastAsia="en-GB"/>
        </w:rPr>
      </w:pPr>
      <w:r w:rsidRPr="00373D23">
        <w:rPr>
          <w:rFonts w:ascii="Arial" w:hAnsi="Arial" w:cs="Arial"/>
          <w:b/>
          <w:bCs/>
          <w:color w:val="272727"/>
          <w:sz w:val="52"/>
          <w:szCs w:val="52"/>
          <w:shd w:val="clear" w:color="auto" w:fill="FFFFFF"/>
          <w:lang w:val="en-GB" w:eastAsia="en-GB"/>
        </w:rPr>
        <w:t>As you pray this prayer, cleanse your hands with gel as a symbolic act of devotion.</w:t>
      </w:r>
      <w:r w:rsidRPr="00373D23">
        <w:rPr>
          <w:rFonts w:ascii="Arial" w:hAnsi="Arial" w:cs="Arial"/>
          <w:b/>
          <w:bCs/>
          <w:color w:val="272727"/>
          <w:sz w:val="52"/>
          <w:szCs w:val="52"/>
          <w:lang w:val="en-GB" w:eastAsia="en-GB"/>
        </w:rPr>
        <w:t> </w:t>
      </w:r>
    </w:p>
    <w:p w14:paraId="4F104D88" w14:textId="77777777" w:rsidR="00DA2CF9" w:rsidRPr="00A12F9B" w:rsidRDefault="00DA2CF9" w:rsidP="00DA2CF9">
      <w:pPr>
        <w:textAlignment w:val="baseline"/>
        <w:rPr>
          <w:rFonts w:ascii="Arial" w:hAnsi="Arial" w:cs="Arial"/>
          <w:sz w:val="52"/>
          <w:szCs w:val="52"/>
          <w:lang w:val="en-GB" w:eastAsia="en-GB"/>
        </w:rPr>
      </w:pPr>
    </w:p>
    <w:p w14:paraId="3F7B3C0A" w14:textId="77777777" w:rsidR="00DA2CF9" w:rsidRPr="00A12F9B" w:rsidRDefault="00DA2CF9" w:rsidP="00DA2CF9">
      <w:pPr>
        <w:ind w:left="720"/>
        <w:textAlignment w:val="baseline"/>
        <w:rPr>
          <w:rFonts w:ascii="Arial" w:hAnsi="Arial" w:cs="Arial"/>
          <w:sz w:val="52"/>
          <w:szCs w:val="52"/>
          <w:lang w:val="en-GB" w:eastAsia="en-GB"/>
        </w:rPr>
      </w:pPr>
      <w:r w:rsidRPr="00A12F9B">
        <w:rPr>
          <w:rFonts w:ascii="Arial" w:hAnsi="Arial" w:cs="Arial"/>
          <w:i/>
          <w:iCs/>
          <w:color w:val="272727"/>
          <w:sz w:val="52"/>
          <w:szCs w:val="52"/>
          <w:shd w:val="clear" w:color="auto" w:fill="FFFFFF"/>
          <w:lang w:val="en-GB" w:eastAsia="en-GB"/>
        </w:rPr>
        <w:t>Lord, cleanse my heart and mind.</w:t>
      </w:r>
      <w:r w:rsidRPr="00A12F9B">
        <w:rPr>
          <w:rFonts w:ascii="Arial" w:hAnsi="Arial" w:cs="Arial"/>
          <w:color w:val="272727"/>
          <w:sz w:val="52"/>
          <w:szCs w:val="52"/>
          <w:lang w:val="en-GB" w:eastAsia="en-GB"/>
        </w:rPr>
        <w:t> </w:t>
      </w:r>
    </w:p>
    <w:p w14:paraId="75BB191B" w14:textId="77777777" w:rsidR="00DA2CF9" w:rsidRPr="00A12F9B" w:rsidRDefault="00DA2CF9" w:rsidP="00DA2CF9">
      <w:pPr>
        <w:ind w:left="720"/>
        <w:textAlignment w:val="baseline"/>
        <w:rPr>
          <w:rFonts w:ascii="Arial" w:hAnsi="Arial" w:cs="Arial"/>
          <w:sz w:val="52"/>
          <w:szCs w:val="52"/>
          <w:lang w:val="en-GB" w:eastAsia="en-GB"/>
        </w:rPr>
      </w:pPr>
      <w:r w:rsidRPr="00A12F9B">
        <w:rPr>
          <w:rFonts w:ascii="Arial" w:hAnsi="Arial" w:cs="Arial"/>
          <w:i/>
          <w:iCs/>
          <w:color w:val="272727"/>
          <w:sz w:val="52"/>
          <w:szCs w:val="52"/>
          <w:shd w:val="clear" w:color="auto" w:fill="FFFFFF"/>
          <w:lang w:val="en-GB" w:eastAsia="en-GB"/>
        </w:rPr>
        <w:t>Sanctify my motives, may they be pure and righteous.</w:t>
      </w:r>
      <w:r w:rsidRPr="00A12F9B">
        <w:rPr>
          <w:rFonts w:ascii="Arial" w:hAnsi="Arial" w:cs="Arial"/>
          <w:color w:val="272727"/>
          <w:sz w:val="52"/>
          <w:szCs w:val="52"/>
          <w:lang w:val="en-GB" w:eastAsia="en-GB"/>
        </w:rPr>
        <w:t> </w:t>
      </w:r>
    </w:p>
    <w:p w14:paraId="25BF19F8" w14:textId="77777777" w:rsidR="00DA2CF9" w:rsidRPr="00A12F9B" w:rsidRDefault="00DA2CF9" w:rsidP="00DA2CF9">
      <w:pPr>
        <w:ind w:left="720"/>
        <w:textAlignment w:val="baseline"/>
        <w:rPr>
          <w:rFonts w:ascii="Arial" w:hAnsi="Arial" w:cs="Arial"/>
          <w:sz w:val="52"/>
          <w:szCs w:val="52"/>
          <w:lang w:val="en-GB" w:eastAsia="en-GB"/>
        </w:rPr>
      </w:pPr>
      <w:r w:rsidRPr="00A12F9B">
        <w:rPr>
          <w:rFonts w:ascii="Arial" w:hAnsi="Arial" w:cs="Arial"/>
          <w:i/>
          <w:iCs/>
          <w:color w:val="272727"/>
          <w:sz w:val="52"/>
          <w:szCs w:val="52"/>
          <w:shd w:val="clear" w:color="auto" w:fill="FFFFFF"/>
          <w:lang w:val="en-GB" w:eastAsia="en-GB"/>
        </w:rPr>
        <w:t>Anoint my lips to challenge the things that would anger you today.  </w:t>
      </w:r>
      <w:r w:rsidRPr="00A12F9B">
        <w:rPr>
          <w:rFonts w:ascii="Arial" w:hAnsi="Arial" w:cs="Arial"/>
          <w:color w:val="272727"/>
          <w:sz w:val="52"/>
          <w:szCs w:val="52"/>
          <w:lang w:val="en-GB" w:eastAsia="en-GB"/>
        </w:rPr>
        <w:t> </w:t>
      </w:r>
    </w:p>
    <w:p w14:paraId="2F540DFF" w14:textId="77777777" w:rsidR="00DA2CF9" w:rsidRPr="00A12F9B" w:rsidRDefault="00DA2CF9" w:rsidP="00DA2CF9">
      <w:pPr>
        <w:ind w:left="720"/>
        <w:textAlignment w:val="baseline"/>
        <w:rPr>
          <w:rFonts w:ascii="Arial" w:hAnsi="Arial" w:cs="Arial"/>
          <w:sz w:val="52"/>
          <w:szCs w:val="52"/>
          <w:lang w:val="en-GB" w:eastAsia="en-GB"/>
        </w:rPr>
      </w:pPr>
      <w:r w:rsidRPr="00A12F9B">
        <w:rPr>
          <w:rFonts w:ascii="Arial" w:hAnsi="Arial" w:cs="Arial"/>
          <w:i/>
          <w:iCs/>
          <w:color w:val="272727"/>
          <w:sz w:val="52"/>
          <w:szCs w:val="52"/>
          <w:shd w:val="clear" w:color="auto" w:fill="FFFFFF"/>
          <w:lang w:val="en-GB" w:eastAsia="en-GB"/>
        </w:rPr>
        <w:t>Turn over the tables in my heart.</w:t>
      </w:r>
      <w:r w:rsidRPr="00A12F9B">
        <w:rPr>
          <w:rFonts w:ascii="Arial" w:hAnsi="Arial" w:cs="Arial"/>
          <w:color w:val="272727"/>
          <w:sz w:val="52"/>
          <w:szCs w:val="52"/>
          <w:lang w:val="en-GB" w:eastAsia="en-GB"/>
        </w:rPr>
        <w:t> </w:t>
      </w:r>
    </w:p>
    <w:p w14:paraId="46A9AD61" w14:textId="77777777" w:rsidR="00DA2CF9" w:rsidRPr="00A12F9B" w:rsidRDefault="00DA2CF9" w:rsidP="00DA2CF9">
      <w:pPr>
        <w:ind w:left="720"/>
        <w:textAlignment w:val="baseline"/>
        <w:rPr>
          <w:rFonts w:ascii="Arial" w:hAnsi="Arial" w:cs="Arial"/>
          <w:sz w:val="52"/>
          <w:szCs w:val="52"/>
          <w:lang w:val="en-GB" w:eastAsia="en-GB"/>
        </w:rPr>
      </w:pPr>
      <w:r w:rsidRPr="00A12F9B">
        <w:rPr>
          <w:rFonts w:ascii="Arial" w:hAnsi="Arial" w:cs="Arial"/>
          <w:i/>
          <w:iCs/>
          <w:color w:val="272727"/>
          <w:sz w:val="52"/>
          <w:szCs w:val="52"/>
          <w:shd w:val="clear" w:color="auto" w:fill="FFFFFF"/>
          <w:lang w:val="en-GB" w:eastAsia="en-GB"/>
        </w:rPr>
        <w:t>Turn over the tables in your Church. </w:t>
      </w:r>
      <w:r w:rsidRPr="00A12F9B">
        <w:rPr>
          <w:rFonts w:ascii="Arial" w:hAnsi="Arial" w:cs="Arial"/>
          <w:color w:val="272727"/>
          <w:sz w:val="52"/>
          <w:szCs w:val="52"/>
          <w:lang w:val="en-GB" w:eastAsia="en-GB"/>
        </w:rPr>
        <w:t> </w:t>
      </w:r>
    </w:p>
    <w:p w14:paraId="766D2F7D" w14:textId="77777777" w:rsidR="00DA2CF9" w:rsidRPr="00A12F9B" w:rsidRDefault="00DA2CF9" w:rsidP="00DA2CF9">
      <w:pPr>
        <w:ind w:left="720"/>
        <w:textAlignment w:val="baseline"/>
        <w:rPr>
          <w:rFonts w:ascii="Arial" w:hAnsi="Arial" w:cs="Arial"/>
          <w:sz w:val="52"/>
          <w:szCs w:val="52"/>
          <w:lang w:val="en-GB" w:eastAsia="en-GB"/>
        </w:rPr>
      </w:pPr>
      <w:r w:rsidRPr="00A12F9B">
        <w:rPr>
          <w:rFonts w:ascii="Arial" w:hAnsi="Arial" w:cs="Arial"/>
          <w:i/>
          <w:iCs/>
          <w:color w:val="272727"/>
          <w:sz w:val="52"/>
          <w:szCs w:val="52"/>
          <w:shd w:val="clear" w:color="auto" w:fill="FFFFFF"/>
          <w:lang w:val="en-GB" w:eastAsia="en-GB"/>
        </w:rPr>
        <w:t>Cleanse our/my worship to you.</w:t>
      </w:r>
      <w:r w:rsidRPr="00A12F9B">
        <w:rPr>
          <w:rFonts w:ascii="Arial" w:hAnsi="Arial" w:cs="Arial"/>
          <w:color w:val="272727"/>
          <w:sz w:val="52"/>
          <w:szCs w:val="52"/>
          <w:lang w:val="en-GB" w:eastAsia="en-GB"/>
        </w:rPr>
        <w:t> </w:t>
      </w:r>
    </w:p>
    <w:p w14:paraId="55C3B2AA" w14:textId="77777777" w:rsidR="00DA2CF9" w:rsidRPr="00A12F9B" w:rsidRDefault="00DA2CF9" w:rsidP="00DA2CF9">
      <w:pPr>
        <w:ind w:left="720"/>
        <w:textAlignment w:val="baseline"/>
        <w:rPr>
          <w:rFonts w:ascii="Arial" w:hAnsi="Arial" w:cs="Arial"/>
          <w:sz w:val="52"/>
          <w:szCs w:val="52"/>
          <w:lang w:val="en-GB" w:eastAsia="en-GB"/>
        </w:rPr>
      </w:pPr>
      <w:r w:rsidRPr="00A12F9B">
        <w:rPr>
          <w:rFonts w:ascii="Arial" w:hAnsi="Arial" w:cs="Arial"/>
          <w:i/>
          <w:iCs/>
          <w:color w:val="272727"/>
          <w:sz w:val="52"/>
          <w:szCs w:val="52"/>
          <w:shd w:val="clear" w:color="auto" w:fill="FFFFFF"/>
          <w:lang w:val="en-GB" w:eastAsia="en-GB"/>
        </w:rPr>
        <w:t>Amen.  </w:t>
      </w:r>
      <w:r w:rsidRPr="00A12F9B">
        <w:rPr>
          <w:rFonts w:ascii="Arial" w:hAnsi="Arial" w:cs="Arial"/>
          <w:color w:val="272727"/>
          <w:sz w:val="52"/>
          <w:szCs w:val="52"/>
          <w:lang w:val="en-GB" w:eastAsia="en-GB"/>
        </w:rPr>
        <w:t> </w:t>
      </w:r>
    </w:p>
    <w:p w14:paraId="58F8EFE7" w14:textId="77777777" w:rsidR="007B2E42" w:rsidRDefault="007B2E42"/>
    <w:sectPr w:rsidR="007B2E42" w:rsidSect="003F5836">
      <w:head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18F0" w14:textId="77777777" w:rsidR="00590623" w:rsidRDefault="00590623" w:rsidP="003F5836">
      <w:r>
        <w:separator/>
      </w:r>
    </w:p>
  </w:endnote>
  <w:endnote w:type="continuationSeparator" w:id="0">
    <w:p w14:paraId="7F4166EB" w14:textId="77777777" w:rsidR="00590623" w:rsidRDefault="00590623" w:rsidP="003F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23DA" w14:textId="77777777" w:rsidR="00590623" w:rsidRDefault="00590623" w:rsidP="003F5836">
      <w:r>
        <w:separator/>
      </w:r>
    </w:p>
  </w:footnote>
  <w:footnote w:type="continuationSeparator" w:id="0">
    <w:p w14:paraId="3F216CF2" w14:textId="77777777" w:rsidR="00590623" w:rsidRDefault="00590623" w:rsidP="003F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3273" w14:textId="267E039B" w:rsidR="003F5836" w:rsidRDefault="003F58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305E2B" wp14:editId="5628E9D8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10673542" cy="7543851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211" cy="7559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30F87" w14:textId="77777777" w:rsidR="003F5836" w:rsidRDefault="003F5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9E1B" w14:textId="55A1E9DD" w:rsidR="003F5836" w:rsidRDefault="003F583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95A751" wp14:editId="7A9FF44F">
          <wp:simplePos x="0" y="0"/>
          <wp:positionH relativeFrom="column">
            <wp:posOffset>8676987</wp:posOffset>
          </wp:positionH>
          <wp:positionV relativeFrom="paragraph">
            <wp:posOffset>-266527</wp:posOffset>
          </wp:positionV>
          <wp:extent cx="965449" cy="1086001"/>
          <wp:effectExtent l="0" t="0" r="6350" b="0"/>
          <wp:wrapNone/>
          <wp:docPr id="15" name="Picture 15">
            <a:extLst xmlns:a="http://schemas.openxmlformats.org/drawingml/2006/main">
              <a:ext uri="{FF2B5EF4-FFF2-40B4-BE49-F238E27FC236}">
                <a16:creationId xmlns:a16="http://schemas.microsoft.com/office/drawing/2014/main" id="{39A698D7-9C80-69B2-B4F1-A27998DEFEA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FF2B5EF4-FFF2-40B4-BE49-F238E27FC236}">
                        <a16:creationId xmlns:a16="http://schemas.microsoft.com/office/drawing/2014/main" id="{39A698D7-9C80-69B2-B4F1-A27998DEFEA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449" cy="108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7DD1F1" wp14:editId="656C69AB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10690167" cy="755684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322" cy="7575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24D6"/>
    <w:multiLevelType w:val="hybridMultilevel"/>
    <w:tmpl w:val="E22AEC78"/>
    <w:lvl w:ilvl="0" w:tplc="0C22D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9EB86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EB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2B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28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C0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08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21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E2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6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36"/>
    <w:rsid w:val="0037649E"/>
    <w:rsid w:val="003F5836"/>
    <w:rsid w:val="00590623"/>
    <w:rsid w:val="00674B79"/>
    <w:rsid w:val="007B2E42"/>
    <w:rsid w:val="00DA2CF9"/>
    <w:rsid w:val="00E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95756"/>
  <w15:chartTrackingRefBased/>
  <w15:docId w15:val="{9274A1F1-1A14-400D-ACD5-55092C67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8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8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WqtN-x09DO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48C662FB394AAC99D0785FCB9EFE" ma:contentTypeVersion="15" ma:contentTypeDescription="Create a new document." ma:contentTypeScope="" ma:versionID="f78155a3091d6726535d503ac3d578d5">
  <xsd:schema xmlns:xsd="http://www.w3.org/2001/XMLSchema" xmlns:xs="http://www.w3.org/2001/XMLSchema" xmlns:p="http://schemas.microsoft.com/office/2006/metadata/properties" xmlns:ns2="466f9437-edad-4b70-8c1e-678e90a28dbe" xmlns:ns3="13a34a21-b267-41f8-862e-9a79bb07b7ec" targetNamespace="http://schemas.microsoft.com/office/2006/metadata/properties" ma:root="true" ma:fieldsID="c2f06bca687788cb9f43138d9a0e9fdc" ns2:_="" ns3:_="">
    <xsd:import namespace="466f9437-edad-4b70-8c1e-678e90a28dbe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437-edad-4b70-8c1e-678e90a2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0a80d65-cb42-4a96-a38d-e87d92f54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034dcc-61d9-44f2-a14b-d11fb091c143}" ma:internalName="TaxCatchAll" ma:showField="CatchAllData" ma:web="13a34a21-b267-41f8-862e-9a79bb07b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f9437-edad-4b70-8c1e-678e90a28dbe">
      <Terms xmlns="http://schemas.microsoft.com/office/infopath/2007/PartnerControls"/>
    </lcf76f155ced4ddcb4097134ff3c332f>
    <TaxCatchAll xmlns="13a34a21-b267-41f8-862e-9a79bb07b7ec" xsi:nil="true"/>
  </documentManagement>
</p:properties>
</file>

<file path=customXml/itemProps1.xml><?xml version="1.0" encoding="utf-8"?>
<ds:datastoreItem xmlns:ds="http://schemas.openxmlformats.org/officeDocument/2006/customXml" ds:itemID="{06C840D8-21A1-4DE1-8420-46970D2E5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C5278-6CDB-47D0-98DF-AEF9AB505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437-edad-4b70-8c1e-678e90a28dbe"/>
    <ds:schemaRef ds:uri="13a34a21-b267-41f8-862e-9a79bb07b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4319B-E90B-4931-BCC8-22D0C6B60E09}">
  <ds:schemaRefs>
    <ds:schemaRef ds:uri="http://schemas.microsoft.com/office/2006/metadata/properties"/>
    <ds:schemaRef ds:uri="http://schemas.microsoft.com/office/infopath/2007/PartnerControls"/>
    <ds:schemaRef ds:uri="466f9437-edad-4b70-8c1e-678e90a28dbe"/>
    <ds:schemaRef ds:uri="13a34a21-b267-41f8-862e-9a79bb07b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263</Words>
  <Characters>1501</Characters>
  <Application>Microsoft Office Word</Application>
  <DocSecurity>0</DocSecurity>
  <Lines>12</Lines>
  <Paragraphs>3</Paragraphs>
  <ScaleCrop>false</ScaleCrop>
  <Company>The Salvation Army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Lloyd-Jones</dc:creator>
  <cp:keywords/>
  <dc:description/>
  <cp:lastModifiedBy>Stephanie Chagas-Bijl</cp:lastModifiedBy>
  <cp:revision>3</cp:revision>
  <dcterms:created xsi:type="dcterms:W3CDTF">2023-02-28T15:14:00Z</dcterms:created>
  <dcterms:modified xsi:type="dcterms:W3CDTF">2023-02-28T16:13:00Z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0x0101004BF448C662FB394AAC99D0785FCB9EFE</vt:lpwstr>
  </property>
  <property fmtid="{D5CDD505-2E9C-101B-9397-08002B2CF9AE}" pid="3" name="MediaServiceImageTags">
    <vt:lpwstr/>
  </property>
</Properties>
</file>