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67F1" w14:textId="77777777" w:rsidR="00922758" w:rsidRDefault="00922758">
      <w:pPr>
        <w:rPr>
          <w:rFonts w:ascii="Trebuchet MS" w:hAnsi="Trebuchet MS"/>
          <w:sz w:val="24"/>
          <w:szCs w:val="24"/>
        </w:rPr>
      </w:pPr>
    </w:p>
    <w:p w14:paraId="5D84DD14" w14:textId="77777777" w:rsidR="00922758" w:rsidRDefault="00922758">
      <w:pPr>
        <w:rPr>
          <w:rFonts w:ascii="Trebuchet MS" w:hAnsi="Trebuchet MS"/>
          <w:sz w:val="24"/>
          <w:szCs w:val="24"/>
        </w:rPr>
      </w:pPr>
    </w:p>
    <w:p w14:paraId="34603681" w14:textId="77777777" w:rsidR="00922758" w:rsidRDefault="00922758">
      <w:pPr>
        <w:rPr>
          <w:rFonts w:ascii="Trebuchet MS" w:hAnsi="Trebuchet MS"/>
          <w:sz w:val="24"/>
          <w:szCs w:val="24"/>
        </w:rPr>
      </w:pPr>
    </w:p>
    <w:p w14:paraId="5EA1CA8C" w14:textId="4C2D5A64" w:rsidR="001F6EC7" w:rsidRPr="00922758" w:rsidRDefault="008C2F25">
      <w:pPr>
        <w:rPr>
          <w:rFonts w:ascii="Trebuchet MS" w:hAnsi="Trebuchet MS"/>
          <w:b/>
          <w:bCs/>
          <w:sz w:val="24"/>
          <w:szCs w:val="24"/>
        </w:rPr>
      </w:pPr>
      <w:r w:rsidRPr="00922758">
        <w:rPr>
          <w:rFonts w:ascii="Trebuchet MS" w:hAnsi="Trebuchet MS"/>
          <w:b/>
          <w:bCs/>
          <w:sz w:val="24"/>
          <w:szCs w:val="24"/>
        </w:rPr>
        <w:t>National Month of Prayer</w:t>
      </w:r>
      <w:r w:rsidR="00FA449B">
        <w:rPr>
          <w:rFonts w:ascii="Trebuchet MS" w:hAnsi="Trebuchet MS"/>
          <w:b/>
          <w:bCs/>
          <w:sz w:val="24"/>
          <w:szCs w:val="24"/>
        </w:rPr>
        <w:t xml:space="preserve"> </w:t>
      </w:r>
      <w:r w:rsidRPr="00922758">
        <w:rPr>
          <w:rFonts w:ascii="Trebuchet MS" w:hAnsi="Trebuchet MS"/>
          <w:b/>
          <w:bCs/>
          <w:sz w:val="24"/>
          <w:szCs w:val="24"/>
        </w:rPr>
        <w:t xml:space="preserve">- Group </w:t>
      </w:r>
      <w:r w:rsidR="00922758">
        <w:rPr>
          <w:rFonts w:ascii="Trebuchet MS" w:hAnsi="Trebuchet MS"/>
          <w:b/>
          <w:bCs/>
          <w:sz w:val="24"/>
          <w:szCs w:val="24"/>
        </w:rPr>
        <w:t>I</w:t>
      </w:r>
      <w:r w:rsidRPr="00922758">
        <w:rPr>
          <w:rFonts w:ascii="Trebuchet MS" w:hAnsi="Trebuchet MS"/>
          <w:b/>
          <w:bCs/>
          <w:sz w:val="24"/>
          <w:szCs w:val="24"/>
        </w:rPr>
        <w:t xml:space="preserve">deas and </w:t>
      </w:r>
      <w:r w:rsidR="00922758">
        <w:rPr>
          <w:rFonts w:ascii="Trebuchet MS" w:hAnsi="Trebuchet MS"/>
          <w:b/>
          <w:bCs/>
          <w:sz w:val="24"/>
          <w:szCs w:val="24"/>
        </w:rPr>
        <w:t>A</w:t>
      </w:r>
      <w:r w:rsidRPr="00922758">
        <w:rPr>
          <w:rFonts w:ascii="Trebuchet MS" w:hAnsi="Trebuchet MS"/>
          <w:b/>
          <w:bCs/>
          <w:sz w:val="24"/>
          <w:szCs w:val="24"/>
        </w:rPr>
        <w:t>ctivities</w:t>
      </w:r>
    </w:p>
    <w:p w14:paraId="2711367C" w14:textId="77777777" w:rsidR="008B10D7" w:rsidRPr="004A5DBB" w:rsidRDefault="008B10D7">
      <w:pPr>
        <w:rPr>
          <w:rFonts w:ascii="Trebuchet MS" w:hAnsi="Trebuchet MS"/>
          <w:sz w:val="24"/>
          <w:szCs w:val="24"/>
        </w:rPr>
      </w:pPr>
    </w:p>
    <w:p w14:paraId="3B65B3B9" w14:textId="4083BCDA" w:rsidR="00446FD6" w:rsidRPr="004A5DBB" w:rsidRDefault="00446FD6" w:rsidP="00801AF8">
      <w:pPr>
        <w:pStyle w:val="ListParagraph"/>
        <w:numPr>
          <w:ilvl w:val="0"/>
          <w:numId w:val="1"/>
        </w:numPr>
        <w:autoSpaceDE w:val="0"/>
        <w:autoSpaceDN w:val="0"/>
        <w:adjustRightInd w:val="0"/>
        <w:rPr>
          <w:rFonts w:ascii="Trebuchet MS" w:hAnsi="Trebuchet MS" w:cstheme="minorHAnsi"/>
          <w:color w:val="000000"/>
          <w:sz w:val="24"/>
          <w:szCs w:val="24"/>
        </w:rPr>
      </w:pPr>
      <w:r w:rsidRPr="004A5DBB">
        <w:rPr>
          <w:rFonts w:ascii="Trebuchet MS" w:hAnsi="Trebuchet MS" w:cstheme="minorHAnsi"/>
          <w:color w:val="000000"/>
          <w:sz w:val="24"/>
          <w:szCs w:val="24"/>
        </w:rPr>
        <w:t>Handprint prayer tree:</w:t>
      </w:r>
      <w:r w:rsidR="00FA449B">
        <w:rPr>
          <w:rFonts w:ascii="Trebuchet MS" w:hAnsi="Trebuchet MS" w:cstheme="minorHAnsi"/>
          <w:color w:val="000000"/>
          <w:sz w:val="24"/>
          <w:szCs w:val="24"/>
        </w:rPr>
        <w:br/>
      </w:r>
    </w:p>
    <w:p w14:paraId="50953088" w14:textId="77777777" w:rsidR="00446FD6" w:rsidRPr="004A5DBB" w:rsidRDefault="00801AF8" w:rsidP="00446FD6">
      <w:pPr>
        <w:pStyle w:val="ListParagraph"/>
        <w:numPr>
          <w:ilvl w:val="0"/>
          <w:numId w:val="2"/>
        </w:numPr>
        <w:autoSpaceDE w:val="0"/>
        <w:autoSpaceDN w:val="0"/>
        <w:adjustRightInd w:val="0"/>
        <w:rPr>
          <w:rFonts w:ascii="Trebuchet MS" w:hAnsi="Trebuchet MS" w:cstheme="minorHAnsi"/>
          <w:color w:val="000000"/>
          <w:sz w:val="24"/>
          <w:szCs w:val="24"/>
        </w:rPr>
      </w:pPr>
      <w:r w:rsidRPr="004A5DBB">
        <w:rPr>
          <w:rFonts w:ascii="Trebuchet MS" w:hAnsi="Trebuchet MS" w:cstheme="minorHAnsi"/>
          <w:color w:val="000000"/>
          <w:sz w:val="24"/>
          <w:szCs w:val="24"/>
        </w:rPr>
        <w:t>Take a large sheet of paper. Using brown paint or cuttings from brown paper, create a bare trunk of a tree with branches.</w:t>
      </w:r>
    </w:p>
    <w:p w14:paraId="7DA35CD7" w14:textId="77777777" w:rsidR="00446FD6" w:rsidRPr="004A5DBB" w:rsidRDefault="00801AF8" w:rsidP="00446FD6">
      <w:pPr>
        <w:pStyle w:val="ListParagraph"/>
        <w:numPr>
          <w:ilvl w:val="0"/>
          <w:numId w:val="2"/>
        </w:numPr>
        <w:autoSpaceDE w:val="0"/>
        <w:autoSpaceDN w:val="0"/>
        <w:adjustRightInd w:val="0"/>
        <w:rPr>
          <w:rFonts w:ascii="Trebuchet MS" w:hAnsi="Trebuchet MS" w:cstheme="minorHAnsi"/>
          <w:color w:val="000000"/>
          <w:sz w:val="24"/>
          <w:szCs w:val="24"/>
        </w:rPr>
      </w:pPr>
      <w:r w:rsidRPr="004A5DBB">
        <w:rPr>
          <w:rFonts w:ascii="Trebuchet MS" w:hAnsi="Trebuchet MS" w:cstheme="minorHAnsi"/>
          <w:color w:val="000000"/>
          <w:sz w:val="24"/>
          <w:szCs w:val="24"/>
        </w:rPr>
        <w:t>On a separate piece of paper, help the children to make two handprints using various shades of green paint. When dry, cut the handprints out and write the child’s name on each hand.</w:t>
      </w:r>
    </w:p>
    <w:p w14:paraId="49ADFC02" w14:textId="77777777" w:rsidR="00446FD6" w:rsidRPr="004A5DBB" w:rsidRDefault="00801AF8" w:rsidP="00446FD6">
      <w:pPr>
        <w:pStyle w:val="ListParagraph"/>
        <w:numPr>
          <w:ilvl w:val="0"/>
          <w:numId w:val="2"/>
        </w:numPr>
        <w:autoSpaceDE w:val="0"/>
        <w:autoSpaceDN w:val="0"/>
        <w:adjustRightInd w:val="0"/>
        <w:rPr>
          <w:rFonts w:ascii="Trebuchet MS" w:hAnsi="Trebuchet MS" w:cstheme="minorHAnsi"/>
          <w:color w:val="000000"/>
          <w:sz w:val="24"/>
          <w:szCs w:val="24"/>
        </w:rPr>
      </w:pPr>
      <w:r w:rsidRPr="004A5DBB">
        <w:rPr>
          <w:rFonts w:ascii="Trebuchet MS" w:hAnsi="Trebuchet MS" w:cstheme="minorHAnsi"/>
          <w:color w:val="000000"/>
          <w:sz w:val="24"/>
          <w:szCs w:val="24"/>
        </w:rPr>
        <w:t>Attach the painted handprints to the branches on the tree to make them look like leaves.</w:t>
      </w:r>
    </w:p>
    <w:p w14:paraId="3131AD80" w14:textId="77777777" w:rsidR="00446FD6" w:rsidRPr="004A5DBB" w:rsidRDefault="00801AF8" w:rsidP="00446FD6">
      <w:pPr>
        <w:pStyle w:val="ListParagraph"/>
        <w:numPr>
          <w:ilvl w:val="0"/>
          <w:numId w:val="2"/>
        </w:numPr>
        <w:autoSpaceDE w:val="0"/>
        <w:autoSpaceDN w:val="0"/>
        <w:adjustRightInd w:val="0"/>
        <w:rPr>
          <w:rFonts w:ascii="Trebuchet MS" w:hAnsi="Trebuchet MS" w:cstheme="minorHAnsi"/>
          <w:color w:val="000000"/>
          <w:sz w:val="24"/>
          <w:szCs w:val="24"/>
        </w:rPr>
      </w:pPr>
      <w:r w:rsidRPr="004A5DBB">
        <w:rPr>
          <w:rFonts w:ascii="Trebuchet MS" w:hAnsi="Trebuchet MS" w:cstheme="minorHAnsi"/>
          <w:color w:val="000000"/>
          <w:sz w:val="24"/>
          <w:szCs w:val="24"/>
        </w:rPr>
        <w:t>Ask the adults to do a handprint or to put their name on with their child’s.</w:t>
      </w:r>
    </w:p>
    <w:p w14:paraId="2B7FB103" w14:textId="56A32773" w:rsidR="00801AF8" w:rsidRPr="004A5DBB" w:rsidRDefault="00801AF8" w:rsidP="00FA449B">
      <w:pPr>
        <w:autoSpaceDE w:val="0"/>
        <w:autoSpaceDN w:val="0"/>
        <w:adjustRightInd w:val="0"/>
        <w:ind w:left="360"/>
        <w:rPr>
          <w:rFonts w:ascii="Trebuchet MS" w:hAnsi="Trebuchet MS" w:cstheme="minorHAnsi"/>
          <w:color w:val="000000"/>
          <w:sz w:val="24"/>
          <w:szCs w:val="24"/>
        </w:rPr>
      </w:pPr>
      <w:r w:rsidRPr="004A5DBB">
        <w:rPr>
          <w:rFonts w:ascii="Trebuchet MS" w:hAnsi="Trebuchet MS" w:cstheme="minorHAnsi"/>
          <w:color w:val="000000"/>
          <w:sz w:val="24"/>
          <w:szCs w:val="24"/>
        </w:rPr>
        <w:t>Explain to the toddler group that you will be using the tree as part of the church service on Sunday and asking the congregation to take a leaf home and pray for the people whose names are on it.</w:t>
      </w:r>
      <w:r w:rsidR="00FA449B">
        <w:rPr>
          <w:rFonts w:ascii="Trebuchet MS" w:hAnsi="Trebuchet MS" w:cstheme="minorHAnsi"/>
          <w:color w:val="000000"/>
          <w:sz w:val="24"/>
          <w:szCs w:val="24"/>
        </w:rPr>
        <w:br/>
      </w:r>
    </w:p>
    <w:p w14:paraId="226F40F0" w14:textId="77777777" w:rsidR="00446FD6" w:rsidRPr="004A5DBB" w:rsidRDefault="00446FD6" w:rsidP="00446FD6">
      <w:pPr>
        <w:numPr>
          <w:ilvl w:val="0"/>
          <w:numId w:val="1"/>
        </w:numPr>
        <w:autoSpaceDE w:val="0"/>
        <w:autoSpaceDN w:val="0"/>
        <w:adjustRightInd w:val="0"/>
        <w:rPr>
          <w:rFonts w:ascii="Trebuchet MS" w:hAnsi="Trebuchet MS" w:cstheme="minorHAnsi"/>
          <w:color w:val="000000"/>
          <w:sz w:val="24"/>
          <w:szCs w:val="24"/>
        </w:rPr>
      </w:pPr>
      <w:r w:rsidRPr="004A5DBB">
        <w:rPr>
          <w:rFonts w:ascii="Trebuchet MS" w:hAnsi="Trebuchet MS" w:cstheme="minorHAnsi"/>
          <w:color w:val="000000"/>
          <w:sz w:val="24"/>
          <w:szCs w:val="24"/>
        </w:rPr>
        <w:t>Leaf prayers:</w:t>
      </w:r>
    </w:p>
    <w:p w14:paraId="5CB69369" w14:textId="1AB4BACE" w:rsidR="00801AF8" w:rsidRPr="004A5DBB" w:rsidRDefault="00801AF8" w:rsidP="00446FD6">
      <w:pPr>
        <w:autoSpaceDE w:val="0"/>
        <w:autoSpaceDN w:val="0"/>
        <w:adjustRightInd w:val="0"/>
        <w:ind w:left="360"/>
        <w:rPr>
          <w:rFonts w:ascii="Trebuchet MS" w:hAnsi="Trebuchet MS" w:cstheme="minorHAnsi"/>
          <w:color w:val="000000"/>
          <w:sz w:val="24"/>
          <w:szCs w:val="24"/>
        </w:rPr>
      </w:pPr>
      <w:r w:rsidRPr="004A5DBB">
        <w:rPr>
          <w:rFonts w:ascii="Trebuchet MS" w:hAnsi="Trebuchet MS" w:cstheme="minorHAnsi"/>
          <w:color w:val="000000"/>
          <w:sz w:val="24"/>
          <w:szCs w:val="24"/>
        </w:rPr>
        <w:t xml:space="preserve">Using pre-cut leaf outlines, write each child’s first name on the back and then get the children to decorate the front using paint, </w:t>
      </w:r>
      <w:proofErr w:type="gramStart"/>
      <w:r w:rsidRPr="004A5DBB">
        <w:rPr>
          <w:rFonts w:ascii="Trebuchet MS" w:hAnsi="Trebuchet MS" w:cstheme="minorHAnsi"/>
          <w:color w:val="000000"/>
          <w:sz w:val="24"/>
          <w:szCs w:val="24"/>
        </w:rPr>
        <w:t>crayons</w:t>
      </w:r>
      <w:proofErr w:type="gramEnd"/>
      <w:r w:rsidRPr="004A5DBB">
        <w:rPr>
          <w:rFonts w:ascii="Trebuchet MS" w:hAnsi="Trebuchet MS" w:cstheme="minorHAnsi"/>
          <w:color w:val="000000"/>
          <w:sz w:val="24"/>
          <w:szCs w:val="24"/>
        </w:rPr>
        <w:t xml:space="preserve"> or collage materials. Add a piece of string and hang on to an artificial twig tree or some large, natural twigs in a vase. As above, explain to the toddler group that you will be using this in the church service on Sunday and asking the congregation to take a leaf and to pray for the people whose names are on it.</w:t>
      </w:r>
    </w:p>
    <w:p w14:paraId="6341FC62" w14:textId="77777777" w:rsidR="00801AF8" w:rsidRPr="004A5DBB" w:rsidRDefault="00801AF8" w:rsidP="00801AF8">
      <w:pPr>
        <w:autoSpaceDE w:val="0"/>
        <w:autoSpaceDN w:val="0"/>
        <w:adjustRightInd w:val="0"/>
        <w:ind w:left="360"/>
        <w:rPr>
          <w:rFonts w:ascii="Trebuchet MS" w:hAnsi="Trebuchet MS" w:cstheme="minorHAnsi"/>
          <w:color w:val="000000"/>
          <w:sz w:val="24"/>
          <w:szCs w:val="24"/>
        </w:rPr>
      </w:pPr>
    </w:p>
    <w:p w14:paraId="757C2240" w14:textId="77777777" w:rsidR="00801AF8" w:rsidRPr="004A5DBB" w:rsidRDefault="00801AF8" w:rsidP="00801AF8">
      <w:pPr>
        <w:pStyle w:val="ListParagraph"/>
        <w:numPr>
          <w:ilvl w:val="0"/>
          <w:numId w:val="1"/>
        </w:numPr>
        <w:autoSpaceDE w:val="0"/>
        <w:autoSpaceDN w:val="0"/>
        <w:adjustRightInd w:val="0"/>
        <w:rPr>
          <w:rFonts w:ascii="Trebuchet MS" w:hAnsi="Trebuchet MS" w:cstheme="minorHAnsi"/>
          <w:i/>
          <w:iCs/>
          <w:color w:val="000000"/>
          <w:sz w:val="24"/>
          <w:szCs w:val="24"/>
        </w:rPr>
      </w:pPr>
      <w:r w:rsidRPr="004A5DBB">
        <w:rPr>
          <w:rFonts w:ascii="Trebuchet MS" w:hAnsi="Trebuchet MS" w:cstheme="minorHAnsi"/>
          <w:color w:val="000000"/>
          <w:sz w:val="24"/>
          <w:szCs w:val="24"/>
        </w:rPr>
        <w:t xml:space="preserve">Ask parents/carers for prayer requests by giving them a small prayer card during the group for them to write their requests on. Ask church members to take a card and promise to pray for the request outlined. </w:t>
      </w:r>
    </w:p>
    <w:p w14:paraId="1DBED0D1" w14:textId="009C39D0" w:rsidR="008C0519" w:rsidRPr="004A5DBB" w:rsidRDefault="008C0519" w:rsidP="008C0519">
      <w:pPr>
        <w:rPr>
          <w:rFonts w:ascii="Trebuchet MS" w:hAnsi="Trebuchet MS" w:cstheme="minorHAnsi"/>
          <w:color w:val="000000"/>
          <w:sz w:val="24"/>
          <w:szCs w:val="24"/>
        </w:rPr>
      </w:pPr>
      <w:r w:rsidRPr="004A5DBB">
        <w:rPr>
          <w:rFonts w:ascii="Trebuchet MS" w:hAnsi="Trebuchet MS"/>
          <w:noProof/>
        </w:rPr>
        <mc:AlternateContent>
          <mc:Choice Requires="wps">
            <w:drawing>
              <wp:anchor distT="0" distB="0" distL="114300" distR="114300" simplePos="0" relativeHeight="251659264" behindDoc="0" locked="0" layoutInCell="1" allowOverlap="1" wp14:anchorId="0D53E192" wp14:editId="17A46AA5">
                <wp:simplePos x="0" y="0"/>
                <wp:positionH relativeFrom="column">
                  <wp:posOffset>-5587508</wp:posOffset>
                </wp:positionH>
                <wp:positionV relativeFrom="paragraph">
                  <wp:posOffset>5529580</wp:posOffset>
                </wp:positionV>
                <wp:extent cx="5166995" cy="3933190"/>
                <wp:effectExtent l="19050" t="19050" r="33655" b="2921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66995" cy="3933190"/>
                        </a:xfrm>
                        <a:prstGeom prst="roundRect">
                          <a:avLst/>
                        </a:prstGeom>
                        <a:noFill/>
                        <a:ln w="57150">
                          <a:solidFill>
                            <a:srgbClr val="779C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E1E30" id="Rectangle: Rounded Corners 3" o:spid="_x0000_s1026" alt="&quot;&quot;" style="position:absolute;margin-left:-439.95pt;margin-top:435.4pt;width:406.85pt;height:3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" filled="f" strokecolor="#779c50" strokeweight="4.5pt">
                <v:stroke joinstyle="miter"/>
              </v:roundrect>
            </w:pict>
          </mc:Fallback>
        </mc:AlternateContent>
      </w:r>
    </w:p>
    <w:p w14:paraId="3C5DB459" w14:textId="08913952" w:rsidR="008C0519" w:rsidRPr="004A5DBB" w:rsidRDefault="008C0519" w:rsidP="008C0519">
      <w:pPr>
        <w:rPr>
          <w:rFonts w:ascii="Trebuchet MS" w:hAnsi="Trebuchet MS"/>
          <w:sz w:val="24"/>
          <w:szCs w:val="24"/>
        </w:rPr>
      </w:pPr>
      <w:r w:rsidRPr="004A5DBB">
        <w:rPr>
          <w:rFonts w:ascii="Trebuchet MS" w:hAnsi="Trebuchet MS" w:cstheme="minorHAnsi"/>
          <w:color w:val="000000"/>
          <w:sz w:val="24"/>
          <w:szCs w:val="24"/>
        </w:rPr>
        <w:t>Please ensure that you let the group know that they were prayed for during the following week</w:t>
      </w:r>
      <w:r w:rsidRPr="004A5DBB">
        <w:rPr>
          <w:rFonts w:ascii="Trebuchet MS" w:hAnsi="Trebuchet MS" w:cstheme="minorHAnsi"/>
          <w:i/>
          <w:iCs/>
          <w:color w:val="000000"/>
          <w:sz w:val="24"/>
          <w:szCs w:val="24"/>
        </w:rPr>
        <w:t xml:space="preserve">. </w:t>
      </w:r>
      <w:r w:rsidRPr="004A5DBB">
        <w:rPr>
          <w:rFonts w:ascii="Trebuchet MS" w:hAnsi="Trebuchet MS" w:cstheme="minorHAnsi"/>
          <w:color w:val="000000"/>
          <w:sz w:val="24"/>
          <w:szCs w:val="24"/>
        </w:rPr>
        <w:t>One way you could show this is by creating labels that say, ‘We prayed for you’. These labels can then be stuck on to a small packet of sweets, a bar of chocolate, box of raisins or hot drink sachet to be given out to everyone at the toddler group the following week</w:t>
      </w:r>
      <w:r w:rsidR="00FA449B">
        <w:rPr>
          <w:rFonts w:ascii="Trebuchet MS" w:hAnsi="Trebuchet MS" w:cstheme="minorHAnsi"/>
          <w:color w:val="000000"/>
          <w:sz w:val="24"/>
          <w:szCs w:val="24"/>
        </w:rPr>
        <w:t xml:space="preserve">. </w:t>
      </w:r>
    </w:p>
    <w:p w14:paraId="275DE519" w14:textId="23EE1B1D" w:rsidR="008C2F25" w:rsidRPr="008C2F25" w:rsidRDefault="008C0519">
      <w:pPr>
        <w:rPr>
          <w:rFonts w:ascii="Trebuchet MS" w:hAnsi="Trebuchet MS"/>
          <w:sz w:val="24"/>
          <w:szCs w:val="24"/>
        </w:rPr>
      </w:pPr>
      <w:r>
        <w:rPr>
          <w:noProof/>
        </w:rPr>
        <mc:AlternateContent>
          <mc:Choice Requires="wps">
            <w:drawing>
              <wp:anchor distT="0" distB="0" distL="114300" distR="114300" simplePos="0" relativeHeight="251662336" behindDoc="0" locked="0" layoutInCell="1" allowOverlap="1" wp14:anchorId="00BACE5E" wp14:editId="2681EFBB">
                <wp:simplePos x="0" y="0"/>
                <wp:positionH relativeFrom="column">
                  <wp:posOffset>-2220595</wp:posOffset>
                </wp:positionH>
                <wp:positionV relativeFrom="paragraph">
                  <wp:posOffset>2989723</wp:posOffset>
                </wp:positionV>
                <wp:extent cx="5166995" cy="3001645"/>
                <wp:effectExtent l="19050" t="19050" r="33655" b="46355"/>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66995" cy="3001645"/>
                        </a:xfrm>
                        <a:prstGeom prst="roundRect">
                          <a:avLst/>
                        </a:prstGeom>
                        <a:noFill/>
                        <a:ln w="57150">
                          <a:solidFill>
                            <a:srgbClr val="4472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14BCB" id="Rectangle: Rounded Corners 4" o:spid="_x0000_s1026" alt="&quot;&quot;" style="position:absolute;margin-left:-174.85pt;margin-top:235.4pt;width:406.85pt;height:2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" filled="f" strokecolor="#4472c4" strokeweight="4.5pt">
                <v:stroke joinstyle="miter"/>
              </v:roundrect>
            </w:pict>
          </mc:Fallback>
        </mc:AlternateContent>
      </w:r>
    </w:p>
    <w:sectPr w:rsidR="008C2F25" w:rsidRPr="008C2F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1BA3" w14:textId="77777777" w:rsidR="00842D7B" w:rsidRDefault="00842D7B" w:rsidP="008C2F25">
      <w:pPr>
        <w:spacing w:after="0" w:line="240" w:lineRule="auto"/>
      </w:pPr>
      <w:r>
        <w:separator/>
      </w:r>
    </w:p>
  </w:endnote>
  <w:endnote w:type="continuationSeparator" w:id="0">
    <w:p w14:paraId="77746208" w14:textId="77777777" w:rsidR="00842D7B" w:rsidRDefault="00842D7B" w:rsidP="008C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BC50" w14:textId="42289F2B" w:rsidR="008C2F25" w:rsidRDefault="008C0519" w:rsidP="008C2F25">
    <w:pPr>
      <w:pStyle w:val="Footer"/>
      <w:jc w:val="right"/>
    </w:pPr>
    <w:r>
      <w:rPr>
        <w:noProof/>
      </w:rPr>
      <w:drawing>
        <wp:anchor distT="0" distB="0" distL="114300" distR="114300" simplePos="0" relativeHeight="251662336" behindDoc="1" locked="0" layoutInCell="1" allowOverlap="1" wp14:anchorId="2B6F05FF" wp14:editId="641AE09A">
          <wp:simplePos x="0" y="0"/>
          <wp:positionH relativeFrom="column">
            <wp:posOffset>3996690</wp:posOffset>
          </wp:positionH>
          <wp:positionV relativeFrom="paragraph">
            <wp:posOffset>-600443</wp:posOffset>
          </wp:positionV>
          <wp:extent cx="2181980" cy="1027560"/>
          <wp:effectExtent l="0" t="0" r="8890" b="1270"/>
          <wp:wrapTight wrapText="bothSides">
            <wp:wrapPolygon edited="0">
              <wp:start x="0" y="0"/>
              <wp:lineTo x="0" y="21226"/>
              <wp:lineTo x="21499" y="21226"/>
              <wp:lineTo x="21499"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1338" b="29522"/>
                  <a:stretch/>
                </pic:blipFill>
                <pic:spPr bwMode="auto">
                  <a:xfrm>
                    <a:off x="0" y="0"/>
                    <a:ext cx="2181980" cy="1027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7FC7D5" w14:textId="77777777" w:rsidR="008C2F25" w:rsidRDefault="008C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2FB5" w14:textId="77777777" w:rsidR="00842D7B" w:rsidRDefault="00842D7B" w:rsidP="008C2F25">
      <w:pPr>
        <w:spacing w:after="0" w:line="240" w:lineRule="auto"/>
      </w:pPr>
      <w:r>
        <w:separator/>
      </w:r>
    </w:p>
  </w:footnote>
  <w:footnote w:type="continuationSeparator" w:id="0">
    <w:p w14:paraId="69BF85D9" w14:textId="77777777" w:rsidR="00842D7B" w:rsidRDefault="00842D7B" w:rsidP="008C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B2DB" w14:textId="62250595" w:rsidR="008C2F25" w:rsidRDefault="00D10563">
    <w:pPr>
      <w:pStyle w:val="Header"/>
    </w:pPr>
    <w:r>
      <w:rPr>
        <w:noProof/>
      </w:rPr>
      <w:drawing>
        <wp:anchor distT="0" distB="0" distL="114300" distR="114300" simplePos="0" relativeHeight="251661824" behindDoc="1" locked="0" layoutInCell="1" allowOverlap="1" wp14:anchorId="0708F39F" wp14:editId="3D2DB13D">
          <wp:simplePos x="0" y="0"/>
          <wp:positionH relativeFrom="column">
            <wp:posOffset>-691116</wp:posOffset>
          </wp:positionH>
          <wp:positionV relativeFrom="paragraph">
            <wp:posOffset>-298288</wp:posOffset>
          </wp:positionV>
          <wp:extent cx="1115060" cy="1222375"/>
          <wp:effectExtent l="0" t="0" r="8890" b="0"/>
          <wp:wrapTight wrapText="bothSides">
            <wp:wrapPolygon edited="0">
              <wp:start x="0" y="0"/>
              <wp:lineTo x="0" y="21207"/>
              <wp:lineTo x="21403" y="21207"/>
              <wp:lineTo x="2140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4537" t="1" r="23843" b="-609"/>
                  <a:stretch/>
                </pic:blipFill>
                <pic:spPr bwMode="auto">
                  <a:xfrm>
                    <a:off x="0" y="0"/>
                    <a:ext cx="1115060" cy="1222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446">
      <w:rPr>
        <w:noProof/>
      </w:rPr>
      <w:drawing>
        <wp:anchor distT="0" distB="0" distL="114300" distR="114300" simplePos="0" relativeHeight="251655680" behindDoc="1" locked="0" layoutInCell="1" allowOverlap="1" wp14:anchorId="6B551AD6" wp14:editId="13C35283">
          <wp:simplePos x="0" y="0"/>
          <wp:positionH relativeFrom="column">
            <wp:posOffset>-914400</wp:posOffset>
          </wp:positionH>
          <wp:positionV relativeFrom="paragraph">
            <wp:posOffset>-460213</wp:posOffset>
          </wp:positionV>
          <wp:extent cx="7554472" cy="10685569"/>
          <wp:effectExtent l="0" t="0" r="889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791" cy="10693093"/>
                  </a:xfrm>
                  <a:prstGeom prst="rect">
                    <a:avLst/>
                  </a:prstGeom>
                </pic:spPr>
              </pic:pic>
            </a:graphicData>
          </a:graphic>
          <wp14:sizeRelH relativeFrom="page">
            <wp14:pctWidth>0</wp14:pctWidth>
          </wp14:sizeRelH>
          <wp14:sizeRelV relativeFrom="page">
            <wp14:pctHeight>0</wp14:pctHeight>
          </wp14:sizeRelV>
        </wp:anchor>
      </w:drawing>
    </w:r>
  </w:p>
  <w:p w14:paraId="51EF0F46" w14:textId="4FC7B3F1" w:rsidR="008C2F25" w:rsidRDefault="008C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6E6"/>
    <w:multiLevelType w:val="hybridMultilevel"/>
    <w:tmpl w:val="F8E63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174CE"/>
    <w:multiLevelType w:val="hybridMultilevel"/>
    <w:tmpl w:val="8B722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191373">
    <w:abstractNumId w:val="0"/>
  </w:num>
  <w:num w:numId="2" w16cid:durableId="3712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25"/>
    <w:rsid w:val="000D2248"/>
    <w:rsid w:val="001F6EC7"/>
    <w:rsid w:val="00304C57"/>
    <w:rsid w:val="0037649E"/>
    <w:rsid w:val="00446FD6"/>
    <w:rsid w:val="00462F5D"/>
    <w:rsid w:val="004A5DBB"/>
    <w:rsid w:val="00500446"/>
    <w:rsid w:val="0063410F"/>
    <w:rsid w:val="00674B79"/>
    <w:rsid w:val="00801AF8"/>
    <w:rsid w:val="00842D7B"/>
    <w:rsid w:val="008B10D7"/>
    <w:rsid w:val="008C0519"/>
    <w:rsid w:val="008C2F25"/>
    <w:rsid w:val="008E5C31"/>
    <w:rsid w:val="00922758"/>
    <w:rsid w:val="00A55AA3"/>
    <w:rsid w:val="00D10563"/>
    <w:rsid w:val="00FA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461"/>
  <w15:chartTrackingRefBased/>
  <w15:docId w15:val="{770E6804-A34B-4CC5-9E71-74EC2A73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25"/>
  </w:style>
  <w:style w:type="paragraph" w:styleId="Footer">
    <w:name w:val="footer"/>
    <w:basedOn w:val="Normal"/>
    <w:link w:val="FooterChar"/>
    <w:uiPriority w:val="99"/>
    <w:unhideWhenUsed/>
    <w:rsid w:val="008C2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25"/>
  </w:style>
  <w:style w:type="paragraph" w:styleId="ListParagraph">
    <w:name w:val="List Paragraph"/>
    <w:basedOn w:val="Normal"/>
    <w:uiPriority w:val="34"/>
    <w:qFormat/>
    <w:rsid w:val="008C0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2</cp:revision>
  <dcterms:created xsi:type="dcterms:W3CDTF">2023-05-16T12:31:00Z</dcterms:created>
  <dcterms:modified xsi:type="dcterms:W3CDTF">2023-05-16T12:31:00Z</dcterms:modified>
</cp:coreProperties>
</file>