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290FA" w14:textId="77777777" w:rsidR="00DF4EEA" w:rsidRPr="00DF4EEA" w:rsidRDefault="00DF4EEA" w:rsidP="00DF4EEA">
      <w:pPr>
        <w:keepNext/>
        <w:keepLines/>
        <w:spacing w:before="240" w:after="0"/>
        <w:outlineLvl w:val="0"/>
        <w:rPr>
          <w:rFonts w:ascii="Trebuchet MS" w:eastAsiaTheme="majorEastAsia" w:hAnsi="Trebuchet MS" w:cstheme="majorBidi"/>
          <w:sz w:val="32"/>
          <w:szCs w:val="32"/>
        </w:rPr>
      </w:pPr>
      <w:r w:rsidRPr="00DF4EEA">
        <w:rPr>
          <w:rFonts w:ascii="Trebuchet MS" w:eastAsiaTheme="majorEastAsia" w:hAnsi="Trebuchet MS" w:cstheme="majorBidi"/>
          <w:sz w:val="32"/>
          <w:szCs w:val="32"/>
        </w:rPr>
        <w:t>Advent Reflection – Leader’s Notes</w:t>
      </w:r>
    </w:p>
    <w:p w14:paraId="63B08C80" w14:textId="77777777" w:rsidR="00DF4EEA" w:rsidRPr="00DF4EEA" w:rsidRDefault="00DF4EEA" w:rsidP="00DF4EEA">
      <w:r w:rsidRPr="00DF4EEA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578AB08" wp14:editId="316976FE">
            <wp:simplePos x="0" y="0"/>
            <wp:positionH relativeFrom="column">
              <wp:posOffset>1678118</wp:posOffset>
            </wp:positionH>
            <wp:positionV relativeFrom="paragraph">
              <wp:posOffset>227479</wp:posOffset>
            </wp:positionV>
            <wp:extent cx="2355850" cy="3008630"/>
            <wp:effectExtent l="0" t="0" r="6350" b="1270"/>
            <wp:wrapTight wrapText="bothSides">
              <wp:wrapPolygon edited="0">
                <wp:start x="0" y="0"/>
                <wp:lineTo x="0" y="21472"/>
                <wp:lineTo x="21484" y="21472"/>
                <wp:lineTo x="21484" y="0"/>
                <wp:lineTo x="0" y="0"/>
              </wp:wrapPolygon>
            </wp:wrapTight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00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B07DC" w14:textId="77777777" w:rsidR="00DF4EEA" w:rsidRPr="00DF4EEA" w:rsidRDefault="00DF4EEA" w:rsidP="00DF4EEA"/>
    <w:p w14:paraId="4D3931FA" w14:textId="77777777" w:rsidR="00DF4EEA" w:rsidRPr="00DF4EEA" w:rsidRDefault="00DF4EEA" w:rsidP="00DF4EEA"/>
    <w:p w14:paraId="263F205C" w14:textId="77777777" w:rsidR="00DF4EEA" w:rsidRPr="00DF4EEA" w:rsidRDefault="00DF4EEA" w:rsidP="00DF4EEA"/>
    <w:p w14:paraId="5EC92969" w14:textId="77777777" w:rsidR="00DF4EEA" w:rsidRPr="00DF4EEA" w:rsidRDefault="00DF4EEA" w:rsidP="00DF4EEA"/>
    <w:p w14:paraId="66467FA1" w14:textId="77777777" w:rsidR="00DF4EEA" w:rsidRPr="00DF4EEA" w:rsidRDefault="00DF4EEA" w:rsidP="00DF4EEA"/>
    <w:p w14:paraId="399B1F34" w14:textId="77777777" w:rsidR="00DF4EEA" w:rsidRPr="00DF4EEA" w:rsidRDefault="00DF4EEA" w:rsidP="00DF4EEA"/>
    <w:p w14:paraId="0F08CDF5" w14:textId="77777777" w:rsidR="00DF4EEA" w:rsidRPr="00DF4EEA" w:rsidRDefault="00DF4EEA" w:rsidP="00DF4EEA"/>
    <w:p w14:paraId="5FD1EF18" w14:textId="77777777" w:rsidR="00DF4EEA" w:rsidRPr="00DF4EEA" w:rsidRDefault="00DF4EEA" w:rsidP="00DF4EEA"/>
    <w:p w14:paraId="13CE4350" w14:textId="77777777" w:rsidR="00DF4EEA" w:rsidRPr="00DF4EEA" w:rsidRDefault="00DF4EEA" w:rsidP="00DF4EEA"/>
    <w:p w14:paraId="6AF91480" w14:textId="77777777" w:rsidR="00DF4EEA" w:rsidRPr="00DF4EEA" w:rsidRDefault="00DF4EEA" w:rsidP="00DF4EEA"/>
    <w:p w14:paraId="0577E964" w14:textId="77777777" w:rsidR="00DF4EEA" w:rsidRPr="00DF4EEA" w:rsidRDefault="00DF4EEA" w:rsidP="00DF4EEA"/>
    <w:p w14:paraId="64414451" w14:textId="77777777" w:rsidR="00DF4EEA" w:rsidRPr="00DF4EEA" w:rsidRDefault="00DF4EEA" w:rsidP="00DF4EEA">
      <w:pPr>
        <w:spacing w:after="80" w:line="240" w:lineRule="auto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DF4EEA">
        <w:rPr>
          <w:rFonts w:ascii="Trebuchet MS" w:eastAsia="+mn-ea" w:hAnsi="Trebuchet MS" w:cs="+mn-cs"/>
          <w:b/>
          <w:bCs/>
          <w:color w:val="000000"/>
          <w:kern w:val="24"/>
          <w:sz w:val="24"/>
          <w:szCs w:val="24"/>
          <w:lang w:eastAsia="en-GB"/>
        </w:rPr>
        <w:t xml:space="preserve">The aim of this exercise is to listen and respond to God. This may be something you complete by yourself, in a small group or as part of congregational worship. Take this time to reflect and be in God’s presence. </w:t>
      </w:r>
    </w:p>
    <w:p w14:paraId="36E6D0F6" w14:textId="77777777" w:rsidR="00DF4EEA" w:rsidRPr="00DF4EEA" w:rsidRDefault="00DF4EEA" w:rsidP="00DF4EEA">
      <w:pPr>
        <w:spacing w:after="80" w:line="240" w:lineRule="auto"/>
        <w:rPr>
          <w:rFonts w:ascii="Trebuchet MS" w:hAnsi="Trebuchet MS"/>
          <w:sz w:val="24"/>
          <w:szCs w:val="24"/>
        </w:rPr>
      </w:pPr>
    </w:p>
    <w:p w14:paraId="4FEB38AB" w14:textId="77777777" w:rsidR="00DF4EEA" w:rsidRPr="00DF4EEA" w:rsidRDefault="00DF4EEA" w:rsidP="00DF4EEA">
      <w:pPr>
        <w:spacing w:after="80" w:line="240" w:lineRule="auto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DF4EEA">
        <w:rPr>
          <w:rFonts w:ascii="Trebuchet MS" w:eastAsia="+mn-ea" w:hAnsi="Trebuchet MS" w:cs="+mn-cs"/>
          <w:b/>
          <w:bCs/>
          <w:color w:val="000000"/>
          <w:kern w:val="24"/>
          <w:sz w:val="24"/>
          <w:szCs w:val="24"/>
          <w:lang w:eastAsia="en-GB"/>
        </w:rPr>
        <w:t>Stop</w:t>
      </w:r>
      <w:r w:rsidRPr="00DF4EEA">
        <w:rPr>
          <w:rFonts w:ascii="Trebuchet MS" w:eastAsia="+mn-ea" w:hAnsi="Trebuchet MS" w:cs="+mn-cs"/>
          <w:color w:val="000000"/>
          <w:kern w:val="24"/>
          <w:sz w:val="24"/>
          <w:szCs w:val="24"/>
          <w:lang w:eastAsia="en-GB"/>
        </w:rPr>
        <w:t xml:space="preserve">: Watch the video of the artwork being created. </w:t>
      </w:r>
    </w:p>
    <w:p w14:paraId="0DE9E705" w14:textId="77777777" w:rsidR="00DF4EEA" w:rsidRPr="00DF4EEA" w:rsidRDefault="00DF4EEA" w:rsidP="00DF4EEA">
      <w:pPr>
        <w:spacing w:after="80" w:line="240" w:lineRule="auto"/>
        <w:rPr>
          <w:rFonts w:ascii="Trebuchet MS" w:hAnsi="Trebuchet MS"/>
          <w:sz w:val="24"/>
          <w:szCs w:val="24"/>
        </w:rPr>
      </w:pPr>
    </w:p>
    <w:p w14:paraId="615057B2" w14:textId="77777777" w:rsidR="00DF4EEA" w:rsidRPr="00DF4EEA" w:rsidRDefault="00DF4EEA" w:rsidP="00DF4EEA">
      <w:pPr>
        <w:spacing w:after="80" w:line="240" w:lineRule="auto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DF4EEA">
        <w:rPr>
          <w:rFonts w:ascii="Trebuchet MS" w:eastAsia="+mn-ea" w:hAnsi="Trebuchet MS" w:cs="+mn-cs"/>
          <w:color w:val="000000"/>
          <w:kern w:val="24"/>
          <w:sz w:val="24"/>
          <w:szCs w:val="24"/>
          <w:lang w:eastAsia="en-GB"/>
        </w:rPr>
        <w:t>At the end of the video, show the completed image on screen. Spend some time in silence gazing at the image.</w:t>
      </w:r>
    </w:p>
    <w:p w14:paraId="6241404C" w14:textId="77777777" w:rsidR="00DF4EEA" w:rsidRPr="00DF4EEA" w:rsidRDefault="00DF4EEA" w:rsidP="00DF4EEA">
      <w:pPr>
        <w:spacing w:after="80" w:line="240" w:lineRule="auto"/>
        <w:rPr>
          <w:rFonts w:ascii="Trebuchet MS" w:hAnsi="Trebuchet MS"/>
          <w:sz w:val="24"/>
          <w:szCs w:val="24"/>
        </w:rPr>
      </w:pPr>
    </w:p>
    <w:p w14:paraId="7C4C8E61" w14:textId="0C4BA45F" w:rsidR="00DF4EEA" w:rsidRDefault="00DF4EEA" w:rsidP="00DF4EEA">
      <w:pPr>
        <w:spacing w:after="80" w:line="240" w:lineRule="auto"/>
        <w:rPr>
          <w:rFonts w:ascii="Trebuchet MS" w:hAnsi="Trebuchet MS"/>
          <w:sz w:val="24"/>
          <w:szCs w:val="24"/>
        </w:rPr>
      </w:pPr>
      <w:r w:rsidRPr="00DF4EEA">
        <w:rPr>
          <w:rFonts w:ascii="Trebuchet MS" w:hAnsi="Trebuchet MS"/>
          <w:b/>
          <w:bCs/>
          <w:sz w:val="24"/>
          <w:szCs w:val="24"/>
        </w:rPr>
        <w:t xml:space="preserve">Read: </w:t>
      </w:r>
      <w:r w:rsidRPr="00DF4EEA">
        <w:rPr>
          <w:rFonts w:ascii="Trebuchet MS" w:hAnsi="Trebuchet MS"/>
          <w:sz w:val="24"/>
          <w:szCs w:val="24"/>
        </w:rPr>
        <w:t>Have a reader speak God’s word while the image remains on screen. Suggested Bible readings: Luke 1:46-53; Isaiah 9:2-6; Luke 2:15-20.</w:t>
      </w:r>
    </w:p>
    <w:p w14:paraId="4CED82CA" w14:textId="77777777" w:rsidR="00DF4EEA" w:rsidRPr="00DF4EEA" w:rsidRDefault="00DF4EEA" w:rsidP="00DF4EEA">
      <w:pPr>
        <w:spacing w:after="80" w:line="240" w:lineRule="auto"/>
        <w:rPr>
          <w:rFonts w:ascii="Trebuchet MS" w:hAnsi="Trebuchet MS"/>
          <w:sz w:val="24"/>
          <w:szCs w:val="24"/>
        </w:rPr>
      </w:pPr>
    </w:p>
    <w:p w14:paraId="1FFF1939" w14:textId="77777777" w:rsidR="00DF4EEA" w:rsidRPr="00DF4EEA" w:rsidRDefault="00DF4EEA" w:rsidP="00DF4EEA">
      <w:pPr>
        <w:spacing w:after="80" w:line="240" w:lineRule="auto"/>
        <w:rPr>
          <w:rFonts w:ascii="Trebuchet MS" w:hAnsi="Trebuchet MS"/>
          <w:sz w:val="6"/>
          <w:szCs w:val="6"/>
        </w:rPr>
      </w:pPr>
    </w:p>
    <w:p w14:paraId="18776E76" w14:textId="77777777" w:rsidR="00DF4EEA" w:rsidRPr="00DF4EEA" w:rsidRDefault="00DF4EEA" w:rsidP="00DF4EEA">
      <w:pPr>
        <w:spacing w:after="80" w:line="240" w:lineRule="auto"/>
        <w:rPr>
          <w:rFonts w:ascii="Trebuchet MS" w:hAnsi="Trebuchet MS"/>
          <w:sz w:val="24"/>
          <w:szCs w:val="24"/>
        </w:rPr>
      </w:pPr>
      <w:r w:rsidRPr="00DF4EEA">
        <w:rPr>
          <w:rFonts w:ascii="Trebuchet MS" w:hAnsi="Trebuchet MS"/>
          <w:b/>
          <w:bCs/>
          <w:sz w:val="24"/>
          <w:szCs w:val="24"/>
        </w:rPr>
        <w:t xml:space="preserve">Reflect: </w:t>
      </w:r>
      <w:r w:rsidRPr="00DF4EEA">
        <w:rPr>
          <w:rFonts w:ascii="Trebuchet MS" w:hAnsi="Trebuchet MS"/>
          <w:sz w:val="24"/>
          <w:szCs w:val="24"/>
        </w:rPr>
        <w:t xml:space="preserve">Which part of the image catches your attention? Hold your attention on that part of the picture. Why are you drawn to that part of the image? </w:t>
      </w:r>
    </w:p>
    <w:p w14:paraId="38D554AC" w14:textId="77777777" w:rsidR="00DF4EEA" w:rsidRPr="00DF4EEA" w:rsidRDefault="00DF4EEA" w:rsidP="00DF4EEA">
      <w:pPr>
        <w:spacing w:after="80" w:line="240" w:lineRule="auto"/>
        <w:rPr>
          <w:rFonts w:ascii="Trebuchet MS" w:eastAsia="+mn-ea" w:hAnsi="Trebuchet MS" w:cs="+mn-cs"/>
          <w:color w:val="000000"/>
          <w:kern w:val="24"/>
          <w:sz w:val="24"/>
          <w:szCs w:val="28"/>
          <w:lang w:eastAsia="en-GB"/>
        </w:rPr>
      </w:pPr>
      <w:r w:rsidRPr="00DF4EEA">
        <w:rPr>
          <w:rFonts w:ascii="Trebuchet MS" w:eastAsia="+mn-ea" w:hAnsi="Trebuchet MS" w:cs="+mn-cs"/>
          <w:color w:val="000000"/>
          <w:kern w:val="24"/>
          <w:sz w:val="24"/>
          <w:szCs w:val="28"/>
          <w:lang w:eastAsia="en-GB"/>
        </w:rPr>
        <w:t>Now look at the full image and imagine you are there. What can you see from where you are? What can you smell or hear? How do you feel?</w:t>
      </w:r>
    </w:p>
    <w:p w14:paraId="6B1E1FFA" w14:textId="77777777" w:rsidR="00DF4EEA" w:rsidRPr="00DF4EEA" w:rsidRDefault="00DF4EEA" w:rsidP="00DF4EEA">
      <w:pPr>
        <w:spacing w:after="80" w:line="240" w:lineRule="auto"/>
        <w:rPr>
          <w:rFonts w:ascii="Trebuchet MS" w:eastAsia="+mn-ea" w:hAnsi="Trebuchet MS" w:cs="+mn-cs"/>
          <w:color w:val="000000"/>
          <w:kern w:val="24"/>
          <w:sz w:val="24"/>
          <w:szCs w:val="28"/>
          <w:lang w:eastAsia="en-GB"/>
        </w:rPr>
      </w:pPr>
    </w:p>
    <w:p w14:paraId="7DBD9D52" w14:textId="77777777" w:rsidR="00DF4EEA" w:rsidRPr="00DF4EEA" w:rsidRDefault="00DF4EEA" w:rsidP="00DF4EEA">
      <w:pPr>
        <w:spacing w:after="80" w:line="240" w:lineRule="auto"/>
        <w:rPr>
          <w:rFonts w:ascii="Trebuchet MS" w:eastAsia="+mn-ea" w:hAnsi="Trebuchet MS" w:cs="+mn-cs"/>
          <w:color w:val="000000"/>
          <w:kern w:val="24"/>
          <w:sz w:val="24"/>
          <w:szCs w:val="24"/>
          <w:lang w:eastAsia="en-GB"/>
        </w:rPr>
      </w:pPr>
      <w:r w:rsidRPr="00DF4EEA">
        <w:rPr>
          <w:rFonts w:ascii="Trebuchet MS" w:eastAsia="+mn-ea" w:hAnsi="Trebuchet MS" w:cs="+mn-cs"/>
          <w:color w:val="000000"/>
          <w:kern w:val="24"/>
          <w:sz w:val="24"/>
          <w:szCs w:val="24"/>
          <w:lang w:eastAsia="en-GB"/>
        </w:rPr>
        <w:t xml:space="preserve">After seeing this sight, the shepherds sang God’s praises, the wise men fell to their knees. What are you going to do? </w:t>
      </w:r>
    </w:p>
    <w:p w14:paraId="0F439D8A" w14:textId="77777777" w:rsidR="00DF4EEA" w:rsidRPr="00DF4EEA" w:rsidRDefault="00DF4EEA" w:rsidP="00DF4EEA">
      <w:pPr>
        <w:spacing w:after="80" w:line="240" w:lineRule="auto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0C4B75AF" w14:textId="1BBC453C" w:rsidR="00EF0916" w:rsidRPr="00DF4EEA" w:rsidRDefault="00DF4EEA" w:rsidP="00DF4EEA">
      <w:pPr>
        <w:spacing w:after="80" w:line="240" w:lineRule="auto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DF4EEA">
        <w:rPr>
          <w:rFonts w:ascii="Trebuchet MS" w:eastAsia="+mn-ea" w:hAnsi="Trebuchet MS" w:cs="+mn-cs"/>
          <w:b/>
          <w:bCs/>
          <w:color w:val="000000"/>
          <w:kern w:val="24"/>
          <w:sz w:val="24"/>
          <w:szCs w:val="24"/>
          <w:lang w:eastAsia="en-GB"/>
        </w:rPr>
        <w:t xml:space="preserve">Respond: </w:t>
      </w:r>
      <w:r w:rsidRPr="00DF4EEA">
        <w:rPr>
          <w:rFonts w:ascii="Trebuchet MS" w:eastAsia="+mn-ea" w:hAnsi="Trebuchet MS" w:cs="+mn-cs"/>
          <w:color w:val="000000"/>
          <w:kern w:val="24"/>
          <w:sz w:val="24"/>
          <w:szCs w:val="24"/>
          <w:lang w:eastAsia="en-GB"/>
        </w:rPr>
        <w:t xml:space="preserve">Spend time in prayer and give thanks to God for the gift of his Son – may we be more like the shepherds and wise men this Advent and Christmas time. </w:t>
      </w:r>
    </w:p>
    <w:sectPr w:rsidR="00EF0916" w:rsidRPr="00DF4EE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8A5BB" w14:textId="77777777" w:rsidR="00DF4EEA" w:rsidRDefault="00DF4EEA" w:rsidP="00DF4EEA">
      <w:pPr>
        <w:spacing w:after="0" w:line="240" w:lineRule="auto"/>
      </w:pPr>
      <w:r>
        <w:separator/>
      </w:r>
    </w:p>
  </w:endnote>
  <w:endnote w:type="continuationSeparator" w:id="0">
    <w:p w14:paraId="11ED1CAB" w14:textId="77777777" w:rsidR="00DF4EEA" w:rsidRDefault="00DF4EEA" w:rsidP="00DF4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2EF22" w14:textId="77777777" w:rsidR="00DF4EEA" w:rsidRDefault="00DF4EEA" w:rsidP="00DF4EEA">
      <w:pPr>
        <w:spacing w:after="0" w:line="240" w:lineRule="auto"/>
      </w:pPr>
      <w:r>
        <w:separator/>
      </w:r>
    </w:p>
  </w:footnote>
  <w:footnote w:type="continuationSeparator" w:id="0">
    <w:p w14:paraId="55DCD234" w14:textId="77777777" w:rsidR="00DF4EEA" w:rsidRDefault="00DF4EEA" w:rsidP="00DF4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1AC94" w14:textId="5AEAA822" w:rsidR="00DF4EEA" w:rsidRDefault="00DF4EE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16DBC0" wp14:editId="4758B6CB">
          <wp:simplePos x="0" y="0"/>
          <wp:positionH relativeFrom="column">
            <wp:posOffset>-914400</wp:posOffset>
          </wp:positionH>
          <wp:positionV relativeFrom="paragraph">
            <wp:posOffset>-449830</wp:posOffset>
          </wp:positionV>
          <wp:extent cx="7553325" cy="10687050"/>
          <wp:effectExtent l="0" t="0" r="952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EA"/>
    <w:rsid w:val="0037649E"/>
    <w:rsid w:val="00674B79"/>
    <w:rsid w:val="00936529"/>
    <w:rsid w:val="00DF4EEA"/>
    <w:rsid w:val="00EF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1D4D97"/>
  <w15:chartTrackingRefBased/>
  <w15:docId w15:val="{0C2F2CD1-3A7F-4ED4-99EC-5CC846931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EEA"/>
  </w:style>
  <w:style w:type="paragraph" w:styleId="Footer">
    <w:name w:val="footer"/>
    <w:basedOn w:val="Normal"/>
    <w:link w:val="FooterChar"/>
    <w:uiPriority w:val="99"/>
    <w:unhideWhenUsed/>
    <w:rsid w:val="00DF4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</Words>
  <Characters>969</Characters>
  <Application>Microsoft Office Word</Application>
  <DocSecurity>0</DocSecurity>
  <Lines>8</Lines>
  <Paragraphs>2</Paragraphs>
  <ScaleCrop>false</ScaleCrop>
  <Company>The Salvation Army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Lloyd-Jones</dc:creator>
  <cp:keywords/>
  <dc:description/>
  <cp:lastModifiedBy>Faye Lloyd-Jones</cp:lastModifiedBy>
  <cp:revision>2</cp:revision>
  <dcterms:created xsi:type="dcterms:W3CDTF">2023-11-07T15:48:00Z</dcterms:created>
  <dcterms:modified xsi:type="dcterms:W3CDTF">2023-11-08T12:22:00Z</dcterms:modified>
</cp:coreProperties>
</file>