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A9021" w14:textId="6F72CC05" w:rsidR="00FB45E4" w:rsidRDefault="00FB45E4">
      <w:pPr>
        <w:rPr>
          <w:b/>
          <w:bCs/>
          <w:sz w:val="32"/>
          <w:szCs w:val="32"/>
        </w:rPr>
      </w:pPr>
    </w:p>
    <w:p w14:paraId="0838046D" w14:textId="6F53EB6C" w:rsidR="00FB45E4" w:rsidRPr="003E44F7" w:rsidRDefault="00FB45E4" w:rsidP="00FB45E4">
      <w:pPr>
        <w:pStyle w:val="Heading1"/>
      </w:pPr>
      <w:r w:rsidRPr="00FB45E4">
        <w:t>Building up to your Harvest offering</w:t>
      </w:r>
    </w:p>
    <w:p w14:paraId="3BB71924" w14:textId="6EE0F8AA" w:rsidR="008A113F" w:rsidRPr="00FB45E4" w:rsidRDefault="003E2B9C" w:rsidP="00116F66">
      <w:pPr>
        <w:spacing w:line="276" w:lineRule="auto"/>
        <w:rPr>
          <w:rFonts w:ascii="Trebuchet MS" w:hAnsi="Trebuchet MS" w:cstheme="minorHAnsi"/>
          <w:b/>
          <w:bCs/>
          <w:sz w:val="24"/>
          <w:szCs w:val="24"/>
        </w:rPr>
      </w:pPr>
      <w:r w:rsidRPr="00FB45E4">
        <w:rPr>
          <w:rFonts w:ascii="Trebuchet MS" w:hAnsi="Trebuchet MS" w:cstheme="minorHAnsi"/>
          <w:b/>
          <w:bCs/>
          <w:sz w:val="24"/>
          <w:szCs w:val="24"/>
        </w:rPr>
        <w:t xml:space="preserve">Creative ways to promote Harvest in the weeks leading up to </w:t>
      </w:r>
      <w:r w:rsidR="00D83C7F" w:rsidRPr="00FB45E4">
        <w:rPr>
          <w:rFonts w:ascii="Trebuchet MS" w:hAnsi="Trebuchet MS" w:cstheme="minorHAnsi"/>
          <w:b/>
          <w:bCs/>
          <w:sz w:val="24"/>
          <w:szCs w:val="24"/>
        </w:rPr>
        <w:t>your celebration</w:t>
      </w:r>
      <w:r w:rsidRPr="00FB45E4">
        <w:rPr>
          <w:rFonts w:ascii="Trebuchet MS" w:hAnsi="Trebuchet MS" w:cstheme="minorHAnsi"/>
          <w:b/>
          <w:bCs/>
          <w:sz w:val="24"/>
          <w:szCs w:val="24"/>
        </w:rPr>
        <w:t>.</w:t>
      </w:r>
      <w:r w:rsidR="00116F66" w:rsidRPr="00FB45E4">
        <w:rPr>
          <w:rFonts w:ascii="Trebuchet MS" w:hAnsi="Trebuchet MS" w:cstheme="minorHAnsi"/>
          <w:b/>
          <w:bCs/>
          <w:sz w:val="24"/>
          <w:szCs w:val="24"/>
        </w:rPr>
        <w:t xml:space="preserve"> </w:t>
      </w:r>
    </w:p>
    <w:p w14:paraId="2A0DC818" w14:textId="4EAB1701" w:rsidR="00D83C7F" w:rsidRPr="00FB45E4" w:rsidRDefault="003E2B9C" w:rsidP="00116F66">
      <w:pPr>
        <w:spacing w:line="276" w:lineRule="auto"/>
        <w:rPr>
          <w:rFonts w:ascii="Trebuchet MS" w:hAnsi="Trebuchet MS" w:cstheme="minorHAnsi"/>
          <w:b/>
          <w:bCs/>
          <w:sz w:val="24"/>
          <w:szCs w:val="24"/>
        </w:rPr>
      </w:pPr>
      <w:r w:rsidRPr="00FB45E4">
        <w:rPr>
          <w:rFonts w:ascii="Trebuchet MS" w:hAnsi="Trebuchet MS" w:cstheme="minorHAnsi"/>
          <w:b/>
          <w:bCs/>
          <w:sz w:val="24"/>
          <w:szCs w:val="24"/>
        </w:rPr>
        <w:t xml:space="preserve">The intention of this resource is to build intrigue and inspiration in your corps as members prepare their hearts for giving. </w:t>
      </w:r>
    </w:p>
    <w:p w14:paraId="462D8E75" w14:textId="58DEADE7" w:rsidR="008A113F" w:rsidRDefault="008A113F" w:rsidP="003E2B9C">
      <w:pPr>
        <w:spacing w:line="276" w:lineRule="auto"/>
        <w:rPr>
          <w:rFonts w:ascii="Trebuchet MS" w:hAnsi="Trebuchet MS"/>
          <w:b/>
          <w:bCs/>
          <w:sz w:val="24"/>
          <w:szCs w:val="24"/>
        </w:rPr>
      </w:pPr>
    </w:p>
    <w:p w14:paraId="4F705B2A" w14:textId="7E7A9E77" w:rsidR="00FB45E4" w:rsidRPr="00FB45E4" w:rsidRDefault="00FB45E4" w:rsidP="00FB45E4">
      <w:pPr>
        <w:spacing w:line="278" w:lineRule="auto"/>
        <w:outlineLvl w:val="2"/>
        <w:rPr>
          <w:rFonts w:ascii="Trebuchet MS" w:eastAsia="Aptos" w:hAnsi="Trebuchet MS" w:cs="Times New Roman"/>
          <w:b/>
          <w:bCs/>
          <w:color w:val="22592E"/>
          <w:sz w:val="32"/>
          <w:szCs w:val="32"/>
        </w:rPr>
      </w:pPr>
      <w:r w:rsidRPr="00FB45E4">
        <w:rPr>
          <w:rFonts w:ascii="Trebuchet MS" w:eastAsia="Aptos" w:hAnsi="Trebuchet MS" w:cs="Times New Roman"/>
          <w:b/>
          <w:bCs/>
          <w:color w:val="22592E"/>
          <w:sz w:val="32"/>
          <w:szCs w:val="32"/>
        </w:rPr>
        <w:t>Silent Theme Build-up</w:t>
      </w:r>
    </w:p>
    <w:p w14:paraId="4793E99F" w14:textId="0EE44426" w:rsidR="00D83C7F" w:rsidRDefault="00333AE7" w:rsidP="003E2B9C">
      <w:pPr>
        <w:spacing w:line="276" w:lineRule="auto"/>
        <w:rPr>
          <w:rFonts w:ascii="Trebuchet MS" w:hAnsi="Trebuchet MS"/>
        </w:rPr>
      </w:pPr>
      <w:r>
        <w:rPr>
          <w:rFonts w:ascii="Trebuchet MS" w:hAnsi="Trebuchet MS"/>
        </w:rPr>
        <w:t>This year’s resources are shaped around the theme ‘</w:t>
      </w:r>
      <w:r w:rsidRPr="00333AE7">
        <w:rPr>
          <w:rFonts w:ascii="Trebuchet MS" w:hAnsi="Trebuchet MS"/>
          <w:i/>
          <w:iCs/>
        </w:rPr>
        <w:t>What’s growing here?</w:t>
      </w:r>
      <w:r>
        <w:rPr>
          <w:rFonts w:ascii="Trebuchet MS" w:hAnsi="Trebuchet MS"/>
        </w:rPr>
        <w:t xml:space="preserve">’. Stir intrigue </w:t>
      </w:r>
      <w:r w:rsidR="000A39F3">
        <w:rPr>
          <w:rFonts w:ascii="Trebuchet MS" w:hAnsi="Trebuchet MS"/>
        </w:rPr>
        <w:t>and begin conversations around</w:t>
      </w:r>
      <w:r>
        <w:rPr>
          <w:rFonts w:ascii="Trebuchet MS" w:hAnsi="Trebuchet MS"/>
        </w:rPr>
        <w:t xml:space="preserve"> Harvest by placing a plant somewhere in </w:t>
      </w:r>
      <w:r w:rsidRPr="00F662F7">
        <w:rPr>
          <w:rFonts w:ascii="Trebuchet MS" w:hAnsi="Trebuchet MS"/>
          <w:b/>
          <w:bCs/>
        </w:rPr>
        <w:t>clear view</w:t>
      </w:r>
      <w:r w:rsidR="005B2558">
        <w:rPr>
          <w:rFonts w:ascii="Trebuchet MS" w:hAnsi="Trebuchet MS"/>
          <w:b/>
          <w:bCs/>
        </w:rPr>
        <w:t xml:space="preserve"> or </w:t>
      </w:r>
      <w:r w:rsidR="00F35846">
        <w:rPr>
          <w:rFonts w:ascii="Trebuchet MS" w:hAnsi="Trebuchet MS"/>
          <w:b/>
          <w:bCs/>
        </w:rPr>
        <w:t xml:space="preserve">a </w:t>
      </w:r>
      <w:r w:rsidR="005B2558">
        <w:rPr>
          <w:rFonts w:ascii="Trebuchet MS" w:hAnsi="Trebuchet MS"/>
          <w:b/>
          <w:bCs/>
        </w:rPr>
        <w:t>busy area</w:t>
      </w:r>
      <w:r>
        <w:rPr>
          <w:rFonts w:ascii="Trebuchet MS" w:hAnsi="Trebuchet MS"/>
        </w:rPr>
        <w:t xml:space="preserve"> for the three weeks </w:t>
      </w:r>
      <w:r w:rsidR="00B60DCD">
        <w:rPr>
          <w:rFonts w:ascii="Trebuchet MS" w:hAnsi="Trebuchet MS"/>
        </w:rPr>
        <w:t xml:space="preserve">leading up to </w:t>
      </w:r>
      <w:r w:rsidR="00D83C7F">
        <w:rPr>
          <w:rFonts w:ascii="Trebuchet MS" w:hAnsi="Trebuchet MS"/>
        </w:rPr>
        <w:t xml:space="preserve">your </w:t>
      </w:r>
      <w:r w:rsidR="00B60DCD">
        <w:rPr>
          <w:rFonts w:ascii="Trebuchet MS" w:hAnsi="Trebuchet MS"/>
        </w:rPr>
        <w:t>Harvest</w:t>
      </w:r>
      <w:r w:rsidR="00D83C7F">
        <w:rPr>
          <w:rFonts w:ascii="Trebuchet MS" w:hAnsi="Trebuchet MS"/>
        </w:rPr>
        <w:t xml:space="preserve"> celebration</w:t>
      </w:r>
      <w:r w:rsidR="00B60DCD">
        <w:rPr>
          <w:rFonts w:ascii="Trebuchet MS" w:hAnsi="Trebuchet MS"/>
        </w:rPr>
        <w:t xml:space="preserve">. </w:t>
      </w:r>
    </w:p>
    <w:p w14:paraId="47067B51" w14:textId="4854109D" w:rsidR="0007588D" w:rsidRDefault="0007588D" w:rsidP="003E2B9C">
      <w:pPr>
        <w:spacing w:line="276" w:lineRule="auto"/>
        <w:rPr>
          <w:rFonts w:ascii="Trebuchet MS" w:hAnsi="Trebuchet MS"/>
        </w:rPr>
      </w:pPr>
    </w:p>
    <w:p w14:paraId="17AA5B38" w14:textId="3D4658E9" w:rsidR="00EB4F11" w:rsidRPr="00D83C7F" w:rsidRDefault="00EB4F11" w:rsidP="003E2B9C">
      <w:pPr>
        <w:spacing w:line="276" w:lineRule="auto"/>
        <w:rPr>
          <w:rFonts w:ascii="Trebuchet MS" w:hAnsi="Trebuchet MS"/>
          <w:b/>
          <w:bCs/>
          <w:i/>
          <w:iCs/>
          <w:sz w:val="24"/>
          <w:szCs w:val="24"/>
        </w:rPr>
      </w:pPr>
      <w:r w:rsidRPr="00D83C7F">
        <w:rPr>
          <w:rFonts w:ascii="Trebuchet MS" w:hAnsi="Trebuchet MS"/>
          <w:b/>
          <w:bCs/>
          <w:i/>
          <w:iCs/>
          <w:sz w:val="24"/>
          <w:szCs w:val="24"/>
        </w:rPr>
        <w:t>Option 1</w:t>
      </w:r>
    </w:p>
    <w:p w14:paraId="2351886E" w14:textId="56FD7CDD" w:rsidR="00B60DCD" w:rsidRDefault="00F662F7" w:rsidP="003E2B9C">
      <w:pPr>
        <w:spacing w:line="276" w:lineRule="auto"/>
        <w:rPr>
          <w:rFonts w:ascii="Trebuchet MS" w:hAnsi="Trebuchet MS"/>
        </w:rPr>
      </w:pPr>
      <w:r>
        <w:rPr>
          <w:rFonts w:ascii="Trebuchet MS" w:hAnsi="Trebuchet MS"/>
        </w:rPr>
        <w:t xml:space="preserve">Week 1: </w:t>
      </w:r>
      <w:r w:rsidRPr="00F662F7">
        <w:rPr>
          <w:rFonts w:ascii="Trebuchet MS" w:hAnsi="Trebuchet MS"/>
        </w:rPr>
        <w:t xml:space="preserve">Place a </w:t>
      </w:r>
      <w:r w:rsidR="0060408D">
        <w:rPr>
          <w:rFonts w:ascii="Trebuchet MS" w:hAnsi="Trebuchet MS"/>
        </w:rPr>
        <w:t>strong house</w:t>
      </w:r>
      <w:r w:rsidRPr="00F662F7">
        <w:rPr>
          <w:rFonts w:ascii="Trebuchet MS" w:hAnsi="Trebuchet MS"/>
        </w:rPr>
        <w:t>plant in a visible spot with an envelope subtly attached to a leaf</w:t>
      </w:r>
      <w:r>
        <w:rPr>
          <w:rFonts w:ascii="Trebuchet MS" w:hAnsi="Trebuchet MS"/>
        </w:rPr>
        <w:t xml:space="preserve"> </w:t>
      </w:r>
      <w:r w:rsidR="00842236">
        <w:rPr>
          <w:rFonts w:ascii="Trebuchet MS" w:hAnsi="Trebuchet MS"/>
        </w:rPr>
        <w:t>–</w:t>
      </w:r>
      <w:r>
        <w:rPr>
          <w:rFonts w:ascii="Trebuchet MS" w:hAnsi="Trebuchet MS"/>
        </w:rPr>
        <w:t xml:space="preserve"> </w:t>
      </w:r>
      <w:r w:rsidR="00842236">
        <w:rPr>
          <w:rFonts w:ascii="Trebuchet MS" w:hAnsi="Trebuchet MS"/>
        </w:rPr>
        <w:t xml:space="preserve">and </w:t>
      </w:r>
      <w:r w:rsidRPr="00F662F7">
        <w:rPr>
          <w:rFonts w:ascii="Trebuchet MS" w:hAnsi="Trebuchet MS"/>
        </w:rPr>
        <w:t>no context or explanation. Inside</w:t>
      </w:r>
      <w:r w:rsidR="00B72CF3">
        <w:rPr>
          <w:rFonts w:ascii="Trebuchet MS" w:hAnsi="Trebuchet MS"/>
        </w:rPr>
        <w:t xml:space="preserve"> the envelope</w:t>
      </w:r>
      <w:r w:rsidRPr="00F662F7">
        <w:rPr>
          <w:rFonts w:ascii="Trebuchet MS" w:hAnsi="Trebuchet MS"/>
        </w:rPr>
        <w:t xml:space="preserve"> include a card that simply reads: </w:t>
      </w:r>
      <w:r>
        <w:rPr>
          <w:rFonts w:ascii="Trebuchet MS" w:hAnsi="Trebuchet MS"/>
          <w:i/>
          <w:iCs/>
        </w:rPr>
        <w:t>‘</w:t>
      </w:r>
      <w:r w:rsidRPr="00F662F7">
        <w:rPr>
          <w:rFonts w:ascii="Trebuchet MS" w:hAnsi="Trebuchet MS"/>
          <w:i/>
          <w:iCs/>
        </w:rPr>
        <w:t>What’s growing here?</w:t>
      </w:r>
      <w:r>
        <w:rPr>
          <w:rFonts w:ascii="Trebuchet MS" w:hAnsi="Trebuchet MS"/>
          <w:i/>
          <w:iCs/>
        </w:rPr>
        <w:t>’</w:t>
      </w:r>
    </w:p>
    <w:p w14:paraId="5698B184" w14:textId="757702D1" w:rsidR="00F662F7" w:rsidRPr="00F662F7" w:rsidRDefault="00F662F7" w:rsidP="00F662F7">
      <w:pPr>
        <w:spacing w:line="276" w:lineRule="auto"/>
        <w:rPr>
          <w:rFonts w:ascii="Trebuchet MS" w:hAnsi="Trebuchet MS"/>
        </w:rPr>
      </w:pPr>
      <w:r>
        <w:rPr>
          <w:rFonts w:ascii="Trebuchet MS" w:hAnsi="Trebuchet MS"/>
        </w:rPr>
        <w:t xml:space="preserve">Week 2: </w:t>
      </w:r>
      <w:r w:rsidRPr="00F662F7">
        <w:rPr>
          <w:rFonts w:ascii="Trebuchet MS" w:hAnsi="Trebuchet MS"/>
        </w:rPr>
        <w:t>Change the envelope’s colour or add a second one. Inside</w:t>
      </w:r>
      <w:r w:rsidR="00091AD7">
        <w:rPr>
          <w:rFonts w:ascii="Trebuchet MS" w:hAnsi="Trebuchet MS"/>
        </w:rPr>
        <w:t xml:space="preserve"> this time</w:t>
      </w:r>
      <w:r w:rsidRPr="00F662F7">
        <w:rPr>
          <w:rFonts w:ascii="Trebuchet MS" w:hAnsi="Trebuchet MS"/>
        </w:rPr>
        <w:t xml:space="preserve"> place a new card</w:t>
      </w:r>
      <w:r>
        <w:rPr>
          <w:rFonts w:ascii="Trebuchet MS" w:hAnsi="Trebuchet MS"/>
        </w:rPr>
        <w:t xml:space="preserve"> which reads</w:t>
      </w:r>
      <w:r w:rsidRPr="00F662F7">
        <w:rPr>
          <w:rFonts w:ascii="Trebuchet MS" w:hAnsi="Trebuchet MS"/>
        </w:rPr>
        <w:t xml:space="preserve">: </w:t>
      </w:r>
      <w:r>
        <w:rPr>
          <w:rFonts w:ascii="Trebuchet MS" w:hAnsi="Trebuchet MS"/>
          <w:i/>
          <w:iCs/>
        </w:rPr>
        <w:t>‘</w:t>
      </w:r>
      <w:r w:rsidRPr="00F662F7">
        <w:rPr>
          <w:rFonts w:ascii="Trebuchet MS" w:hAnsi="Trebuchet MS"/>
          <w:i/>
          <w:iCs/>
        </w:rPr>
        <w:t>We give thanks.</w:t>
      </w:r>
      <w:r>
        <w:rPr>
          <w:rFonts w:ascii="Trebuchet MS" w:hAnsi="Trebuchet MS"/>
          <w:i/>
          <w:iCs/>
        </w:rPr>
        <w:t>’</w:t>
      </w:r>
      <w:r w:rsidRPr="00F662F7">
        <w:rPr>
          <w:rFonts w:ascii="Trebuchet MS" w:hAnsi="Trebuchet MS"/>
        </w:rPr>
        <w:t xml:space="preserve"> The layered addition continues the </w:t>
      </w:r>
      <w:r w:rsidR="0007588D">
        <w:rPr>
          <w:rFonts w:ascii="Trebuchet MS" w:hAnsi="Trebuchet MS"/>
        </w:rPr>
        <w:t>intrigue</w:t>
      </w:r>
      <w:r w:rsidRPr="00F662F7">
        <w:rPr>
          <w:rFonts w:ascii="Trebuchet MS" w:hAnsi="Trebuchet MS"/>
        </w:rPr>
        <w:t xml:space="preserve"> while gently deepening the theme.</w:t>
      </w:r>
      <w:r w:rsidR="0007588D">
        <w:rPr>
          <w:rFonts w:ascii="Trebuchet MS" w:hAnsi="Trebuchet MS"/>
        </w:rPr>
        <w:t xml:space="preserve"> By this point, people may start to link this with Harvest. </w:t>
      </w:r>
    </w:p>
    <w:p w14:paraId="302EEAE1" w14:textId="1AEDC54B" w:rsidR="00F662F7" w:rsidRPr="00F662F7" w:rsidRDefault="00F662F7" w:rsidP="00F662F7">
      <w:pPr>
        <w:spacing w:line="276" w:lineRule="auto"/>
        <w:rPr>
          <w:rFonts w:ascii="Trebuchet MS" w:hAnsi="Trebuchet MS"/>
        </w:rPr>
      </w:pPr>
      <w:r w:rsidRPr="00F662F7">
        <w:rPr>
          <w:rFonts w:ascii="Trebuchet MS" w:hAnsi="Trebuchet MS"/>
        </w:rPr>
        <w:t>Week 3 (Week before Harvest):</w:t>
      </w:r>
      <w:r>
        <w:rPr>
          <w:rFonts w:ascii="Trebuchet MS" w:hAnsi="Trebuchet MS"/>
        </w:rPr>
        <w:t xml:space="preserve"> </w:t>
      </w:r>
      <w:r w:rsidRPr="00F662F7">
        <w:rPr>
          <w:rFonts w:ascii="Trebuchet MS" w:hAnsi="Trebuchet MS"/>
        </w:rPr>
        <w:t>Introduce a third envelope</w:t>
      </w:r>
      <w:r>
        <w:rPr>
          <w:rFonts w:ascii="Trebuchet MS" w:hAnsi="Trebuchet MS"/>
        </w:rPr>
        <w:t xml:space="preserve"> </w:t>
      </w:r>
      <w:r w:rsidR="00CA4C46">
        <w:rPr>
          <w:rFonts w:ascii="Trebuchet MS" w:hAnsi="Trebuchet MS"/>
        </w:rPr>
        <w:t>–</w:t>
      </w:r>
      <w:r>
        <w:rPr>
          <w:rFonts w:ascii="Trebuchet MS" w:hAnsi="Trebuchet MS"/>
        </w:rPr>
        <w:t xml:space="preserve"> </w:t>
      </w:r>
      <w:r w:rsidRPr="00F662F7">
        <w:rPr>
          <w:rFonts w:ascii="Trebuchet MS" w:hAnsi="Trebuchet MS"/>
        </w:rPr>
        <w:t xml:space="preserve">or change the colour again. Inside a final card reads: </w:t>
      </w:r>
      <w:r>
        <w:rPr>
          <w:rFonts w:ascii="Trebuchet MS" w:hAnsi="Trebuchet MS"/>
          <w:i/>
          <w:iCs/>
        </w:rPr>
        <w:t>‘</w:t>
      </w:r>
      <w:r w:rsidRPr="00F662F7">
        <w:rPr>
          <w:rFonts w:ascii="Trebuchet MS" w:hAnsi="Trebuchet MS"/>
          <w:i/>
          <w:iCs/>
        </w:rPr>
        <w:t>We give back.</w:t>
      </w:r>
      <w:r>
        <w:rPr>
          <w:rFonts w:ascii="Trebuchet MS" w:hAnsi="Trebuchet MS"/>
          <w:i/>
          <w:iCs/>
        </w:rPr>
        <w:t xml:space="preserve">’ </w:t>
      </w:r>
    </w:p>
    <w:p w14:paraId="080E7AFA" w14:textId="63D369F7" w:rsidR="0007588D" w:rsidRDefault="0007588D" w:rsidP="00EB4F11">
      <w:pPr>
        <w:spacing w:line="276" w:lineRule="auto"/>
        <w:rPr>
          <w:rFonts w:ascii="Trebuchet MS" w:hAnsi="Trebuchet MS"/>
        </w:rPr>
      </w:pPr>
      <w:r>
        <w:rPr>
          <w:rFonts w:ascii="Trebuchet MS" w:hAnsi="Trebuchet MS"/>
        </w:rPr>
        <w:t xml:space="preserve">To add further depth, include a relevant Bible verse and/or prayer on each card. </w:t>
      </w:r>
    </w:p>
    <w:p w14:paraId="235B0E31" w14:textId="201735C2" w:rsidR="00D83C7F" w:rsidRDefault="00F662F7" w:rsidP="00EB4F11">
      <w:pPr>
        <w:spacing w:line="276" w:lineRule="auto"/>
        <w:rPr>
          <w:rFonts w:ascii="Trebuchet MS" w:hAnsi="Trebuchet MS"/>
        </w:rPr>
      </w:pPr>
      <w:r w:rsidRPr="00F662F7">
        <w:rPr>
          <w:rFonts w:ascii="Trebuchet MS" w:hAnsi="Trebuchet MS"/>
        </w:rPr>
        <w:t>Let the progression unfold without announcements, building silent anticipation and spiritual reflection leading into Harvest</w:t>
      </w:r>
      <w:r>
        <w:rPr>
          <w:rFonts w:ascii="Trebuchet MS" w:hAnsi="Trebuchet MS"/>
        </w:rPr>
        <w:t xml:space="preserve">. </w:t>
      </w:r>
    </w:p>
    <w:p w14:paraId="1274FBFB" w14:textId="06DDC195" w:rsidR="0049011D" w:rsidRDefault="0049011D" w:rsidP="00EB4F11">
      <w:pPr>
        <w:spacing w:line="276" w:lineRule="auto"/>
        <w:rPr>
          <w:rFonts w:ascii="Trebuchet MS" w:hAnsi="Trebuchet MS"/>
        </w:rPr>
      </w:pPr>
      <w:r>
        <w:rPr>
          <w:rFonts w:ascii="Trebuchet MS" w:hAnsi="Trebuchet MS"/>
        </w:rPr>
        <w:t>NB Remember to keep the plant healthy!</w:t>
      </w:r>
    </w:p>
    <w:p w14:paraId="781CDFDB" w14:textId="2EB67CEE" w:rsidR="0007588D" w:rsidRDefault="00FB45E4" w:rsidP="00EB4F11">
      <w:pPr>
        <w:spacing w:line="276" w:lineRule="auto"/>
        <w:rPr>
          <w:rFonts w:ascii="Trebuchet MS" w:hAnsi="Trebuchet MS"/>
        </w:rPr>
      </w:pPr>
      <w:r>
        <w:rPr>
          <w:rFonts w:ascii="Trebuchet MS" w:hAnsi="Trebuchet MS"/>
          <w:noProof/>
        </w:rPr>
        <w:drawing>
          <wp:anchor distT="0" distB="0" distL="114300" distR="114300" simplePos="0" relativeHeight="251672064" behindDoc="0" locked="0" layoutInCell="1" allowOverlap="1" wp14:anchorId="2097A96C" wp14:editId="592EE704">
            <wp:simplePos x="0" y="0"/>
            <wp:positionH relativeFrom="column">
              <wp:posOffset>2361668</wp:posOffset>
            </wp:positionH>
            <wp:positionV relativeFrom="paragraph">
              <wp:posOffset>113713</wp:posOffset>
            </wp:positionV>
            <wp:extent cx="2534741" cy="2124221"/>
            <wp:effectExtent l="0" t="0" r="0" b="0"/>
            <wp:wrapNone/>
            <wp:docPr id="50735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078" cy="2146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666944" behindDoc="0" locked="0" layoutInCell="1" allowOverlap="1" wp14:anchorId="3D91484D" wp14:editId="4127A75D">
            <wp:simplePos x="0" y="0"/>
            <wp:positionH relativeFrom="column">
              <wp:posOffset>-238564</wp:posOffset>
            </wp:positionH>
            <wp:positionV relativeFrom="paragraph">
              <wp:posOffset>71315</wp:posOffset>
            </wp:positionV>
            <wp:extent cx="2608785" cy="2187527"/>
            <wp:effectExtent l="0" t="0" r="1270" b="3810"/>
            <wp:wrapNone/>
            <wp:docPr id="1043624945" name="Picture 1" descr="A plant with a paper envelope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24945" name="Picture 1" descr="A plant with a paper envelope attached to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785" cy="218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FD56F" w14:textId="5EF1BB44" w:rsidR="00EB4F11" w:rsidRDefault="00EB4F11" w:rsidP="00EB4F11">
      <w:pPr>
        <w:spacing w:line="276" w:lineRule="auto"/>
        <w:rPr>
          <w:rFonts w:ascii="Trebuchet MS" w:hAnsi="Trebuchet MS"/>
        </w:rPr>
      </w:pPr>
    </w:p>
    <w:p w14:paraId="73B9C2DE" w14:textId="77777777" w:rsidR="00D2646D" w:rsidRDefault="00D2646D" w:rsidP="003E2B9C">
      <w:pPr>
        <w:spacing w:line="276" w:lineRule="auto"/>
        <w:rPr>
          <w:rFonts w:ascii="Trebuchet MS" w:hAnsi="Trebuchet MS"/>
          <w:b/>
          <w:bCs/>
          <w:i/>
          <w:iCs/>
        </w:rPr>
      </w:pPr>
    </w:p>
    <w:p w14:paraId="3A7BCC38" w14:textId="77777777" w:rsidR="00FB45E4" w:rsidRDefault="00FB45E4" w:rsidP="003E2B9C">
      <w:pPr>
        <w:spacing w:line="276" w:lineRule="auto"/>
        <w:rPr>
          <w:rFonts w:ascii="Trebuchet MS" w:hAnsi="Trebuchet MS"/>
          <w:b/>
          <w:bCs/>
          <w:i/>
          <w:iCs/>
        </w:rPr>
      </w:pPr>
    </w:p>
    <w:p w14:paraId="1BCC05E6" w14:textId="77777777" w:rsidR="00FB45E4" w:rsidRDefault="00FB45E4" w:rsidP="003E2B9C">
      <w:pPr>
        <w:spacing w:line="276" w:lineRule="auto"/>
        <w:rPr>
          <w:rFonts w:ascii="Trebuchet MS" w:hAnsi="Trebuchet MS"/>
          <w:b/>
          <w:bCs/>
          <w:i/>
          <w:iCs/>
        </w:rPr>
      </w:pPr>
    </w:p>
    <w:p w14:paraId="2AB2A239" w14:textId="77777777" w:rsidR="00FB45E4" w:rsidRDefault="00FB45E4" w:rsidP="003E2B9C">
      <w:pPr>
        <w:spacing w:line="276" w:lineRule="auto"/>
        <w:rPr>
          <w:rFonts w:ascii="Trebuchet MS" w:hAnsi="Trebuchet MS"/>
          <w:b/>
          <w:bCs/>
          <w:i/>
          <w:iCs/>
        </w:rPr>
      </w:pPr>
    </w:p>
    <w:p w14:paraId="64FC0E22" w14:textId="77777777" w:rsidR="00FB45E4" w:rsidRDefault="00FB45E4" w:rsidP="003E2B9C">
      <w:pPr>
        <w:spacing w:line="276" w:lineRule="auto"/>
        <w:rPr>
          <w:rFonts w:ascii="Trebuchet MS" w:hAnsi="Trebuchet MS"/>
          <w:b/>
          <w:bCs/>
          <w:i/>
          <w:iCs/>
        </w:rPr>
      </w:pPr>
    </w:p>
    <w:p w14:paraId="6EB07B3A" w14:textId="77777777" w:rsidR="00FB45E4" w:rsidRDefault="00FB45E4" w:rsidP="003E2B9C">
      <w:pPr>
        <w:spacing w:line="276" w:lineRule="auto"/>
        <w:rPr>
          <w:rFonts w:ascii="Trebuchet MS" w:hAnsi="Trebuchet MS"/>
          <w:b/>
          <w:bCs/>
          <w:i/>
          <w:iCs/>
        </w:rPr>
      </w:pPr>
    </w:p>
    <w:p w14:paraId="1FCF8F83" w14:textId="77777777" w:rsidR="00FB45E4" w:rsidRDefault="00FB45E4" w:rsidP="003E2B9C">
      <w:pPr>
        <w:spacing w:line="276" w:lineRule="auto"/>
        <w:rPr>
          <w:rFonts w:ascii="Trebuchet MS" w:hAnsi="Trebuchet MS"/>
          <w:b/>
          <w:bCs/>
          <w:i/>
          <w:iCs/>
        </w:rPr>
      </w:pPr>
    </w:p>
    <w:p w14:paraId="2A1BE42B" w14:textId="6E05EEA8" w:rsidR="00FB45E4" w:rsidRPr="00FF6170" w:rsidRDefault="00231384" w:rsidP="003E2B9C">
      <w:pPr>
        <w:spacing w:line="276" w:lineRule="auto"/>
        <w:rPr>
          <w:rFonts w:ascii="Trebuchet MS" w:hAnsi="Trebuchet MS"/>
          <w:b/>
          <w:bCs/>
          <w:i/>
          <w:iCs/>
          <w:sz w:val="24"/>
          <w:szCs w:val="24"/>
        </w:rPr>
      </w:pPr>
      <w:r>
        <w:rPr>
          <w:rFonts w:ascii="Trebuchet MS" w:hAnsi="Trebuchet MS"/>
          <w:noProof/>
        </w:rPr>
        <w:drawing>
          <wp:anchor distT="0" distB="0" distL="114300" distR="114300" simplePos="0" relativeHeight="251651584" behindDoc="0" locked="0" layoutInCell="1" allowOverlap="1" wp14:anchorId="61AC9A8B" wp14:editId="28F4EE37">
            <wp:simplePos x="0" y="0"/>
            <wp:positionH relativeFrom="column">
              <wp:posOffset>3380984</wp:posOffset>
            </wp:positionH>
            <wp:positionV relativeFrom="paragraph">
              <wp:posOffset>186250</wp:posOffset>
            </wp:positionV>
            <wp:extent cx="2574925" cy="2159000"/>
            <wp:effectExtent l="0" t="0" r="0" b="0"/>
            <wp:wrapTight wrapText="bothSides">
              <wp:wrapPolygon edited="0">
                <wp:start x="0" y="0"/>
                <wp:lineTo x="0" y="21346"/>
                <wp:lineTo x="21414" y="21346"/>
                <wp:lineTo x="21414" y="0"/>
                <wp:lineTo x="0" y="0"/>
              </wp:wrapPolygon>
            </wp:wrapTight>
            <wp:docPr id="1358605420" name="Picture 1" descr="A plant with a paper envelope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05420" name="Picture 1" descr="A plant with a paper envelope attached to it&#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925" cy="2159000"/>
                    </a:xfrm>
                    <a:prstGeom prst="rect">
                      <a:avLst/>
                    </a:prstGeom>
                    <a:noFill/>
                    <a:ln>
                      <a:noFill/>
                    </a:ln>
                  </pic:spPr>
                </pic:pic>
              </a:graphicData>
            </a:graphic>
          </wp:anchor>
        </w:drawing>
      </w:r>
    </w:p>
    <w:p w14:paraId="5A90C4FD" w14:textId="7CC56E9E" w:rsidR="000A39F3" w:rsidRPr="00FF6170" w:rsidRDefault="000A39F3" w:rsidP="003E2B9C">
      <w:pPr>
        <w:spacing w:line="276" w:lineRule="auto"/>
        <w:rPr>
          <w:rFonts w:ascii="Trebuchet MS" w:hAnsi="Trebuchet MS"/>
          <w:b/>
          <w:bCs/>
          <w:i/>
          <w:iCs/>
          <w:sz w:val="24"/>
          <w:szCs w:val="24"/>
        </w:rPr>
      </w:pPr>
      <w:r w:rsidRPr="00FF6170">
        <w:rPr>
          <w:rFonts w:ascii="Trebuchet MS" w:hAnsi="Trebuchet MS"/>
          <w:b/>
          <w:bCs/>
          <w:i/>
          <w:iCs/>
          <w:sz w:val="24"/>
          <w:szCs w:val="24"/>
        </w:rPr>
        <w:t>Option 2</w:t>
      </w:r>
    </w:p>
    <w:p w14:paraId="3D0206BB" w14:textId="5BDDFB7E" w:rsidR="00402A89" w:rsidRDefault="000A39F3" w:rsidP="000A39F3">
      <w:pPr>
        <w:spacing w:line="276" w:lineRule="auto"/>
        <w:rPr>
          <w:rFonts w:ascii="Trebuchet MS" w:hAnsi="Trebuchet MS"/>
        </w:rPr>
      </w:pPr>
      <w:r>
        <w:rPr>
          <w:rFonts w:ascii="Trebuchet MS" w:hAnsi="Trebuchet MS"/>
        </w:rPr>
        <w:t>Here is a visual representation</w:t>
      </w:r>
      <w:r w:rsidR="00265FBE">
        <w:rPr>
          <w:rFonts w:ascii="Trebuchet MS" w:hAnsi="Trebuchet MS"/>
        </w:rPr>
        <w:t>.</w:t>
      </w:r>
    </w:p>
    <w:p w14:paraId="6E20BDDD" w14:textId="3E72596B" w:rsidR="00402A89" w:rsidRDefault="000A39F3" w:rsidP="003E2B9C">
      <w:pPr>
        <w:spacing w:line="276" w:lineRule="auto"/>
        <w:rPr>
          <w:rFonts w:ascii="Trebuchet MS" w:hAnsi="Trebuchet MS"/>
        </w:rPr>
      </w:pPr>
      <w:r w:rsidRPr="00402A89">
        <w:rPr>
          <w:rFonts w:ascii="Trebuchet MS" w:hAnsi="Trebuchet MS"/>
          <w:b/>
          <w:bCs/>
        </w:rPr>
        <w:t>Week 1</w:t>
      </w:r>
      <w:r w:rsidR="00265FBE">
        <w:rPr>
          <w:rFonts w:ascii="Trebuchet MS" w:hAnsi="Trebuchet MS"/>
          <w:b/>
          <w:bCs/>
        </w:rPr>
        <w:t>:</w:t>
      </w:r>
    </w:p>
    <w:p w14:paraId="0ACDD50C" w14:textId="3F3825A9" w:rsidR="00F662F7" w:rsidRDefault="00990A00" w:rsidP="007E689C">
      <w:pPr>
        <w:spacing w:line="276" w:lineRule="auto"/>
        <w:ind w:right="4348"/>
        <w:rPr>
          <w:rFonts w:ascii="Trebuchet MS" w:hAnsi="Trebuchet MS"/>
        </w:rPr>
      </w:pPr>
      <w:r>
        <w:rPr>
          <w:rFonts w:ascii="Trebuchet MS" w:hAnsi="Trebuchet MS"/>
          <w:noProof/>
        </w:rPr>
        <w:drawing>
          <wp:anchor distT="0" distB="0" distL="114300" distR="114300" simplePos="0" relativeHeight="251661824" behindDoc="0" locked="0" layoutInCell="1" allowOverlap="1" wp14:anchorId="38BE9EE8" wp14:editId="2975F1A7">
            <wp:simplePos x="0" y="0"/>
            <wp:positionH relativeFrom="column">
              <wp:posOffset>3085953</wp:posOffset>
            </wp:positionH>
            <wp:positionV relativeFrom="paragraph">
              <wp:posOffset>7278</wp:posOffset>
            </wp:positionV>
            <wp:extent cx="1333500" cy="1173480"/>
            <wp:effectExtent l="0" t="0" r="0" b="7620"/>
            <wp:wrapNone/>
            <wp:docPr id="2141173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13" t="13294" r="35548" b="25595"/>
                    <a:stretch>
                      <a:fillRect/>
                    </a:stretch>
                  </pic:blipFill>
                  <pic:spPr bwMode="auto">
                    <a:xfrm>
                      <a:off x="0" y="0"/>
                      <a:ext cx="133350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2F7" w:rsidRPr="00F662F7">
        <w:rPr>
          <w:rFonts w:ascii="Trebuchet MS" w:hAnsi="Trebuchet MS"/>
        </w:rPr>
        <w:t>Place a plant in a visible spot with an envelope subtly attached to a leaf</w:t>
      </w:r>
      <w:r w:rsidR="00F662F7">
        <w:rPr>
          <w:rFonts w:ascii="Trebuchet MS" w:hAnsi="Trebuchet MS"/>
        </w:rPr>
        <w:t xml:space="preserve"> </w:t>
      </w:r>
      <w:r w:rsidR="00CA4C46">
        <w:rPr>
          <w:rFonts w:ascii="Trebuchet MS" w:hAnsi="Trebuchet MS"/>
        </w:rPr>
        <w:t>– and</w:t>
      </w:r>
      <w:r w:rsidR="00F662F7">
        <w:rPr>
          <w:rFonts w:ascii="Trebuchet MS" w:hAnsi="Trebuchet MS"/>
        </w:rPr>
        <w:t xml:space="preserve"> </w:t>
      </w:r>
      <w:r w:rsidR="00F662F7" w:rsidRPr="00F662F7">
        <w:rPr>
          <w:rFonts w:ascii="Trebuchet MS" w:hAnsi="Trebuchet MS"/>
        </w:rPr>
        <w:t>no context or explanation. Inside</w:t>
      </w:r>
      <w:r w:rsidR="0049011D">
        <w:rPr>
          <w:rFonts w:ascii="Trebuchet MS" w:hAnsi="Trebuchet MS"/>
        </w:rPr>
        <w:t xml:space="preserve"> the envelope</w:t>
      </w:r>
      <w:r w:rsidR="00F662F7" w:rsidRPr="00F662F7">
        <w:rPr>
          <w:rFonts w:ascii="Trebuchet MS" w:hAnsi="Trebuchet MS"/>
        </w:rPr>
        <w:t xml:space="preserve"> include a card that simply reads: </w:t>
      </w:r>
      <w:r w:rsidR="00F662F7">
        <w:rPr>
          <w:rFonts w:ascii="Trebuchet MS" w:hAnsi="Trebuchet MS"/>
          <w:i/>
          <w:iCs/>
        </w:rPr>
        <w:t>‘</w:t>
      </w:r>
      <w:r w:rsidR="00F662F7" w:rsidRPr="00F662F7">
        <w:rPr>
          <w:rFonts w:ascii="Trebuchet MS" w:hAnsi="Trebuchet MS"/>
          <w:i/>
          <w:iCs/>
        </w:rPr>
        <w:t>What’s growing here?</w:t>
      </w:r>
      <w:r w:rsidR="00F662F7">
        <w:rPr>
          <w:rFonts w:ascii="Trebuchet MS" w:hAnsi="Trebuchet MS"/>
          <w:i/>
          <w:iCs/>
        </w:rPr>
        <w:t>’</w:t>
      </w:r>
    </w:p>
    <w:p w14:paraId="0EFD2CBF" w14:textId="77777777" w:rsidR="008566A2" w:rsidRPr="008566A2" w:rsidRDefault="008566A2" w:rsidP="003E2B9C">
      <w:pPr>
        <w:spacing w:line="276" w:lineRule="auto"/>
        <w:rPr>
          <w:rFonts w:ascii="Trebuchet MS" w:hAnsi="Trebuchet MS"/>
        </w:rPr>
      </w:pPr>
    </w:p>
    <w:p w14:paraId="6494D30D" w14:textId="682AF2E7" w:rsidR="009E1DEF" w:rsidRPr="00402A89" w:rsidRDefault="00270931" w:rsidP="003E2B9C">
      <w:pPr>
        <w:spacing w:line="276" w:lineRule="auto"/>
        <w:rPr>
          <w:rFonts w:ascii="Trebuchet MS" w:hAnsi="Trebuchet MS"/>
        </w:rPr>
      </w:pPr>
      <w:r w:rsidRPr="00402A89">
        <w:rPr>
          <w:rFonts w:ascii="Trebuchet MS" w:hAnsi="Trebuchet MS"/>
          <w:b/>
          <w:bCs/>
        </w:rPr>
        <w:t xml:space="preserve">Week 2: </w:t>
      </w:r>
    </w:p>
    <w:p w14:paraId="33CEB700" w14:textId="66E53CAB" w:rsidR="008566A2" w:rsidRDefault="00F662F7" w:rsidP="008566A2">
      <w:pPr>
        <w:spacing w:line="276" w:lineRule="auto"/>
        <w:rPr>
          <w:rFonts w:ascii="Trebuchet MS" w:hAnsi="Trebuchet MS"/>
        </w:rPr>
      </w:pPr>
      <w:r>
        <w:rPr>
          <w:rFonts w:ascii="Trebuchet MS" w:hAnsi="Trebuchet MS"/>
        </w:rPr>
        <w:t>R</w:t>
      </w:r>
      <w:r w:rsidR="008566A2">
        <w:rPr>
          <w:rFonts w:ascii="Trebuchet MS" w:hAnsi="Trebuchet MS"/>
        </w:rPr>
        <w:t xml:space="preserve">emove the envelope leaving the card on display. Place </w:t>
      </w:r>
      <w:r>
        <w:rPr>
          <w:rFonts w:ascii="Trebuchet MS" w:hAnsi="Trebuchet MS"/>
        </w:rPr>
        <w:t>extra</w:t>
      </w:r>
      <w:r w:rsidR="008566A2">
        <w:rPr>
          <w:rFonts w:ascii="Trebuchet MS" w:hAnsi="Trebuchet MS"/>
        </w:rPr>
        <w:t xml:space="preserve"> pegs and cards next to the plant for people to answer the question on. Place one </w:t>
      </w:r>
      <w:r w:rsidR="005B2558">
        <w:rPr>
          <w:rFonts w:ascii="Trebuchet MS" w:hAnsi="Trebuchet MS"/>
        </w:rPr>
        <w:t xml:space="preserve">or two </w:t>
      </w:r>
      <w:r w:rsidR="008566A2">
        <w:rPr>
          <w:rFonts w:ascii="Trebuchet MS" w:hAnsi="Trebuchet MS"/>
        </w:rPr>
        <w:t>on the plant yourself as an example</w:t>
      </w:r>
      <w:r w:rsidR="005B2558">
        <w:rPr>
          <w:rFonts w:ascii="Trebuchet MS" w:hAnsi="Trebuchet MS"/>
        </w:rPr>
        <w:t xml:space="preserve"> for others to follow</w:t>
      </w:r>
      <w:r w:rsidR="008566A2">
        <w:rPr>
          <w:rFonts w:ascii="Trebuchet MS" w:hAnsi="Trebuchet MS"/>
        </w:rPr>
        <w:t xml:space="preserve">. </w:t>
      </w:r>
    </w:p>
    <w:p w14:paraId="0F8D1E43" w14:textId="334C8AD2" w:rsidR="008566A2" w:rsidRDefault="005B2558" w:rsidP="003E2B9C">
      <w:pPr>
        <w:spacing w:line="276" w:lineRule="auto"/>
        <w:rPr>
          <w:rFonts w:ascii="Trebuchet MS" w:hAnsi="Trebuchet MS"/>
          <w:b/>
          <w:bCs/>
        </w:rPr>
      </w:pPr>
      <w:r>
        <w:rPr>
          <w:rFonts w:ascii="Trebuchet MS" w:hAnsi="Trebuchet MS"/>
          <w:noProof/>
        </w:rPr>
        <w:drawing>
          <wp:anchor distT="0" distB="0" distL="114300" distR="114300" simplePos="0" relativeHeight="251668480" behindDoc="1" locked="0" layoutInCell="1" allowOverlap="1" wp14:anchorId="2B5E3221" wp14:editId="528876AC">
            <wp:simplePos x="0" y="0"/>
            <wp:positionH relativeFrom="column">
              <wp:posOffset>2701876</wp:posOffset>
            </wp:positionH>
            <wp:positionV relativeFrom="paragraph">
              <wp:posOffset>89535</wp:posOffset>
            </wp:positionV>
            <wp:extent cx="2046605" cy="2032635"/>
            <wp:effectExtent l="0" t="0" r="0" b="5715"/>
            <wp:wrapTight wrapText="bothSides">
              <wp:wrapPolygon edited="0">
                <wp:start x="0" y="0"/>
                <wp:lineTo x="0" y="21458"/>
                <wp:lineTo x="21312" y="21458"/>
                <wp:lineTo x="21312" y="0"/>
                <wp:lineTo x="0" y="0"/>
              </wp:wrapPolygon>
            </wp:wrapTight>
            <wp:docPr id="492550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66" t="4503" r="12379" b="2519"/>
                    <a:stretch>
                      <a:fillRect/>
                    </a:stretch>
                  </pic:blipFill>
                  <pic:spPr bwMode="auto">
                    <a:xfrm>
                      <a:off x="0" y="0"/>
                      <a:ext cx="2046605" cy="203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6A2">
        <w:rPr>
          <w:rFonts w:ascii="Trebuchet MS" w:hAnsi="Trebuchet MS"/>
          <w:noProof/>
        </w:rPr>
        <w:drawing>
          <wp:anchor distT="0" distB="0" distL="114300" distR="114300" simplePos="0" relativeHeight="251670528" behindDoc="1" locked="0" layoutInCell="1" allowOverlap="1" wp14:anchorId="63E17232" wp14:editId="338FA8AB">
            <wp:simplePos x="0" y="0"/>
            <wp:positionH relativeFrom="column">
              <wp:posOffset>635</wp:posOffset>
            </wp:positionH>
            <wp:positionV relativeFrom="paragraph">
              <wp:posOffset>94615</wp:posOffset>
            </wp:positionV>
            <wp:extent cx="2489835" cy="1883410"/>
            <wp:effectExtent l="0" t="0" r="5715" b="2540"/>
            <wp:wrapTight wrapText="bothSides">
              <wp:wrapPolygon edited="0">
                <wp:start x="0" y="0"/>
                <wp:lineTo x="0" y="21411"/>
                <wp:lineTo x="21484" y="21411"/>
                <wp:lineTo x="21484" y="0"/>
                <wp:lineTo x="0" y="0"/>
              </wp:wrapPolygon>
            </wp:wrapTight>
            <wp:docPr id="668553060" name="Picture 6" descr="A plant with a paper envelope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53060" name="Picture 6" descr="A plant with a paper envelope attached to i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39" t="5905" r="42896" b="54337"/>
                    <a:stretch>
                      <a:fillRect/>
                    </a:stretch>
                  </pic:blipFill>
                  <pic:spPr bwMode="auto">
                    <a:xfrm>
                      <a:off x="0" y="0"/>
                      <a:ext cx="248983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91B77" w14:textId="0639AFC5" w:rsidR="008566A2" w:rsidRDefault="008566A2" w:rsidP="003E2B9C">
      <w:pPr>
        <w:spacing w:line="276" w:lineRule="auto"/>
        <w:rPr>
          <w:rFonts w:ascii="Trebuchet MS" w:hAnsi="Trebuchet MS"/>
          <w:b/>
          <w:bCs/>
        </w:rPr>
      </w:pPr>
    </w:p>
    <w:p w14:paraId="63208849" w14:textId="77777777" w:rsidR="008566A2" w:rsidRDefault="008566A2" w:rsidP="003E2B9C">
      <w:pPr>
        <w:spacing w:line="276" w:lineRule="auto"/>
        <w:rPr>
          <w:rFonts w:ascii="Trebuchet MS" w:hAnsi="Trebuchet MS"/>
          <w:b/>
          <w:bCs/>
        </w:rPr>
      </w:pPr>
    </w:p>
    <w:p w14:paraId="4EDE205D" w14:textId="77777777" w:rsidR="008566A2" w:rsidRDefault="008566A2" w:rsidP="003E2B9C">
      <w:pPr>
        <w:spacing w:line="276" w:lineRule="auto"/>
        <w:rPr>
          <w:rFonts w:ascii="Trebuchet MS" w:hAnsi="Trebuchet MS"/>
          <w:b/>
          <w:bCs/>
        </w:rPr>
      </w:pPr>
    </w:p>
    <w:p w14:paraId="3A85D0BA" w14:textId="77777777" w:rsidR="008566A2" w:rsidRDefault="008566A2" w:rsidP="003E2B9C">
      <w:pPr>
        <w:spacing w:line="276" w:lineRule="auto"/>
        <w:rPr>
          <w:rFonts w:ascii="Trebuchet MS" w:hAnsi="Trebuchet MS"/>
          <w:b/>
          <w:bCs/>
        </w:rPr>
      </w:pPr>
    </w:p>
    <w:p w14:paraId="6E3DFE02" w14:textId="77777777" w:rsidR="008566A2" w:rsidRDefault="008566A2" w:rsidP="003E2B9C">
      <w:pPr>
        <w:spacing w:line="276" w:lineRule="auto"/>
        <w:rPr>
          <w:rFonts w:ascii="Trebuchet MS" w:hAnsi="Trebuchet MS"/>
          <w:b/>
          <w:bCs/>
        </w:rPr>
      </w:pPr>
    </w:p>
    <w:p w14:paraId="3CD25406" w14:textId="77777777" w:rsidR="008566A2" w:rsidRDefault="008566A2" w:rsidP="003E2B9C">
      <w:pPr>
        <w:spacing w:line="276" w:lineRule="auto"/>
        <w:rPr>
          <w:rFonts w:ascii="Trebuchet MS" w:hAnsi="Trebuchet MS"/>
          <w:b/>
          <w:bCs/>
        </w:rPr>
      </w:pPr>
    </w:p>
    <w:p w14:paraId="700B03E2" w14:textId="77777777" w:rsidR="0049011D" w:rsidRDefault="0049011D" w:rsidP="003E2B9C">
      <w:pPr>
        <w:spacing w:line="276" w:lineRule="auto"/>
        <w:rPr>
          <w:rFonts w:ascii="Trebuchet MS" w:hAnsi="Trebuchet MS"/>
          <w:b/>
          <w:bCs/>
        </w:rPr>
      </w:pPr>
    </w:p>
    <w:p w14:paraId="52F7DE5F" w14:textId="45095D09" w:rsidR="009E1DEF" w:rsidRDefault="009E1DEF" w:rsidP="003E2B9C">
      <w:pPr>
        <w:spacing w:line="276" w:lineRule="auto"/>
        <w:rPr>
          <w:rFonts w:ascii="Trebuchet MS" w:hAnsi="Trebuchet MS"/>
          <w:b/>
          <w:bCs/>
        </w:rPr>
      </w:pPr>
      <w:r w:rsidRPr="00402A89">
        <w:rPr>
          <w:rFonts w:ascii="Trebuchet MS" w:hAnsi="Trebuchet MS"/>
          <w:b/>
          <w:bCs/>
        </w:rPr>
        <w:t>Week 3</w:t>
      </w:r>
      <w:r w:rsidR="005B2558">
        <w:rPr>
          <w:rFonts w:ascii="Trebuchet MS" w:hAnsi="Trebuchet MS"/>
          <w:b/>
          <w:bCs/>
        </w:rPr>
        <w:t xml:space="preserve"> (Week before Harvest)</w:t>
      </w:r>
      <w:r w:rsidRPr="00402A89">
        <w:rPr>
          <w:rFonts w:ascii="Trebuchet MS" w:hAnsi="Trebuchet MS"/>
          <w:b/>
          <w:bCs/>
        </w:rPr>
        <w:t>:</w:t>
      </w:r>
    </w:p>
    <w:p w14:paraId="1AE82368" w14:textId="541CDE4C" w:rsidR="00265FBE" w:rsidRDefault="005B2558" w:rsidP="00265FBE">
      <w:pPr>
        <w:spacing w:line="276" w:lineRule="auto"/>
        <w:rPr>
          <w:rFonts w:ascii="Trebuchet MS" w:hAnsi="Trebuchet MS"/>
        </w:rPr>
      </w:pPr>
      <w:r>
        <w:rPr>
          <w:rFonts w:ascii="Trebuchet MS" w:hAnsi="Trebuchet MS"/>
        </w:rPr>
        <w:t>A</w:t>
      </w:r>
      <w:r w:rsidR="00265FBE">
        <w:rPr>
          <w:rFonts w:ascii="Trebuchet MS" w:hAnsi="Trebuchet MS"/>
        </w:rPr>
        <w:t xml:space="preserve">dd a second plant. On the second plant place a card with the writing </w:t>
      </w:r>
      <w:r w:rsidR="00265FBE" w:rsidRPr="005B2558">
        <w:rPr>
          <w:rFonts w:ascii="Trebuchet MS" w:hAnsi="Trebuchet MS"/>
          <w:i/>
          <w:iCs/>
        </w:rPr>
        <w:t>‘What do you hope to see grow here?’</w:t>
      </w:r>
      <w:r w:rsidR="00265FBE">
        <w:rPr>
          <w:rFonts w:ascii="Trebuchet MS" w:hAnsi="Trebuchet MS"/>
        </w:rPr>
        <w:t xml:space="preserve"> </w:t>
      </w:r>
      <w:r>
        <w:rPr>
          <w:rFonts w:ascii="Trebuchet MS" w:hAnsi="Trebuchet MS"/>
        </w:rPr>
        <w:t xml:space="preserve">and </w:t>
      </w:r>
      <w:r w:rsidR="00265FBE">
        <w:rPr>
          <w:rFonts w:ascii="Trebuchet MS" w:hAnsi="Trebuchet MS"/>
        </w:rPr>
        <w:t xml:space="preserve">replenish the pegs and cards </w:t>
      </w:r>
      <w:r>
        <w:rPr>
          <w:rFonts w:ascii="Trebuchet MS" w:hAnsi="Trebuchet MS"/>
        </w:rPr>
        <w:t>for people to write on</w:t>
      </w:r>
      <w:r w:rsidR="00265FBE">
        <w:rPr>
          <w:rFonts w:ascii="Trebuchet MS" w:hAnsi="Trebuchet MS"/>
        </w:rPr>
        <w:t xml:space="preserve">. Let people continue to fill both plants. </w:t>
      </w:r>
    </w:p>
    <w:p w14:paraId="7BCA4C90" w14:textId="7B382E29" w:rsidR="00265FBE" w:rsidRPr="00402A89" w:rsidRDefault="009D3001" w:rsidP="003E2B9C">
      <w:pPr>
        <w:spacing w:line="276" w:lineRule="auto"/>
        <w:rPr>
          <w:rFonts w:ascii="Trebuchet MS" w:hAnsi="Trebuchet MS"/>
          <w:b/>
          <w:bCs/>
        </w:rPr>
      </w:pPr>
      <w:r>
        <w:rPr>
          <w:rFonts w:ascii="Trebuchet MS" w:hAnsi="Trebuchet MS"/>
          <w:noProof/>
        </w:rPr>
        <w:drawing>
          <wp:anchor distT="0" distB="0" distL="114300" distR="114300" simplePos="0" relativeHeight="251658752" behindDoc="1" locked="0" layoutInCell="1" allowOverlap="1" wp14:anchorId="20453669" wp14:editId="2577F1B4">
            <wp:simplePos x="0" y="0"/>
            <wp:positionH relativeFrom="column">
              <wp:posOffset>34974</wp:posOffset>
            </wp:positionH>
            <wp:positionV relativeFrom="paragraph">
              <wp:posOffset>220345</wp:posOffset>
            </wp:positionV>
            <wp:extent cx="2156460" cy="1856740"/>
            <wp:effectExtent l="0" t="0" r="0" b="0"/>
            <wp:wrapTight wrapText="bothSides">
              <wp:wrapPolygon edited="0">
                <wp:start x="0" y="0"/>
                <wp:lineTo x="0" y="21275"/>
                <wp:lineTo x="21371" y="21275"/>
                <wp:lineTo x="21371" y="0"/>
                <wp:lineTo x="0" y="0"/>
              </wp:wrapPolygon>
            </wp:wrapTight>
            <wp:docPr id="1929459083" name="Picture 9" descr="A potted plant with a not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9083" name="Picture 9" descr="A potted plant with a note on i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30" t="5259" r="42959" b="54261"/>
                    <a:stretch>
                      <a:fillRect/>
                    </a:stretch>
                  </pic:blipFill>
                  <pic:spPr bwMode="auto">
                    <a:xfrm>
                      <a:off x="0" y="0"/>
                      <a:ext cx="2156460" cy="185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649536" behindDoc="1" locked="0" layoutInCell="1" allowOverlap="1" wp14:anchorId="2EE8CCCA" wp14:editId="354FDCF9">
            <wp:simplePos x="0" y="0"/>
            <wp:positionH relativeFrom="column">
              <wp:posOffset>2355264</wp:posOffset>
            </wp:positionH>
            <wp:positionV relativeFrom="paragraph">
              <wp:posOffset>13970</wp:posOffset>
            </wp:positionV>
            <wp:extent cx="2186940" cy="2060575"/>
            <wp:effectExtent l="0" t="0" r="3810" b="0"/>
            <wp:wrapTight wrapText="bothSides">
              <wp:wrapPolygon edited="0">
                <wp:start x="0" y="0"/>
                <wp:lineTo x="0" y="21367"/>
                <wp:lineTo x="21449" y="21367"/>
                <wp:lineTo x="21449" y="0"/>
                <wp:lineTo x="0" y="0"/>
              </wp:wrapPolygon>
            </wp:wrapTight>
            <wp:docPr id="1206562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86" t="6749" r="11549" b="3364"/>
                    <a:stretch>
                      <a:fillRect/>
                    </a:stretch>
                  </pic:blipFill>
                  <pic:spPr bwMode="auto">
                    <a:xfrm>
                      <a:off x="0" y="0"/>
                      <a:ext cx="2186940" cy="206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11D7A" w14:textId="22249541" w:rsidR="009E1DEF" w:rsidRDefault="009E1DEF" w:rsidP="003E2B9C">
      <w:pPr>
        <w:spacing w:line="276" w:lineRule="auto"/>
        <w:rPr>
          <w:rFonts w:ascii="Trebuchet MS" w:hAnsi="Trebuchet MS"/>
        </w:rPr>
      </w:pPr>
    </w:p>
    <w:p w14:paraId="72A8C084" w14:textId="1D2768EA" w:rsidR="00402A89" w:rsidRDefault="00402A89" w:rsidP="003E2B9C">
      <w:pPr>
        <w:spacing w:line="276" w:lineRule="auto"/>
        <w:rPr>
          <w:rFonts w:ascii="Trebuchet MS" w:hAnsi="Trebuchet MS"/>
        </w:rPr>
      </w:pPr>
    </w:p>
    <w:p w14:paraId="22AED1EA" w14:textId="77777777" w:rsidR="00BD66A3" w:rsidRDefault="00BD66A3" w:rsidP="003E2B9C">
      <w:pPr>
        <w:spacing w:line="276" w:lineRule="auto"/>
        <w:rPr>
          <w:rFonts w:ascii="Trebuchet MS" w:hAnsi="Trebuchet MS"/>
          <w:b/>
          <w:bCs/>
          <w:sz w:val="24"/>
          <w:szCs w:val="24"/>
        </w:rPr>
        <w:sectPr w:rsidR="00BD66A3">
          <w:headerReference w:type="default" r:id="rId15"/>
          <w:pgSz w:w="11906" w:h="16838"/>
          <w:pgMar w:top="1440" w:right="1440" w:bottom="1440" w:left="1440" w:header="708" w:footer="708" w:gutter="0"/>
          <w:cols w:space="708"/>
          <w:docGrid w:linePitch="360"/>
        </w:sectPr>
      </w:pPr>
    </w:p>
    <w:p w14:paraId="5241A6CE" w14:textId="77777777" w:rsidR="00231384" w:rsidRDefault="00231384" w:rsidP="003E2B9C">
      <w:pPr>
        <w:spacing w:line="276" w:lineRule="auto"/>
        <w:rPr>
          <w:rFonts w:ascii="Trebuchet MS" w:hAnsi="Trebuchet MS"/>
          <w:b/>
          <w:bCs/>
          <w:sz w:val="24"/>
          <w:szCs w:val="24"/>
        </w:rPr>
      </w:pPr>
    </w:p>
    <w:p w14:paraId="5F18A504" w14:textId="77777777" w:rsidR="00231384" w:rsidRDefault="00231384" w:rsidP="003E2B9C">
      <w:pPr>
        <w:spacing w:line="276" w:lineRule="auto"/>
        <w:rPr>
          <w:rFonts w:ascii="Trebuchet MS" w:hAnsi="Trebuchet MS"/>
          <w:b/>
          <w:bCs/>
          <w:sz w:val="24"/>
          <w:szCs w:val="24"/>
        </w:rPr>
      </w:pPr>
    </w:p>
    <w:p w14:paraId="4E322E48" w14:textId="7D869E02" w:rsidR="00FF6170" w:rsidRPr="00FB45E4" w:rsidRDefault="00FF6170" w:rsidP="00FF6170">
      <w:pPr>
        <w:spacing w:line="278" w:lineRule="auto"/>
        <w:outlineLvl w:val="2"/>
        <w:rPr>
          <w:rFonts w:ascii="Trebuchet MS" w:eastAsia="Aptos" w:hAnsi="Trebuchet MS" w:cs="Times New Roman"/>
          <w:b/>
          <w:bCs/>
          <w:color w:val="22592E"/>
          <w:sz w:val="32"/>
          <w:szCs w:val="32"/>
        </w:rPr>
      </w:pPr>
      <w:r w:rsidRPr="00FF6170">
        <w:rPr>
          <w:rFonts w:ascii="Trebuchet MS" w:eastAsia="Aptos" w:hAnsi="Trebuchet MS" w:cs="Times New Roman"/>
          <w:b/>
          <w:bCs/>
          <w:color w:val="22592E"/>
          <w:sz w:val="32"/>
          <w:szCs w:val="32"/>
        </w:rPr>
        <w:t>Harvest Video Build-up</w:t>
      </w:r>
    </w:p>
    <w:p w14:paraId="49752D7A" w14:textId="0636E89C" w:rsidR="00F607D5" w:rsidRDefault="00F607D5" w:rsidP="003E2B9C">
      <w:pPr>
        <w:spacing w:line="276" w:lineRule="auto"/>
        <w:rPr>
          <w:rFonts w:ascii="Trebuchet MS" w:hAnsi="Trebuchet MS"/>
        </w:rPr>
      </w:pPr>
      <w:r>
        <w:rPr>
          <w:rFonts w:ascii="Trebuchet MS" w:hAnsi="Trebuchet MS"/>
        </w:rPr>
        <w:t xml:space="preserve">Play the longer video to your corps </w:t>
      </w:r>
      <w:r w:rsidRPr="00F607D5">
        <w:rPr>
          <w:rFonts w:ascii="Trebuchet MS" w:hAnsi="Trebuchet MS"/>
          <w:b/>
          <w:bCs/>
        </w:rPr>
        <w:t>before</w:t>
      </w:r>
      <w:r>
        <w:rPr>
          <w:rFonts w:ascii="Trebuchet MS" w:hAnsi="Trebuchet MS"/>
        </w:rPr>
        <w:t xml:space="preserve"> your Harvest Festival to support giving and inspire local mission. </w:t>
      </w:r>
      <w:r w:rsidR="00CA1E3F">
        <w:rPr>
          <w:rFonts w:ascii="Trebuchet MS" w:hAnsi="Trebuchet MS"/>
        </w:rPr>
        <w:t xml:space="preserve">Then, on the day of your Festival, play the shorter version both </w:t>
      </w:r>
      <w:r w:rsidR="00BD66A3">
        <w:rPr>
          <w:rFonts w:ascii="Trebuchet MS" w:hAnsi="Trebuchet MS"/>
        </w:rPr>
        <w:t xml:space="preserve">to </w:t>
      </w:r>
      <w:r w:rsidR="00CA1E3F">
        <w:rPr>
          <w:rFonts w:ascii="Trebuchet MS" w:hAnsi="Trebuchet MS"/>
        </w:rPr>
        <w:t xml:space="preserve">support that final time of giving and </w:t>
      </w:r>
      <w:r w:rsidR="00BD66A3">
        <w:rPr>
          <w:rFonts w:ascii="Trebuchet MS" w:hAnsi="Trebuchet MS"/>
        </w:rPr>
        <w:t xml:space="preserve">to </w:t>
      </w:r>
      <w:r w:rsidR="00CA1E3F">
        <w:rPr>
          <w:rFonts w:ascii="Trebuchet MS" w:hAnsi="Trebuchet MS"/>
        </w:rPr>
        <w:t xml:space="preserve">celebrate with those who have already given. </w:t>
      </w:r>
    </w:p>
    <w:p w14:paraId="7A9F0C88" w14:textId="77777777" w:rsidR="00CA1E3F" w:rsidRDefault="00CA1E3F" w:rsidP="003E2B9C">
      <w:pPr>
        <w:spacing w:line="276" w:lineRule="auto"/>
        <w:rPr>
          <w:rFonts w:ascii="Trebuchet MS" w:hAnsi="Trebuchet MS"/>
        </w:rPr>
      </w:pPr>
    </w:p>
    <w:p w14:paraId="0EB7DA42" w14:textId="28B5D980" w:rsidR="00CA1E3F" w:rsidRDefault="00995DFB" w:rsidP="003E2B9C">
      <w:pPr>
        <w:spacing w:line="276" w:lineRule="auto"/>
        <w:rPr>
          <w:rFonts w:ascii="Trebuchet MS" w:hAnsi="Trebuchet MS"/>
        </w:rPr>
      </w:pPr>
      <w:r>
        <w:rPr>
          <w:rFonts w:ascii="Trebuchet MS" w:hAnsi="Trebuchet MS"/>
        </w:rPr>
        <w:t xml:space="preserve">Make use of the social media templates and poster to promote your service further. </w:t>
      </w:r>
    </w:p>
    <w:p w14:paraId="56116277" w14:textId="77777777" w:rsidR="00995DFB" w:rsidRDefault="00995DFB" w:rsidP="003E2B9C">
      <w:pPr>
        <w:spacing w:line="276" w:lineRule="auto"/>
        <w:rPr>
          <w:rFonts w:ascii="Trebuchet MS" w:hAnsi="Trebuchet MS"/>
        </w:rPr>
      </w:pPr>
    </w:p>
    <w:p w14:paraId="397A762C" w14:textId="6742C40A" w:rsidR="00FF6170" w:rsidRPr="00FB45E4" w:rsidRDefault="00FF6170" w:rsidP="00FF6170">
      <w:pPr>
        <w:spacing w:line="278" w:lineRule="auto"/>
        <w:outlineLvl w:val="2"/>
        <w:rPr>
          <w:rFonts w:ascii="Trebuchet MS" w:eastAsia="Aptos" w:hAnsi="Trebuchet MS" w:cs="Times New Roman"/>
          <w:b/>
          <w:bCs/>
          <w:color w:val="22592E"/>
          <w:sz w:val="32"/>
          <w:szCs w:val="32"/>
        </w:rPr>
      </w:pPr>
      <w:r w:rsidRPr="00FF6170">
        <w:rPr>
          <w:rFonts w:ascii="Trebuchet MS" w:eastAsia="Aptos" w:hAnsi="Trebuchet MS" w:cs="Times New Roman"/>
          <w:b/>
          <w:bCs/>
          <w:color w:val="22592E"/>
          <w:sz w:val="32"/>
          <w:szCs w:val="32"/>
        </w:rPr>
        <w:t>Four-week Devotional</w:t>
      </w:r>
    </w:p>
    <w:p w14:paraId="14CA0588" w14:textId="1D027465" w:rsidR="00D2646D" w:rsidRDefault="00D2646D" w:rsidP="00995DFB">
      <w:pPr>
        <w:spacing w:line="276" w:lineRule="auto"/>
        <w:rPr>
          <w:rFonts w:ascii="Trebuchet MS" w:hAnsi="Trebuchet MS"/>
        </w:rPr>
      </w:pPr>
      <w:r>
        <w:rPr>
          <w:rFonts w:ascii="Trebuchet MS" w:hAnsi="Trebuchet MS"/>
        </w:rPr>
        <w:t>You may wish to a</w:t>
      </w:r>
      <w:r w:rsidR="00995DFB">
        <w:rPr>
          <w:rFonts w:ascii="Trebuchet MS" w:hAnsi="Trebuchet MS"/>
        </w:rPr>
        <w:t xml:space="preserve">dapt and build on the below structure for your context. </w:t>
      </w:r>
      <w:r w:rsidR="00990A00">
        <w:rPr>
          <w:rFonts w:ascii="Trebuchet MS" w:hAnsi="Trebuchet MS"/>
        </w:rPr>
        <w:t>This devotional is written to be used on the lead</w:t>
      </w:r>
      <w:r w:rsidR="00CB7E58">
        <w:rPr>
          <w:rFonts w:ascii="Trebuchet MS" w:hAnsi="Trebuchet MS"/>
        </w:rPr>
        <w:t>-</w:t>
      </w:r>
      <w:r w:rsidR="00990A00">
        <w:rPr>
          <w:rFonts w:ascii="Trebuchet MS" w:hAnsi="Trebuchet MS"/>
        </w:rPr>
        <w:t xml:space="preserve">up to your Harvest Festival. </w:t>
      </w:r>
    </w:p>
    <w:p w14:paraId="67B1DF9B" w14:textId="77777777" w:rsidR="00D2646D" w:rsidRDefault="00D2646D" w:rsidP="00995DFB">
      <w:pPr>
        <w:spacing w:line="276" w:lineRule="auto"/>
        <w:rPr>
          <w:rFonts w:ascii="Trebuchet MS" w:hAnsi="Trebuchet MS"/>
        </w:rPr>
      </w:pPr>
      <w:r>
        <w:rPr>
          <w:rFonts w:ascii="Trebuchet MS" w:hAnsi="Trebuchet MS"/>
        </w:rPr>
        <w:t>Here are a range of ways to use this devotional:</w:t>
      </w:r>
    </w:p>
    <w:p w14:paraId="29216A7E" w14:textId="532C5A78" w:rsidR="00D2646D" w:rsidRPr="007E689C" w:rsidRDefault="00D2646D" w:rsidP="00995DFB">
      <w:pPr>
        <w:pStyle w:val="ListParagraph"/>
        <w:numPr>
          <w:ilvl w:val="0"/>
          <w:numId w:val="35"/>
        </w:numPr>
        <w:spacing w:line="276" w:lineRule="auto"/>
        <w:rPr>
          <w:sz w:val="22"/>
          <w:szCs w:val="22"/>
        </w:rPr>
      </w:pPr>
      <w:r w:rsidRPr="007E689C">
        <w:rPr>
          <w:sz w:val="22"/>
          <w:szCs w:val="22"/>
        </w:rPr>
        <w:t>P</w:t>
      </w:r>
      <w:r w:rsidR="00990A00" w:rsidRPr="007E689C">
        <w:rPr>
          <w:sz w:val="22"/>
          <w:szCs w:val="22"/>
        </w:rPr>
        <w:t xml:space="preserve">rint it </w:t>
      </w:r>
      <w:r w:rsidRPr="007E689C">
        <w:rPr>
          <w:sz w:val="22"/>
          <w:szCs w:val="22"/>
        </w:rPr>
        <w:t>out</w:t>
      </w:r>
      <w:r w:rsidR="00990A00" w:rsidRPr="007E689C">
        <w:rPr>
          <w:sz w:val="22"/>
          <w:szCs w:val="22"/>
        </w:rPr>
        <w:t xml:space="preserve"> or email it</w:t>
      </w:r>
      <w:r w:rsidRPr="007E689C">
        <w:rPr>
          <w:sz w:val="22"/>
          <w:szCs w:val="22"/>
        </w:rPr>
        <w:t xml:space="preserve"> </w:t>
      </w:r>
      <w:r w:rsidR="00990A00" w:rsidRPr="007E689C">
        <w:rPr>
          <w:sz w:val="22"/>
          <w:szCs w:val="22"/>
        </w:rPr>
        <w:t>to your corps members</w:t>
      </w:r>
      <w:r w:rsidRPr="007E689C">
        <w:rPr>
          <w:sz w:val="22"/>
          <w:szCs w:val="22"/>
        </w:rPr>
        <w:t xml:space="preserve"> as one document at the start of the </w:t>
      </w:r>
      <w:r w:rsidR="00CB7E58">
        <w:rPr>
          <w:sz w:val="22"/>
          <w:szCs w:val="22"/>
        </w:rPr>
        <w:t>four</w:t>
      </w:r>
      <w:r w:rsidRPr="007E689C">
        <w:rPr>
          <w:sz w:val="22"/>
          <w:szCs w:val="22"/>
        </w:rPr>
        <w:t xml:space="preserve">-week lead up to Harvest. </w:t>
      </w:r>
    </w:p>
    <w:p w14:paraId="45E79953" w14:textId="52D9D95D" w:rsidR="00D2646D" w:rsidRPr="007E689C" w:rsidRDefault="00D2646D" w:rsidP="00995DFB">
      <w:pPr>
        <w:pStyle w:val="ListParagraph"/>
        <w:numPr>
          <w:ilvl w:val="0"/>
          <w:numId w:val="35"/>
        </w:numPr>
        <w:spacing w:line="276" w:lineRule="auto"/>
        <w:rPr>
          <w:sz w:val="22"/>
          <w:szCs w:val="22"/>
        </w:rPr>
      </w:pPr>
      <w:r w:rsidRPr="007E689C">
        <w:rPr>
          <w:sz w:val="22"/>
          <w:szCs w:val="22"/>
        </w:rPr>
        <w:t>Give it out alongside the Harvest giving envelope and letter.</w:t>
      </w:r>
    </w:p>
    <w:p w14:paraId="5DD4A8E1" w14:textId="32E685CC" w:rsidR="00995DFB" w:rsidRPr="007E689C" w:rsidRDefault="00D2646D" w:rsidP="00995DFB">
      <w:pPr>
        <w:pStyle w:val="ListParagraph"/>
        <w:numPr>
          <w:ilvl w:val="0"/>
          <w:numId w:val="35"/>
        </w:numPr>
        <w:spacing w:line="276" w:lineRule="auto"/>
        <w:rPr>
          <w:sz w:val="22"/>
          <w:szCs w:val="22"/>
        </w:rPr>
      </w:pPr>
      <w:r w:rsidRPr="007E689C">
        <w:rPr>
          <w:sz w:val="22"/>
          <w:szCs w:val="22"/>
        </w:rPr>
        <w:t xml:space="preserve">Hand </w:t>
      </w:r>
      <w:r w:rsidR="007A23FD" w:rsidRPr="00BF1EB6">
        <w:rPr>
          <w:sz w:val="22"/>
          <w:szCs w:val="22"/>
        </w:rPr>
        <w:t xml:space="preserve">out </w:t>
      </w:r>
      <w:r w:rsidRPr="007E689C">
        <w:rPr>
          <w:sz w:val="22"/>
          <w:szCs w:val="22"/>
        </w:rPr>
        <w:t>each week</w:t>
      </w:r>
      <w:r w:rsidR="00A91D67" w:rsidRPr="007E689C">
        <w:rPr>
          <w:sz w:val="22"/>
          <w:szCs w:val="22"/>
        </w:rPr>
        <w:t>’s devotional</w:t>
      </w:r>
      <w:r w:rsidRPr="007E689C">
        <w:rPr>
          <w:sz w:val="22"/>
          <w:szCs w:val="22"/>
        </w:rPr>
        <w:t xml:space="preserve"> as devotional cards </w:t>
      </w:r>
      <w:r w:rsidR="00A91D67" w:rsidRPr="007E689C">
        <w:rPr>
          <w:sz w:val="22"/>
          <w:szCs w:val="22"/>
        </w:rPr>
        <w:t>in your service</w:t>
      </w:r>
      <w:r w:rsidRPr="007E689C">
        <w:rPr>
          <w:sz w:val="22"/>
          <w:szCs w:val="22"/>
        </w:rPr>
        <w:t>.</w:t>
      </w:r>
    </w:p>
    <w:p w14:paraId="189063A0" w14:textId="66E30400" w:rsidR="00D2646D" w:rsidRPr="007E689C" w:rsidRDefault="00A91D67" w:rsidP="00995DFB">
      <w:pPr>
        <w:pStyle w:val="ListParagraph"/>
        <w:numPr>
          <w:ilvl w:val="0"/>
          <w:numId w:val="35"/>
        </w:numPr>
        <w:spacing w:line="276" w:lineRule="auto"/>
        <w:rPr>
          <w:sz w:val="22"/>
          <w:szCs w:val="22"/>
        </w:rPr>
      </w:pPr>
      <w:r w:rsidRPr="007E689C">
        <w:rPr>
          <w:sz w:val="22"/>
          <w:szCs w:val="22"/>
        </w:rPr>
        <w:t>Use</w:t>
      </w:r>
      <w:r w:rsidR="00D2646D" w:rsidRPr="007E689C">
        <w:rPr>
          <w:sz w:val="22"/>
          <w:szCs w:val="22"/>
        </w:rPr>
        <w:t xml:space="preserve"> as </w:t>
      </w:r>
      <w:r w:rsidRPr="007E689C">
        <w:rPr>
          <w:sz w:val="22"/>
          <w:szCs w:val="22"/>
        </w:rPr>
        <w:t xml:space="preserve">weekly </w:t>
      </w:r>
      <w:r w:rsidR="00D2646D" w:rsidRPr="007E689C">
        <w:rPr>
          <w:sz w:val="22"/>
          <w:szCs w:val="22"/>
        </w:rPr>
        <w:t xml:space="preserve">social media </w:t>
      </w:r>
      <w:r w:rsidRPr="007E689C">
        <w:rPr>
          <w:sz w:val="22"/>
          <w:szCs w:val="22"/>
        </w:rPr>
        <w:t>content</w:t>
      </w:r>
      <w:r w:rsidR="00D2646D" w:rsidRPr="007E689C">
        <w:rPr>
          <w:sz w:val="22"/>
          <w:szCs w:val="22"/>
        </w:rPr>
        <w:t xml:space="preserve">. </w:t>
      </w:r>
    </w:p>
    <w:p w14:paraId="067EB015" w14:textId="4181228C" w:rsidR="00D2646D" w:rsidRPr="007E689C" w:rsidRDefault="00A91D67" w:rsidP="00995DFB">
      <w:pPr>
        <w:pStyle w:val="ListParagraph"/>
        <w:numPr>
          <w:ilvl w:val="0"/>
          <w:numId w:val="35"/>
        </w:numPr>
        <w:spacing w:line="276" w:lineRule="auto"/>
        <w:rPr>
          <w:sz w:val="22"/>
          <w:szCs w:val="22"/>
        </w:rPr>
      </w:pPr>
      <w:r w:rsidRPr="007E689C">
        <w:rPr>
          <w:sz w:val="22"/>
          <w:szCs w:val="22"/>
        </w:rPr>
        <w:t>U</w:t>
      </w:r>
      <w:r w:rsidR="00D2646D" w:rsidRPr="007E689C">
        <w:rPr>
          <w:sz w:val="22"/>
          <w:szCs w:val="22"/>
        </w:rPr>
        <w:t>se</w:t>
      </w:r>
      <w:r w:rsidRPr="007E689C">
        <w:rPr>
          <w:sz w:val="22"/>
          <w:szCs w:val="22"/>
        </w:rPr>
        <w:t xml:space="preserve"> as sermon starters</w:t>
      </w:r>
      <w:r w:rsidR="00D2646D" w:rsidRPr="007E689C">
        <w:rPr>
          <w:sz w:val="22"/>
          <w:szCs w:val="22"/>
        </w:rPr>
        <w:t xml:space="preserve"> to inspire a sermon or small group series. </w:t>
      </w:r>
    </w:p>
    <w:p w14:paraId="1FBB3039" w14:textId="77777777" w:rsidR="00F662F7" w:rsidRPr="00F662F7" w:rsidRDefault="00F662F7" w:rsidP="00995DFB">
      <w:pPr>
        <w:spacing w:line="276" w:lineRule="auto"/>
        <w:rPr>
          <w:rFonts w:ascii="Trebuchet MS" w:hAnsi="Trebuchet MS"/>
        </w:rPr>
      </w:pPr>
    </w:p>
    <w:p w14:paraId="38B8BB2A" w14:textId="02E31CCD" w:rsidR="00995DFB" w:rsidRPr="00FF6170" w:rsidRDefault="00995DFB" w:rsidP="00995DFB">
      <w:pPr>
        <w:spacing w:line="276" w:lineRule="auto"/>
        <w:rPr>
          <w:rFonts w:ascii="Trebuchet MS" w:hAnsi="Trebuchet MS"/>
          <w:b/>
          <w:bCs/>
          <w:sz w:val="24"/>
          <w:szCs w:val="24"/>
        </w:rPr>
      </w:pPr>
      <w:r w:rsidRPr="00FF6170">
        <w:rPr>
          <w:rFonts w:ascii="Trebuchet MS" w:hAnsi="Trebuchet MS"/>
          <w:b/>
          <w:bCs/>
          <w:sz w:val="24"/>
          <w:szCs w:val="24"/>
        </w:rPr>
        <w:t>Week 1: Preparing the Ground</w:t>
      </w:r>
    </w:p>
    <w:p w14:paraId="21F11F7D" w14:textId="0F4D0071" w:rsidR="00995DFB" w:rsidRPr="00995DFB" w:rsidRDefault="00995DFB" w:rsidP="00995DFB">
      <w:pPr>
        <w:spacing w:line="276" w:lineRule="auto"/>
        <w:rPr>
          <w:rFonts w:ascii="Trebuchet MS" w:hAnsi="Trebuchet MS"/>
        </w:rPr>
      </w:pPr>
      <w:r w:rsidRPr="00995DFB">
        <w:rPr>
          <w:rFonts w:ascii="Trebuchet MS" w:hAnsi="Trebuchet MS"/>
          <w:b/>
          <w:bCs/>
        </w:rPr>
        <w:t>Theme:</w:t>
      </w:r>
      <w:r w:rsidRPr="00995DFB">
        <w:rPr>
          <w:rFonts w:ascii="Trebuchet MS" w:hAnsi="Trebuchet MS"/>
        </w:rPr>
        <w:t xml:space="preserve"> Heart readiness </w:t>
      </w:r>
      <w:r w:rsidRPr="00995DFB">
        <w:rPr>
          <w:rFonts w:ascii="Trebuchet MS" w:hAnsi="Trebuchet MS"/>
        </w:rPr>
        <w:br/>
      </w:r>
      <w:r w:rsidRPr="00995DFB">
        <w:rPr>
          <w:rFonts w:ascii="Trebuchet MS" w:hAnsi="Trebuchet MS"/>
          <w:b/>
          <w:bCs/>
        </w:rPr>
        <w:t>Scripture:</w:t>
      </w:r>
      <w:r w:rsidRPr="00995DFB">
        <w:rPr>
          <w:rFonts w:ascii="Trebuchet MS" w:hAnsi="Trebuchet MS"/>
        </w:rPr>
        <w:t xml:space="preserve"> </w:t>
      </w:r>
      <w:r w:rsidRPr="00995DFB">
        <w:rPr>
          <w:rFonts w:ascii="Trebuchet MS" w:hAnsi="Trebuchet MS"/>
          <w:i/>
          <w:iCs/>
        </w:rPr>
        <w:t>Hosea 10:12</w:t>
      </w:r>
      <w:r w:rsidRPr="00995DFB">
        <w:rPr>
          <w:rFonts w:ascii="Trebuchet MS" w:hAnsi="Trebuchet MS"/>
        </w:rPr>
        <w:t xml:space="preserve"> – </w:t>
      </w:r>
      <w:r w:rsidR="00F662F7">
        <w:rPr>
          <w:rFonts w:ascii="Trebuchet MS" w:hAnsi="Trebuchet MS"/>
        </w:rPr>
        <w:t>‘</w:t>
      </w:r>
      <w:r w:rsidRPr="00995DFB">
        <w:rPr>
          <w:rFonts w:ascii="Trebuchet MS" w:hAnsi="Trebuchet MS"/>
        </w:rPr>
        <w:t>Break up your unploughed ground; for it is time to seek the Lord</w:t>
      </w:r>
      <w:r w:rsidR="007A23FD">
        <w:rPr>
          <w:rFonts w:ascii="Trebuchet MS" w:hAnsi="Trebuchet MS"/>
        </w:rPr>
        <w:t> </w:t>
      </w:r>
      <w:r w:rsidRPr="00995DFB">
        <w:rPr>
          <w:rFonts w:ascii="Trebuchet MS" w:hAnsi="Trebuchet MS"/>
        </w:rPr>
        <w:t>…</w:t>
      </w:r>
      <w:r w:rsidR="00F662F7">
        <w:rPr>
          <w:rFonts w:ascii="Trebuchet MS" w:hAnsi="Trebuchet MS"/>
        </w:rPr>
        <w:t>’</w:t>
      </w:r>
      <w:r w:rsidRPr="00995DFB">
        <w:rPr>
          <w:rFonts w:ascii="Trebuchet MS" w:hAnsi="Trebuchet MS"/>
        </w:rPr>
        <w:br/>
      </w:r>
      <w:r w:rsidRPr="00995DFB">
        <w:rPr>
          <w:rFonts w:ascii="Trebuchet MS" w:hAnsi="Trebuchet MS"/>
          <w:b/>
          <w:bCs/>
        </w:rPr>
        <w:t>Devotional Thought:</w:t>
      </w:r>
      <w:r w:rsidRPr="00995DFB">
        <w:rPr>
          <w:rFonts w:ascii="Trebuchet MS" w:hAnsi="Trebuchet MS"/>
        </w:rPr>
        <w:br/>
        <w:t>Just as soil must be softened before seeds can take root, our hearts must be prepared for the work God desires to do. This season invites us to surrender our distractions and tend to the quiet spaces within, making room for God to move.</w:t>
      </w:r>
      <w:r w:rsidRPr="00995DFB">
        <w:rPr>
          <w:rFonts w:ascii="Trebuchet MS" w:hAnsi="Trebuchet MS"/>
        </w:rPr>
        <w:br/>
      </w:r>
      <w:r w:rsidRPr="00995DFB">
        <w:rPr>
          <w:rFonts w:ascii="Trebuchet MS" w:hAnsi="Trebuchet MS"/>
          <w:b/>
          <w:bCs/>
        </w:rPr>
        <w:t>Prayer Prompt:</w:t>
      </w:r>
      <w:r w:rsidRPr="00995DFB">
        <w:rPr>
          <w:rFonts w:ascii="Trebuchet MS" w:hAnsi="Trebuchet MS"/>
        </w:rPr>
        <w:br/>
      </w:r>
      <w:r w:rsidRPr="00995DFB">
        <w:rPr>
          <w:rFonts w:ascii="Trebuchet MS" w:hAnsi="Trebuchet MS"/>
          <w:i/>
          <w:iCs/>
        </w:rPr>
        <w:t xml:space="preserve">Lord, soften my heart. Show me where </w:t>
      </w:r>
      <w:r>
        <w:rPr>
          <w:rFonts w:ascii="Trebuchet MS" w:hAnsi="Trebuchet MS"/>
          <w:i/>
          <w:iCs/>
        </w:rPr>
        <w:t>y</w:t>
      </w:r>
      <w:r w:rsidRPr="00995DFB">
        <w:rPr>
          <w:rFonts w:ascii="Trebuchet MS" w:hAnsi="Trebuchet MS"/>
          <w:i/>
          <w:iCs/>
        </w:rPr>
        <w:t>ou’re calling me to make space for new growth.</w:t>
      </w:r>
      <w:r w:rsidRPr="00995DFB">
        <w:rPr>
          <w:rFonts w:ascii="Trebuchet MS" w:hAnsi="Trebuchet MS"/>
        </w:rPr>
        <w:br/>
      </w:r>
      <w:r w:rsidRPr="00995DFB">
        <w:rPr>
          <w:rFonts w:ascii="Trebuchet MS" w:hAnsi="Trebuchet MS"/>
          <w:b/>
          <w:bCs/>
        </w:rPr>
        <w:t>Challenge of the Week:</w:t>
      </w:r>
      <w:r w:rsidRPr="00995DFB">
        <w:rPr>
          <w:rFonts w:ascii="Trebuchet MS" w:hAnsi="Trebuchet MS"/>
        </w:rPr>
        <w:br/>
        <w:t>Take 10 minutes daily to sit in silence, asking God to reveal what’s beneath the surface.</w:t>
      </w:r>
    </w:p>
    <w:p w14:paraId="3A51C119" w14:textId="33F48159" w:rsidR="00995DFB" w:rsidRPr="00995DFB" w:rsidRDefault="00995DFB" w:rsidP="00995DFB">
      <w:pPr>
        <w:spacing w:line="276" w:lineRule="auto"/>
        <w:rPr>
          <w:rFonts w:ascii="Trebuchet MS" w:hAnsi="Trebuchet MS"/>
        </w:rPr>
      </w:pPr>
    </w:p>
    <w:p w14:paraId="6992B0BD" w14:textId="77777777" w:rsidR="00231384" w:rsidRDefault="00231384" w:rsidP="00995DFB">
      <w:pPr>
        <w:spacing w:line="276" w:lineRule="auto"/>
        <w:rPr>
          <w:rFonts w:ascii="Trebuchet MS" w:hAnsi="Trebuchet MS"/>
          <w:b/>
          <w:bCs/>
        </w:rPr>
      </w:pPr>
    </w:p>
    <w:p w14:paraId="177F57BE" w14:textId="77777777" w:rsidR="00231384" w:rsidRDefault="00231384" w:rsidP="00995DFB">
      <w:pPr>
        <w:spacing w:line="276" w:lineRule="auto"/>
        <w:rPr>
          <w:rFonts w:ascii="Trebuchet MS" w:hAnsi="Trebuchet MS"/>
          <w:b/>
          <w:bCs/>
        </w:rPr>
      </w:pPr>
    </w:p>
    <w:p w14:paraId="74EA4A22" w14:textId="77777777" w:rsidR="00231384" w:rsidRDefault="00231384" w:rsidP="00995DFB">
      <w:pPr>
        <w:spacing w:line="276" w:lineRule="auto"/>
        <w:rPr>
          <w:rFonts w:ascii="Trebuchet MS" w:hAnsi="Trebuchet MS"/>
          <w:b/>
          <w:bCs/>
        </w:rPr>
      </w:pPr>
    </w:p>
    <w:p w14:paraId="5FA849A8" w14:textId="77777777" w:rsidR="00231384" w:rsidRDefault="00231384" w:rsidP="00995DFB">
      <w:pPr>
        <w:spacing w:line="276" w:lineRule="auto"/>
        <w:rPr>
          <w:rFonts w:ascii="Trebuchet MS" w:hAnsi="Trebuchet MS"/>
          <w:b/>
          <w:bCs/>
        </w:rPr>
      </w:pPr>
    </w:p>
    <w:p w14:paraId="2D1250F4" w14:textId="77777777" w:rsidR="00FF6170" w:rsidRPr="00FF6170" w:rsidRDefault="00FF6170" w:rsidP="00995DFB">
      <w:pPr>
        <w:spacing w:line="276" w:lineRule="auto"/>
        <w:rPr>
          <w:rFonts w:ascii="Trebuchet MS" w:hAnsi="Trebuchet MS"/>
          <w:b/>
          <w:bCs/>
          <w:sz w:val="24"/>
          <w:szCs w:val="24"/>
        </w:rPr>
      </w:pPr>
    </w:p>
    <w:p w14:paraId="6D69A8E2" w14:textId="7ABDD52E" w:rsidR="00995DFB" w:rsidRPr="00FF6170" w:rsidRDefault="00995DFB" w:rsidP="00995DFB">
      <w:pPr>
        <w:spacing w:line="276" w:lineRule="auto"/>
        <w:rPr>
          <w:rFonts w:ascii="Trebuchet MS" w:hAnsi="Trebuchet MS"/>
          <w:b/>
          <w:bCs/>
          <w:sz w:val="24"/>
          <w:szCs w:val="24"/>
        </w:rPr>
      </w:pPr>
      <w:r w:rsidRPr="00FF6170">
        <w:rPr>
          <w:rFonts w:ascii="Trebuchet MS" w:hAnsi="Trebuchet MS"/>
          <w:b/>
          <w:bCs/>
          <w:sz w:val="24"/>
          <w:szCs w:val="24"/>
        </w:rPr>
        <w:t>Week 2: Planting with Purpose</w:t>
      </w:r>
    </w:p>
    <w:p w14:paraId="78FFBD6D" w14:textId="19B0BAE1" w:rsidR="00F35846" w:rsidRDefault="00995DFB" w:rsidP="00995DFB">
      <w:pPr>
        <w:spacing w:line="276" w:lineRule="auto"/>
        <w:rPr>
          <w:rFonts w:ascii="Trebuchet MS" w:hAnsi="Trebuchet MS"/>
        </w:rPr>
      </w:pPr>
      <w:r w:rsidRPr="00995DFB">
        <w:rPr>
          <w:rFonts w:ascii="Trebuchet MS" w:hAnsi="Trebuchet MS"/>
          <w:b/>
          <w:bCs/>
        </w:rPr>
        <w:t>Theme:</w:t>
      </w:r>
      <w:r w:rsidRPr="00995DFB">
        <w:rPr>
          <w:rFonts w:ascii="Trebuchet MS" w:hAnsi="Trebuchet MS"/>
        </w:rPr>
        <w:t xml:space="preserve"> Intention and vision</w:t>
      </w:r>
      <w:r w:rsidRPr="00995DFB">
        <w:rPr>
          <w:rFonts w:ascii="Trebuchet MS" w:hAnsi="Trebuchet MS"/>
        </w:rPr>
        <w:br/>
      </w:r>
      <w:r w:rsidRPr="00995DFB">
        <w:rPr>
          <w:rFonts w:ascii="Trebuchet MS" w:hAnsi="Trebuchet MS"/>
          <w:b/>
          <w:bCs/>
        </w:rPr>
        <w:t>Scripture:</w:t>
      </w:r>
      <w:r w:rsidRPr="00995DFB">
        <w:rPr>
          <w:rFonts w:ascii="Trebuchet MS" w:hAnsi="Trebuchet MS"/>
        </w:rPr>
        <w:t xml:space="preserve"> </w:t>
      </w:r>
      <w:r w:rsidRPr="00995DFB">
        <w:rPr>
          <w:rFonts w:ascii="Trebuchet MS" w:hAnsi="Trebuchet MS"/>
          <w:i/>
          <w:iCs/>
        </w:rPr>
        <w:t>Ecclesiastes 11:6</w:t>
      </w:r>
      <w:r w:rsidRPr="00995DFB">
        <w:rPr>
          <w:rFonts w:ascii="Trebuchet MS" w:hAnsi="Trebuchet MS"/>
        </w:rPr>
        <w:t xml:space="preserve"> – </w:t>
      </w:r>
      <w:r w:rsidR="00F662F7">
        <w:rPr>
          <w:rFonts w:ascii="Trebuchet MS" w:hAnsi="Trebuchet MS"/>
        </w:rPr>
        <w:t>‘</w:t>
      </w:r>
      <w:r w:rsidRPr="00995DFB">
        <w:rPr>
          <w:rFonts w:ascii="Trebuchet MS" w:hAnsi="Trebuchet MS"/>
        </w:rPr>
        <w:t>Sow your seed in the morning</w:t>
      </w:r>
      <w:r w:rsidR="00460B81">
        <w:rPr>
          <w:rFonts w:ascii="Trebuchet MS" w:hAnsi="Trebuchet MS"/>
        </w:rPr>
        <w:t> </w:t>
      </w:r>
      <w:r w:rsidRPr="00995DFB">
        <w:rPr>
          <w:rFonts w:ascii="Trebuchet MS" w:hAnsi="Trebuchet MS"/>
        </w:rPr>
        <w:t>… for you do not know which will succeed</w:t>
      </w:r>
      <w:r w:rsidR="00460B81">
        <w:rPr>
          <w:rFonts w:ascii="Trebuchet MS" w:hAnsi="Trebuchet MS"/>
        </w:rPr>
        <w:t> </w:t>
      </w:r>
      <w:r w:rsidRPr="00995DFB">
        <w:rPr>
          <w:rFonts w:ascii="Trebuchet MS" w:hAnsi="Trebuchet MS"/>
        </w:rPr>
        <w:t>…</w:t>
      </w:r>
      <w:r w:rsidR="00F662F7">
        <w:rPr>
          <w:rFonts w:ascii="Trebuchet MS" w:hAnsi="Trebuchet MS"/>
        </w:rPr>
        <w:t>’</w:t>
      </w:r>
      <w:r w:rsidRPr="00995DFB">
        <w:rPr>
          <w:rFonts w:ascii="Trebuchet MS" w:hAnsi="Trebuchet MS"/>
        </w:rPr>
        <w:br/>
      </w:r>
      <w:r w:rsidRPr="00995DFB">
        <w:rPr>
          <w:rFonts w:ascii="Trebuchet MS" w:hAnsi="Trebuchet MS"/>
          <w:b/>
          <w:bCs/>
        </w:rPr>
        <w:t>Devotional Thought:</w:t>
      </w:r>
      <w:r w:rsidRPr="00995DFB">
        <w:rPr>
          <w:rFonts w:ascii="Trebuchet MS" w:hAnsi="Trebuchet MS"/>
        </w:rPr>
        <w:br/>
        <w:t xml:space="preserve">Every kind word, act of service or faithful decision is a </w:t>
      </w:r>
      <w:r w:rsidR="00350A2B">
        <w:rPr>
          <w:rFonts w:ascii="Trebuchet MS" w:hAnsi="Trebuchet MS"/>
        </w:rPr>
        <w:t xml:space="preserve">Kingdom </w:t>
      </w:r>
      <w:r w:rsidRPr="00995DFB">
        <w:rPr>
          <w:rFonts w:ascii="Trebuchet MS" w:hAnsi="Trebuchet MS"/>
        </w:rPr>
        <w:t>seed. We don’t always see instant results</w:t>
      </w:r>
      <w:r w:rsidR="00F662F7">
        <w:rPr>
          <w:rFonts w:ascii="Trebuchet MS" w:hAnsi="Trebuchet MS"/>
        </w:rPr>
        <w:t xml:space="preserve">, </w:t>
      </w:r>
      <w:r w:rsidRPr="00995DFB">
        <w:rPr>
          <w:rFonts w:ascii="Trebuchet MS" w:hAnsi="Trebuchet MS"/>
        </w:rPr>
        <w:t>but purposeful planting is an act of faith. What are you sowing into your community or relationships right now?</w:t>
      </w:r>
      <w:r w:rsidRPr="00995DFB">
        <w:rPr>
          <w:rFonts w:ascii="Trebuchet MS" w:hAnsi="Trebuchet MS"/>
        </w:rPr>
        <w:br/>
      </w:r>
      <w:r w:rsidRPr="00995DFB">
        <w:rPr>
          <w:rFonts w:ascii="Trebuchet MS" w:hAnsi="Trebuchet MS"/>
          <w:b/>
          <w:bCs/>
        </w:rPr>
        <w:t>Prayer Prompt:</w:t>
      </w:r>
      <w:r w:rsidRPr="00995DFB">
        <w:rPr>
          <w:rFonts w:ascii="Trebuchet MS" w:hAnsi="Trebuchet MS"/>
        </w:rPr>
        <w:br/>
      </w:r>
      <w:r w:rsidRPr="00995DFB">
        <w:rPr>
          <w:rFonts w:ascii="Trebuchet MS" w:hAnsi="Trebuchet MS"/>
          <w:i/>
          <w:iCs/>
        </w:rPr>
        <w:t>God, give me boldness to plant with purpose and hope</w:t>
      </w:r>
      <w:r w:rsidR="00F662F7">
        <w:rPr>
          <w:rFonts w:ascii="Trebuchet MS" w:hAnsi="Trebuchet MS"/>
          <w:i/>
          <w:iCs/>
        </w:rPr>
        <w:t xml:space="preserve"> </w:t>
      </w:r>
      <w:r w:rsidR="005414A2">
        <w:rPr>
          <w:rFonts w:ascii="Trebuchet MS" w:hAnsi="Trebuchet MS"/>
          <w:i/>
          <w:iCs/>
        </w:rPr>
        <w:t>–</w:t>
      </w:r>
      <w:r w:rsidR="00F662F7">
        <w:rPr>
          <w:rFonts w:ascii="Trebuchet MS" w:hAnsi="Trebuchet MS"/>
          <w:i/>
          <w:iCs/>
        </w:rPr>
        <w:t xml:space="preserve"> </w:t>
      </w:r>
      <w:r w:rsidRPr="00995DFB">
        <w:rPr>
          <w:rFonts w:ascii="Trebuchet MS" w:hAnsi="Trebuchet MS"/>
          <w:i/>
          <w:iCs/>
        </w:rPr>
        <w:t>even when results aren</w:t>
      </w:r>
      <w:r w:rsidR="005414A2">
        <w:rPr>
          <w:rFonts w:ascii="Trebuchet MS" w:hAnsi="Trebuchet MS"/>
          <w:i/>
          <w:iCs/>
        </w:rPr>
        <w:t>’</w:t>
      </w:r>
      <w:r w:rsidRPr="00995DFB">
        <w:rPr>
          <w:rFonts w:ascii="Trebuchet MS" w:hAnsi="Trebuchet MS"/>
          <w:i/>
          <w:iCs/>
        </w:rPr>
        <w:t>t visible.</w:t>
      </w:r>
      <w:r w:rsidRPr="00995DFB">
        <w:rPr>
          <w:rFonts w:ascii="Trebuchet MS" w:hAnsi="Trebuchet MS"/>
        </w:rPr>
        <w:br/>
      </w:r>
      <w:r w:rsidRPr="00995DFB">
        <w:rPr>
          <w:rFonts w:ascii="Trebuchet MS" w:hAnsi="Trebuchet MS"/>
          <w:b/>
          <w:bCs/>
        </w:rPr>
        <w:t>Challenge of the Week:</w:t>
      </w:r>
      <w:r w:rsidRPr="00995DFB">
        <w:rPr>
          <w:rFonts w:ascii="Trebuchet MS" w:hAnsi="Trebuchet MS"/>
        </w:rPr>
        <w:br/>
        <w:t>Write down one thing you</w:t>
      </w:r>
      <w:r w:rsidR="00350A2B">
        <w:rPr>
          <w:rFonts w:ascii="Trebuchet MS" w:hAnsi="Trebuchet MS"/>
        </w:rPr>
        <w:t xml:space="preserve"> intend to</w:t>
      </w:r>
      <w:r w:rsidRPr="00995DFB">
        <w:rPr>
          <w:rFonts w:ascii="Trebuchet MS" w:hAnsi="Trebuchet MS"/>
        </w:rPr>
        <w:t xml:space="preserve"> plant this week: a prayer, a conversation, a gift. Then do it.</w:t>
      </w:r>
    </w:p>
    <w:p w14:paraId="2B17A0E8" w14:textId="77777777" w:rsidR="00F35846" w:rsidRPr="00995DFB" w:rsidRDefault="00F35846" w:rsidP="00995DFB">
      <w:pPr>
        <w:spacing w:line="276" w:lineRule="auto"/>
        <w:rPr>
          <w:rFonts w:ascii="Trebuchet MS" w:hAnsi="Trebuchet MS"/>
        </w:rPr>
      </w:pPr>
    </w:p>
    <w:p w14:paraId="5303A5ED" w14:textId="17150A65" w:rsidR="00995DFB" w:rsidRPr="00FF6170" w:rsidRDefault="00995DFB" w:rsidP="00995DFB">
      <w:pPr>
        <w:spacing w:line="276" w:lineRule="auto"/>
        <w:rPr>
          <w:rFonts w:ascii="Trebuchet MS" w:hAnsi="Trebuchet MS"/>
          <w:b/>
          <w:bCs/>
          <w:sz w:val="24"/>
          <w:szCs w:val="24"/>
        </w:rPr>
      </w:pPr>
      <w:r w:rsidRPr="00FF6170">
        <w:rPr>
          <w:rFonts w:ascii="Trebuchet MS" w:hAnsi="Trebuchet MS"/>
          <w:b/>
          <w:bCs/>
          <w:sz w:val="24"/>
          <w:szCs w:val="24"/>
        </w:rPr>
        <w:t>Week 3: Nurturing Growth</w:t>
      </w:r>
    </w:p>
    <w:p w14:paraId="4E01662A" w14:textId="778F1AFF" w:rsidR="00995DFB" w:rsidRPr="00995DFB" w:rsidRDefault="00995DFB" w:rsidP="00995DFB">
      <w:pPr>
        <w:spacing w:line="276" w:lineRule="auto"/>
        <w:rPr>
          <w:rFonts w:ascii="Trebuchet MS" w:hAnsi="Trebuchet MS"/>
        </w:rPr>
      </w:pPr>
      <w:r w:rsidRPr="00995DFB">
        <w:rPr>
          <w:rFonts w:ascii="Trebuchet MS" w:hAnsi="Trebuchet MS"/>
          <w:b/>
          <w:bCs/>
        </w:rPr>
        <w:t>Theme:</w:t>
      </w:r>
      <w:r w:rsidRPr="00995DFB">
        <w:rPr>
          <w:rFonts w:ascii="Trebuchet MS" w:hAnsi="Trebuchet MS"/>
        </w:rPr>
        <w:t xml:space="preserve"> Trust and patience</w:t>
      </w:r>
      <w:r w:rsidRPr="00995DFB">
        <w:rPr>
          <w:rFonts w:ascii="Trebuchet MS" w:hAnsi="Trebuchet MS"/>
        </w:rPr>
        <w:br/>
      </w:r>
      <w:r w:rsidRPr="00995DFB">
        <w:rPr>
          <w:rFonts w:ascii="Trebuchet MS" w:hAnsi="Trebuchet MS"/>
          <w:b/>
          <w:bCs/>
        </w:rPr>
        <w:t>Scripture:</w:t>
      </w:r>
      <w:r w:rsidRPr="00995DFB">
        <w:rPr>
          <w:rFonts w:ascii="Trebuchet MS" w:hAnsi="Trebuchet MS"/>
        </w:rPr>
        <w:t xml:space="preserve"> </w:t>
      </w:r>
      <w:r w:rsidRPr="00995DFB">
        <w:rPr>
          <w:rFonts w:ascii="Trebuchet MS" w:hAnsi="Trebuchet MS"/>
          <w:i/>
          <w:iCs/>
        </w:rPr>
        <w:t>Galatians 6:9</w:t>
      </w:r>
      <w:r w:rsidRPr="00995DFB">
        <w:rPr>
          <w:rFonts w:ascii="Trebuchet MS" w:hAnsi="Trebuchet MS"/>
        </w:rPr>
        <w:t xml:space="preserve"> – </w:t>
      </w:r>
      <w:r w:rsidR="00F662F7">
        <w:rPr>
          <w:rFonts w:ascii="Trebuchet MS" w:hAnsi="Trebuchet MS"/>
        </w:rPr>
        <w:t>‘</w:t>
      </w:r>
      <w:r w:rsidRPr="00995DFB">
        <w:rPr>
          <w:rFonts w:ascii="Trebuchet MS" w:hAnsi="Trebuchet MS"/>
        </w:rPr>
        <w:t xml:space="preserve">Let us not </w:t>
      </w:r>
      <w:r w:rsidR="00822BD4">
        <w:rPr>
          <w:rFonts w:ascii="Trebuchet MS" w:hAnsi="Trebuchet MS"/>
        </w:rPr>
        <w:t>become</w:t>
      </w:r>
      <w:r w:rsidR="00822BD4" w:rsidRPr="00995DFB">
        <w:rPr>
          <w:rFonts w:ascii="Trebuchet MS" w:hAnsi="Trebuchet MS"/>
        </w:rPr>
        <w:t xml:space="preserve"> </w:t>
      </w:r>
      <w:r w:rsidRPr="00995DFB">
        <w:rPr>
          <w:rFonts w:ascii="Trebuchet MS" w:hAnsi="Trebuchet MS"/>
        </w:rPr>
        <w:t>weary in doing good, for at the proper time we will reap a harvest</w:t>
      </w:r>
      <w:r w:rsidR="00822BD4">
        <w:rPr>
          <w:rFonts w:ascii="Trebuchet MS" w:hAnsi="Trebuchet MS"/>
        </w:rPr>
        <w:t> </w:t>
      </w:r>
      <w:r w:rsidRPr="00F35846">
        <w:rPr>
          <w:rFonts w:ascii="Trebuchet MS" w:hAnsi="Trebuchet MS"/>
        </w:rPr>
        <w:t>…</w:t>
      </w:r>
      <w:r w:rsidR="00F662F7" w:rsidRPr="00F35846">
        <w:rPr>
          <w:rFonts w:ascii="Trebuchet MS" w:hAnsi="Trebuchet MS"/>
        </w:rPr>
        <w:t>’</w:t>
      </w:r>
      <w:r w:rsidRPr="00995DFB">
        <w:rPr>
          <w:rFonts w:ascii="Trebuchet MS" w:hAnsi="Trebuchet MS"/>
        </w:rPr>
        <w:br/>
      </w:r>
      <w:r w:rsidRPr="00995DFB">
        <w:rPr>
          <w:rFonts w:ascii="Trebuchet MS" w:hAnsi="Trebuchet MS"/>
          <w:b/>
          <w:bCs/>
        </w:rPr>
        <w:t>Devotional Thought:</w:t>
      </w:r>
      <w:r w:rsidRPr="00995DFB">
        <w:rPr>
          <w:rFonts w:ascii="Trebuchet MS" w:hAnsi="Trebuchet MS"/>
        </w:rPr>
        <w:br/>
        <w:t xml:space="preserve">Growth doesn’t happen overnight. Whether it’s in your faith, your mission, or </w:t>
      </w:r>
      <w:r w:rsidR="00350A2B">
        <w:rPr>
          <w:rFonts w:ascii="Trebuchet MS" w:hAnsi="Trebuchet MS"/>
        </w:rPr>
        <w:t>unanswered prayers</w:t>
      </w:r>
      <w:r w:rsidR="00F662F7">
        <w:rPr>
          <w:rFonts w:ascii="Trebuchet MS" w:hAnsi="Trebuchet MS"/>
        </w:rPr>
        <w:t xml:space="preserve">, </w:t>
      </w:r>
      <w:r w:rsidRPr="00995DFB">
        <w:rPr>
          <w:rFonts w:ascii="Trebuchet MS" w:hAnsi="Trebuchet MS"/>
        </w:rPr>
        <w:t xml:space="preserve">God’s timing is perfect and </w:t>
      </w:r>
      <w:r w:rsidR="00F662F7">
        <w:rPr>
          <w:rFonts w:ascii="Trebuchet MS" w:hAnsi="Trebuchet MS"/>
        </w:rPr>
        <w:t>h</w:t>
      </w:r>
      <w:r w:rsidRPr="00995DFB">
        <w:rPr>
          <w:rFonts w:ascii="Trebuchet MS" w:hAnsi="Trebuchet MS"/>
        </w:rPr>
        <w:t>is nurture is constant.</w:t>
      </w:r>
      <w:r w:rsidRPr="00995DFB">
        <w:rPr>
          <w:rFonts w:ascii="Trebuchet MS" w:hAnsi="Trebuchet MS"/>
        </w:rPr>
        <w:br/>
      </w:r>
      <w:r w:rsidRPr="00995DFB">
        <w:rPr>
          <w:rFonts w:ascii="Trebuchet MS" w:hAnsi="Trebuchet MS"/>
          <w:b/>
          <w:bCs/>
        </w:rPr>
        <w:t>Prayer Prompt:</w:t>
      </w:r>
      <w:r w:rsidRPr="00995DFB">
        <w:rPr>
          <w:rFonts w:ascii="Trebuchet MS" w:hAnsi="Trebuchet MS"/>
        </w:rPr>
        <w:br/>
      </w:r>
      <w:r w:rsidRPr="00995DFB">
        <w:rPr>
          <w:rFonts w:ascii="Trebuchet MS" w:hAnsi="Trebuchet MS"/>
          <w:i/>
          <w:iCs/>
        </w:rPr>
        <w:t>Lord, help me</w:t>
      </w:r>
      <w:r w:rsidR="00350A2B">
        <w:rPr>
          <w:rFonts w:ascii="Trebuchet MS" w:hAnsi="Trebuchet MS"/>
          <w:i/>
          <w:iCs/>
        </w:rPr>
        <w:t xml:space="preserve"> to</w:t>
      </w:r>
      <w:r w:rsidRPr="00995DFB">
        <w:rPr>
          <w:rFonts w:ascii="Trebuchet MS" w:hAnsi="Trebuchet MS"/>
          <w:i/>
          <w:iCs/>
        </w:rPr>
        <w:t xml:space="preserve"> persevere and trust </w:t>
      </w:r>
      <w:r w:rsidR="00F662F7">
        <w:rPr>
          <w:rFonts w:ascii="Trebuchet MS" w:hAnsi="Trebuchet MS"/>
          <w:i/>
          <w:iCs/>
        </w:rPr>
        <w:t>y</w:t>
      </w:r>
      <w:r w:rsidRPr="00995DFB">
        <w:rPr>
          <w:rFonts w:ascii="Trebuchet MS" w:hAnsi="Trebuchet MS"/>
          <w:i/>
          <w:iCs/>
        </w:rPr>
        <w:t>ou with the growth I cannot yet see.</w:t>
      </w:r>
      <w:r w:rsidR="00F35846">
        <w:rPr>
          <w:rFonts w:ascii="Trebuchet MS" w:hAnsi="Trebuchet MS"/>
          <w:i/>
          <w:iCs/>
        </w:rPr>
        <w:t xml:space="preserve"> </w:t>
      </w:r>
      <w:r w:rsidRPr="00995DFB">
        <w:rPr>
          <w:rFonts w:ascii="Trebuchet MS" w:hAnsi="Trebuchet MS"/>
        </w:rPr>
        <w:br/>
      </w:r>
      <w:r w:rsidRPr="00995DFB">
        <w:rPr>
          <w:rFonts w:ascii="Trebuchet MS" w:hAnsi="Trebuchet MS"/>
          <w:b/>
          <w:bCs/>
        </w:rPr>
        <w:t>Challenge of the Week:</w:t>
      </w:r>
      <w:r w:rsidRPr="00995DFB">
        <w:rPr>
          <w:rFonts w:ascii="Trebuchet MS" w:hAnsi="Trebuchet MS"/>
        </w:rPr>
        <w:br/>
        <w:t>Encourage someone else’s growth</w:t>
      </w:r>
      <w:r w:rsidR="00F662F7">
        <w:rPr>
          <w:rFonts w:ascii="Trebuchet MS" w:hAnsi="Trebuchet MS"/>
        </w:rPr>
        <w:t xml:space="preserve"> </w:t>
      </w:r>
      <w:r w:rsidR="00822BD4">
        <w:rPr>
          <w:rFonts w:ascii="Trebuchet MS" w:hAnsi="Trebuchet MS"/>
        </w:rPr>
        <w:t>–</w:t>
      </w:r>
      <w:r w:rsidR="00F662F7">
        <w:rPr>
          <w:rFonts w:ascii="Trebuchet MS" w:hAnsi="Trebuchet MS"/>
        </w:rPr>
        <w:t xml:space="preserve"> </w:t>
      </w:r>
      <w:r w:rsidRPr="00995DFB">
        <w:rPr>
          <w:rFonts w:ascii="Trebuchet MS" w:hAnsi="Trebuchet MS"/>
        </w:rPr>
        <w:t>send a message, say thank you, or affirm what God is doing in their life.</w:t>
      </w:r>
    </w:p>
    <w:p w14:paraId="26B936C5" w14:textId="2AE75067" w:rsidR="00995DFB" w:rsidRPr="00995DFB" w:rsidRDefault="00995DFB" w:rsidP="00995DFB">
      <w:pPr>
        <w:spacing w:line="276" w:lineRule="auto"/>
        <w:rPr>
          <w:rFonts w:ascii="Trebuchet MS" w:hAnsi="Trebuchet MS"/>
        </w:rPr>
      </w:pPr>
    </w:p>
    <w:p w14:paraId="2A76F16B" w14:textId="4915765C" w:rsidR="00995DFB" w:rsidRPr="00FF6170" w:rsidRDefault="00995DFB" w:rsidP="00995DFB">
      <w:pPr>
        <w:spacing w:line="276" w:lineRule="auto"/>
        <w:rPr>
          <w:rFonts w:ascii="Trebuchet MS" w:hAnsi="Trebuchet MS"/>
          <w:b/>
          <w:bCs/>
          <w:sz w:val="24"/>
          <w:szCs w:val="24"/>
        </w:rPr>
      </w:pPr>
      <w:r w:rsidRPr="00FF6170">
        <w:rPr>
          <w:rFonts w:ascii="Trebuchet MS" w:hAnsi="Trebuchet MS"/>
          <w:b/>
          <w:bCs/>
          <w:sz w:val="24"/>
          <w:szCs w:val="24"/>
        </w:rPr>
        <w:t>Week 4: Celebrating the Fruit</w:t>
      </w:r>
    </w:p>
    <w:p w14:paraId="0CF7E924" w14:textId="32B87A7B" w:rsidR="00995DFB" w:rsidRPr="00F607D5" w:rsidRDefault="00995DFB" w:rsidP="003E2B9C">
      <w:pPr>
        <w:spacing w:line="276" w:lineRule="auto"/>
        <w:rPr>
          <w:rFonts w:ascii="Trebuchet MS" w:hAnsi="Trebuchet MS"/>
        </w:rPr>
      </w:pPr>
      <w:r w:rsidRPr="00995DFB">
        <w:rPr>
          <w:rFonts w:ascii="Trebuchet MS" w:hAnsi="Trebuchet MS"/>
          <w:b/>
          <w:bCs/>
        </w:rPr>
        <w:t>Theme:</w:t>
      </w:r>
      <w:r w:rsidRPr="00995DFB">
        <w:rPr>
          <w:rFonts w:ascii="Trebuchet MS" w:hAnsi="Trebuchet MS"/>
        </w:rPr>
        <w:t xml:space="preserve"> Gratitude and testimony</w:t>
      </w:r>
      <w:r w:rsidRPr="00995DFB">
        <w:rPr>
          <w:rFonts w:ascii="Trebuchet MS" w:hAnsi="Trebuchet MS"/>
        </w:rPr>
        <w:br/>
      </w:r>
      <w:r w:rsidRPr="00995DFB">
        <w:rPr>
          <w:rFonts w:ascii="Trebuchet MS" w:hAnsi="Trebuchet MS"/>
          <w:b/>
          <w:bCs/>
        </w:rPr>
        <w:t>Scripture:</w:t>
      </w:r>
      <w:r w:rsidRPr="00995DFB">
        <w:rPr>
          <w:rFonts w:ascii="Trebuchet MS" w:hAnsi="Trebuchet MS"/>
        </w:rPr>
        <w:t xml:space="preserve"> </w:t>
      </w:r>
      <w:r w:rsidRPr="00995DFB">
        <w:rPr>
          <w:rFonts w:ascii="Trebuchet MS" w:hAnsi="Trebuchet MS"/>
          <w:i/>
          <w:iCs/>
        </w:rPr>
        <w:t>John 15:5</w:t>
      </w:r>
      <w:r w:rsidRPr="00995DFB">
        <w:rPr>
          <w:rFonts w:ascii="Trebuchet MS" w:hAnsi="Trebuchet MS"/>
        </w:rPr>
        <w:t xml:space="preserve"> – </w:t>
      </w:r>
      <w:r w:rsidR="00F662F7">
        <w:rPr>
          <w:rFonts w:ascii="Trebuchet MS" w:hAnsi="Trebuchet MS"/>
        </w:rPr>
        <w:t>‘</w:t>
      </w:r>
      <w:r w:rsidRPr="00995DFB">
        <w:rPr>
          <w:rFonts w:ascii="Trebuchet MS" w:hAnsi="Trebuchet MS"/>
        </w:rPr>
        <w:t>I am the vine; you are the branches</w:t>
      </w:r>
      <w:r w:rsidR="00822BD4">
        <w:rPr>
          <w:rFonts w:ascii="Trebuchet MS" w:hAnsi="Trebuchet MS"/>
        </w:rPr>
        <w:t> </w:t>
      </w:r>
      <w:r w:rsidRPr="00995DFB">
        <w:rPr>
          <w:rFonts w:ascii="Trebuchet MS" w:hAnsi="Trebuchet MS"/>
        </w:rPr>
        <w:t xml:space="preserve">… apart from </w:t>
      </w:r>
      <w:r w:rsidR="00350A2B">
        <w:rPr>
          <w:rFonts w:ascii="Trebuchet MS" w:hAnsi="Trebuchet MS"/>
        </w:rPr>
        <w:t>m</w:t>
      </w:r>
      <w:r w:rsidRPr="00995DFB">
        <w:rPr>
          <w:rFonts w:ascii="Trebuchet MS" w:hAnsi="Trebuchet MS"/>
        </w:rPr>
        <w:t>e you can do nothing.</w:t>
      </w:r>
      <w:r w:rsidR="00F662F7">
        <w:rPr>
          <w:rFonts w:ascii="Trebuchet MS" w:hAnsi="Trebuchet MS"/>
        </w:rPr>
        <w:t>’</w:t>
      </w:r>
      <w:r w:rsidRPr="00995DFB">
        <w:rPr>
          <w:rFonts w:ascii="Trebuchet MS" w:hAnsi="Trebuchet MS"/>
        </w:rPr>
        <w:br/>
      </w:r>
      <w:r w:rsidRPr="00995DFB">
        <w:rPr>
          <w:rFonts w:ascii="Trebuchet MS" w:hAnsi="Trebuchet MS"/>
          <w:b/>
          <w:bCs/>
        </w:rPr>
        <w:t>Devotional Thought:</w:t>
      </w:r>
      <w:r w:rsidRPr="00995DFB">
        <w:rPr>
          <w:rFonts w:ascii="Trebuchet MS" w:hAnsi="Trebuchet MS"/>
        </w:rPr>
        <w:br/>
        <w:t>The fruit we celebrate</w:t>
      </w:r>
      <w:r w:rsidR="00F662F7">
        <w:rPr>
          <w:rFonts w:ascii="Trebuchet MS" w:hAnsi="Trebuchet MS"/>
        </w:rPr>
        <w:t xml:space="preserve"> </w:t>
      </w:r>
      <w:r w:rsidR="0057026A">
        <w:rPr>
          <w:rFonts w:ascii="Trebuchet MS" w:hAnsi="Trebuchet MS"/>
        </w:rPr>
        <w:t>–</w:t>
      </w:r>
      <w:r w:rsidR="00F662F7">
        <w:rPr>
          <w:rFonts w:ascii="Trebuchet MS" w:hAnsi="Trebuchet MS"/>
        </w:rPr>
        <w:t xml:space="preserve"> </w:t>
      </w:r>
      <w:r w:rsidRPr="00995DFB">
        <w:rPr>
          <w:rFonts w:ascii="Trebuchet MS" w:hAnsi="Trebuchet MS"/>
        </w:rPr>
        <w:t>healing, transformation, unity</w:t>
      </w:r>
      <w:r w:rsidR="00F662F7">
        <w:rPr>
          <w:rFonts w:ascii="Trebuchet MS" w:hAnsi="Trebuchet MS"/>
        </w:rPr>
        <w:t xml:space="preserve"> </w:t>
      </w:r>
      <w:r w:rsidR="0057026A">
        <w:rPr>
          <w:rFonts w:ascii="Trebuchet MS" w:hAnsi="Trebuchet MS"/>
        </w:rPr>
        <w:t>–</w:t>
      </w:r>
      <w:r w:rsidR="00F662F7">
        <w:rPr>
          <w:rFonts w:ascii="Trebuchet MS" w:hAnsi="Trebuchet MS"/>
        </w:rPr>
        <w:t xml:space="preserve"> </w:t>
      </w:r>
      <w:r w:rsidRPr="00995DFB">
        <w:rPr>
          <w:rFonts w:ascii="Trebuchet MS" w:hAnsi="Trebuchet MS"/>
        </w:rPr>
        <w:t xml:space="preserve">is all from abiding in Christ. Take time to notice where God has been faithful. Every answered prayer, every restored heart is worth </w:t>
      </w:r>
      <w:r w:rsidR="00F662F7">
        <w:rPr>
          <w:rFonts w:ascii="Trebuchet MS" w:hAnsi="Trebuchet MS"/>
        </w:rPr>
        <w:t xml:space="preserve">sharing and celebrating. </w:t>
      </w:r>
      <w:r w:rsidRPr="00995DFB">
        <w:rPr>
          <w:rFonts w:ascii="Trebuchet MS" w:hAnsi="Trebuchet MS"/>
        </w:rPr>
        <w:br/>
      </w:r>
      <w:r w:rsidRPr="00995DFB">
        <w:rPr>
          <w:rFonts w:ascii="Trebuchet MS" w:hAnsi="Trebuchet MS"/>
          <w:b/>
          <w:bCs/>
        </w:rPr>
        <w:t>Prayer Prompt:</w:t>
      </w:r>
      <w:r w:rsidRPr="00995DFB">
        <w:rPr>
          <w:rFonts w:ascii="Trebuchet MS" w:hAnsi="Trebuchet MS"/>
        </w:rPr>
        <w:br/>
      </w:r>
      <w:r w:rsidRPr="00995DFB">
        <w:rPr>
          <w:rFonts w:ascii="Trebuchet MS" w:hAnsi="Trebuchet MS"/>
          <w:i/>
          <w:iCs/>
        </w:rPr>
        <w:t xml:space="preserve">Jesus, thank </w:t>
      </w:r>
      <w:r w:rsidR="00350A2B">
        <w:rPr>
          <w:rFonts w:ascii="Trebuchet MS" w:hAnsi="Trebuchet MS"/>
          <w:i/>
          <w:iCs/>
        </w:rPr>
        <w:t>y</w:t>
      </w:r>
      <w:r w:rsidRPr="00995DFB">
        <w:rPr>
          <w:rFonts w:ascii="Trebuchet MS" w:hAnsi="Trebuchet MS"/>
          <w:i/>
          <w:iCs/>
        </w:rPr>
        <w:t xml:space="preserve">ou for the fruit of </w:t>
      </w:r>
      <w:r w:rsidR="00F662F7">
        <w:rPr>
          <w:rFonts w:ascii="Trebuchet MS" w:hAnsi="Trebuchet MS"/>
          <w:i/>
          <w:iCs/>
        </w:rPr>
        <w:t>y</w:t>
      </w:r>
      <w:r w:rsidRPr="00995DFB">
        <w:rPr>
          <w:rFonts w:ascii="Trebuchet MS" w:hAnsi="Trebuchet MS"/>
          <w:i/>
          <w:iCs/>
        </w:rPr>
        <w:t xml:space="preserve">our Spirit and the harvest </w:t>
      </w:r>
      <w:r w:rsidR="00F662F7">
        <w:rPr>
          <w:rFonts w:ascii="Trebuchet MS" w:hAnsi="Trebuchet MS"/>
          <w:i/>
          <w:iCs/>
        </w:rPr>
        <w:t>y</w:t>
      </w:r>
      <w:r w:rsidRPr="00995DFB">
        <w:rPr>
          <w:rFonts w:ascii="Trebuchet MS" w:hAnsi="Trebuchet MS"/>
          <w:i/>
          <w:iCs/>
        </w:rPr>
        <w:t>ou’ve grown in me.</w:t>
      </w:r>
      <w:r w:rsidRPr="00995DFB">
        <w:rPr>
          <w:rFonts w:ascii="Trebuchet MS" w:hAnsi="Trebuchet MS"/>
        </w:rPr>
        <w:br/>
      </w:r>
      <w:r w:rsidRPr="00995DFB">
        <w:rPr>
          <w:rFonts w:ascii="Trebuchet MS" w:hAnsi="Trebuchet MS"/>
          <w:b/>
          <w:bCs/>
        </w:rPr>
        <w:t>Challenge of the Week:</w:t>
      </w:r>
      <w:r w:rsidRPr="00995DFB">
        <w:rPr>
          <w:rFonts w:ascii="Trebuchet MS" w:hAnsi="Trebuchet MS"/>
        </w:rPr>
        <w:br/>
        <w:t>Share a testimony with someone</w:t>
      </w:r>
      <w:r w:rsidR="0057026A">
        <w:rPr>
          <w:rFonts w:ascii="Trebuchet MS" w:hAnsi="Trebuchet MS"/>
        </w:rPr>
        <w:t>,</w:t>
      </w:r>
      <w:r w:rsidR="00F662F7">
        <w:rPr>
          <w:rFonts w:ascii="Trebuchet MS" w:hAnsi="Trebuchet MS"/>
        </w:rPr>
        <w:t xml:space="preserve"> </w:t>
      </w:r>
      <w:r w:rsidRPr="00995DFB">
        <w:rPr>
          <w:rFonts w:ascii="Trebuchet MS" w:hAnsi="Trebuchet MS"/>
        </w:rPr>
        <w:t>either in person or online. Let praise overflow</w:t>
      </w:r>
      <w:r w:rsidR="0057026A">
        <w:rPr>
          <w:rFonts w:ascii="Trebuchet MS" w:hAnsi="Trebuchet MS"/>
        </w:rPr>
        <w:t>!</w:t>
      </w:r>
    </w:p>
    <w:sectPr w:rsidR="00995DFB" w:rsidRPr="00F607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9B350" w14:textId="77777777" w:rsidR="00FB45E4" w:rsidRDefault="00FB45E4" w:rsidP="00FB45E4">
      <w:pPr>
        <w:spacing w:after="0" w:line="240" w:lineRule="auto"/>
      </w:pPr>
      <w:r>
        <w:separator/>
      </w:r>
    </w:p>
  </w:endnote>
  <w:endnote w:type="continuationSeparator" w:id="0">
    <w:p w14:paraId="7AB37CED" w14:textId="77777777" w:rsidR="00FB45E4" w:rsidRDefault="00FB45E4" w:rsidP="00FB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F32D0" w14:textId="77777777" w:rsidR="00FB45E4" w:rsidRDefault="00FB45E4" w:rsidP="00FB45E4">
      <w:pPr>
        <w:spacing w:after="0" w:line="240" w:lineRule="auto"/>
      </w:pPr>
      <w:r>
        <w:separator/>
      </w:r>
    </w:p>
  </w:footnote>
  <w:footnote w:type="continuationSeparator" w:id="0">
    <w:p w14:paraId="6D814B95" w14:textId="77777777" w:rsidR="00FB45E4" w:rsidRDefault="00FB45E4" w:rsidP="00FB4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023" w14:textId="5452AB14" w:rsidR="00FB45E4" w:rsidRDefault="00FB45E4">
    <w:pPr>
      <w:pStyle w:val="Header"/>
    </w:pPr>
    <w:r>
      <w:rPr>
        <w:noProof/>
      </w:rPr>
      <w:drawing>
        <wp:anchor distT="0" distB="0" distL="114300" distR="114300" simplePos="0" relativeHeight="251658240" behindDoc="1" locked="0" layoutInCell="1" allowOverlap="1" wp14:anchorId="0DDD571F" wp14:editId="40F5A572">
          <wp:simplePos x="0" y="0"/>
          <wp:positionH relativeFrom="column">
            <wp:posOffset>-914400</wp:posOffset>
          </wp:positionH>
          <wp:positionV relativeFrom="paragraph">
            <wp:posOffset>-449580</wp:posOffset>
          </wp:positionV>
          <wp:extent cx="7559675" cy="10687050"/>
          <wp:effectExtent l="0" t="0" r="3175" b="0"/>
          <wp:wrapNone/>
          <wp:docPr id="1235271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674E3"/>
    <w:multiLevelType w:val="hybridMultilevel"/>
    <w:tmpl w:val="60E21436"/>
    <w:lvl w:ilvl="0" w:tplc="08090001">
      <w:start w:val="1"/>
      <w:numFmt w:val="bullet"/>
      <w:lvlText w:val=""/>
      <w:lvlJc w:val="left"/>
      <w:pPr>
        <w:ind w:left="720" w:hanging="360"/>
      </w:pPr>
      <w:rPr>
        <w:rFonts w:ascii="Symbol" w:hAnsi="Symbol" w:hint="default"/>
        <w:color w:val="E731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1C5168"/>
    <w:multiLevelType w:val="hybridMultilevel"/>
    <w:tmpl w:val="F17269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5937C3"/>
    <w:multiLevelType w:val="hybridMultilevel"/>
    <w:tmpl w:val="DA8A7DC4"/>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F75AE"/>
    <w:multiLevelType w:val="hybridMultilevel"/>
    <w:tmpl w:val="D3B2D2F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4215F"/>
    <w:multiLevelType w:val="hybridMultilevel"/>
    <w:tmpl w:val="01D4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C58FE"/>
    <w:multiLevelType w:val="hybridMultilevel"/>
    <w:tmpl w:val="9D1EF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0B71"/>
    <w:multiLevelType w:val="hybridMultilevel"/>
    <w:tmpl w:val="1A12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42A0F"/>
    <w:multiLevelType w:val="hybridMultilevel"/>
    <w:tmpl w:val="6B1463D2"/>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64DE6"/>
    <w:multiLevelType w:val="hybridMultilevel"/>
    <w:tmpl w:val="5428D9B4"/>
    <w:lvl w:ilvl="0" w:tplc="08090001">
      <w:start w:val="1"/>
      <w:numFmt w:val="bullet"/>
      <w:lvlText w:val=""/>
      <w:lvlJc w:val="left"/>
      <w:pPr>
        <w:ind w:left="720" w:hanging="360"/>
      </w:pPr>
      <w:rPr>
        <w:rFonts w:ascii="Symbol" w:hAnsi="Symbol" w:hint="default"/>
        <w:color w:val="E731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9633B3"/>
    <w:multiLevelType w:val="hybridMultilevel"/>
    <w:tmpl w:val="19BA7944"/>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54711"/>
    <w:multiLevelType w:val="hybridMultilevel"/>
    <w:tmpl w:val="75FE1FD8"/>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E41B4"/>
    <w:multiLevelType w:val="hybridMultilevel"/>
    <w:tmpl w:val="F006D18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A350C"/>
    <w:multiLevelType w:val="multilevel"/>
    <w:tmpl w:val="85D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E339C"/>
    <w:multiLevelType w:val="hybridMultilevel"/>
    <w:tmpl w:val="47FE5F90"/>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3039C"/>
    <w:multiLevelType w:val="hybridMultilevel"/>
    <w:tmpl w:val="6F24158E"/>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9538F"/>
    <w:multiLevelType w:val="hybridMultilevel"/>
    <w:tmpl w:val="63E840EC"/>
    <w:lvl w:ilvl="0" w:tplc="08090001">
      <w:start w:val="1"/>
      <w:numFmt w:val="bullet"/>
      <w:lvlText w:val=""/>
      <w:lvlJc w:val="left"/>
      <w:pPr>
        <w:ind w:left="720" w:hanging="360"/>
      </w:pPr>
      <w:rPr>
        <w:rFonts w:ascii="Symbol" w:hAnsi="Symbol" w:hint="default"/>
        <w:color w:val="E731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6646A9"/>
    <w:multiLevelType w:val="multilevel"/>
    <w:tmpl w:val="0BC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D14EC7"/>
    <w:multiLevelType w:val="hybridMultilevel"/>
    <w:tmpl w:val="13E2435C"/>
    <w:lvl w:ilvl="0" w:tplc="08090001">
      <w:start w:val="1"/>
      <w:numFmt w:val="bullet"/>
      <w:lvlText w:val=""/>
      <w:lvlJc w:val="left"/>
      <w:pPr>
        <w:ind w:left="720" w:hanging="360"/>
      </w:pPr>
      <w:rPr>
        <w:rFonts w:ascii="Symbol" w:hAnsi="Symbol" w:hint="default"/>
        <w:color w:val="E731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E70146"/>
    <w:multiLevelType w:val="hybridMultilevel"/>
    <w:tmpl w:val="FE6E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344B5"/>
    <w:multiLevelType w:val="hybridMultilevel"/>
    <w:tmpl w:val="26749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BB414D"/>
    <w:multiLevelType w:val="hybridMultilevel"/>
    <w:tmpl w:val="DE68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220D5D"/>
    <w:multiLevelType w:val="multilevel"/>
    <w:tmpl w:val="C198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11A26"/>
    <w:multiLevelType w:val="hybridMultilevel"/>
    <w:tmpl w:val="C2DC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01E1F"/>
    <w:multiLevelType w:val="multilevel"/>
    <w:tmpl w:val="900A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242CF7"/>
    <w:multiLevelType w:val="hybridMultilevel"/>
    <w:tmpl w:val="52169FA4"/>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85DD5"/>
    <w:multiLevelType w:val="hybridMultilevel"/>
    <w:tmpl w:val="14AC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3194B"/>
    <w:multiLevelType w:val="hybridMultilevel"/>
    <w:tmpl w:val="12F6D954"/>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87FB8"/>
    <w:multiLevelType w:val="hybridMultilevel"/>
    <w:tmpl w:val="0DCA395C"/>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C11E0"/>
    <w:multiLevelType w:val="hybridMultilevel"/>
    <w:tmpl w:val="D6843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179DA"/>
    <w:multiLevelType w:val="hybridMultilevel"/>
    <w:tmpl w:val="C72427EA"/>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E71565"/>
    <w:multiLevelType w:val="hybridMultilevel"/>
    <w:tmpl w:val="E91A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D95463"/>
    <w:multiLevelType w:val="hybridMultilevel"/>
    <w:tmpl w:val="C468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46FF3"/>
    <w:multiLevelType w:val="hybridMultilevel"/>
    <w:tmpl w:val="0B541808"/>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2A48A2"/>
    <w:multiLevelType w:val="hybridMultilevel"/>
    <w:tmpl w:val="543E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D0850"/>
    <w:multiLevelType w:val="hybridMultilevel"/>
    <w:tmpl w:val="392A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5245086">
    <w:abstractNumId w:val="29"/>
  </w:num>
  <w:num w:numId="2" w16cid:durableId="406154429">
    <w:abstractNumId w:val="13"/>
  </w:num>
  <w:num w:numId="3" w16cid:durableId="2016491050">
    <w:abstractNumId w:val="24"/>
  </w:num>
  <w:num w:numId="4" w16cid:durableId="543950174">
    <w:abstractNumId w:val="32"/>
  </w:num>
  <w:num w:numId="5" w16cid:durableId="1486823844">
    <w:abstractNumId w:val="27"/>
  </w:num>
  <w:num w:numId="6" w16cid:durableId="1807773583">
    <w:abstractNumId w:val="2"/>
  </w:num>
  <w:num w:numId="7" w16cid:durableId="20859148">
    <w:abstractNumId w:val="11"/>
  </w:num>
  <w:num w:numId="8" w16cid:durableId="1421758652">
    <w:abstractNumId w:val="30"/>
  </w:num>
  <w:num w:numId="9" w16cid:durableId="731276324">
    <w:abstractNumId w:val="31"/>
  </w:num>
  <w:num w:numId="10" w16cid:durableId="1008169745">
    <w:abstractNumId w:val="9"/>
  </w:num>
  <w:num w:numId="11" w16cid:durableId="909073321">
    <w:abstractNumId w:val="10"/>
  </w:num>
  <w:num w:numId="12" w16cid:durableId="1029136523">
    <w:abstractNumId w:val="33"/>
  </w:num>
  <w:num w:numId="13" w16cid:durableId="1551650772">
    <w:abstractNumId w:val="26"/>
  </w:num>
  <w:num w:numId="14" w16cid:durableId="1057895899">
    <w:abstractNumId w:val="3"/>
  </w:num>
  <w:num w:numId="15" w16cid:durableId="1401977873">
    <w:abstractNumId w:val="7"/>
  </w:num>
  <w:num w:numId="16" w16cid:durableId="1512718526">
    <w:abstractNumId w:val="14"/>
  </w:num>
  <w:num w:numId="17" w16cid:durableId="425199154">
    <w:abstractNumId w:val="22"/>
  </w:num>
  <w:num w:numId="18" w16cid:durableId="886842644">
    <w:abstractNumId w:val="8"/>
  </w:num>
  <w:num w:numId="19" w16cid:durableId="1795827628">
    <w:abstractNumId w:val="15"/>
  </w:num>
  <w:num w:numId="20" w16cid:durableId="31851565">
    <w:abstractNumId w:val="18"/>
  </w:num>
  <w:num w:numId="21" w16cid:durableId="1414627266">
    <w:abstractNumId w:val="1"/>
  </w:num>
  <w:num w:numId="22" w16cid:durableId="2146586138">
    <w:abstractNumId w:val="4"/>
  </w:num>
  <w:num w:numId="23" w16cid:durableId="2136679809">
    <w:abstractNumId w:val="17"/>
  </w:num>
  <w:num w:numId="24" w16cid:durableId="55249921">
    <w:abstractNumId w:val="0"/>
  </w:num>
  <w:num w:numId="25" w16cid:durableId="1449471814">
    <w:abstractNumId w:val="19"/>
  </w:num>
  <w:num w:numId="26" w16cid:durableId="2029670251">
    <w:abstractNumId w:val="34"/>
  </w:num>
  <w:num w:numId="27" w16cid:durableId="1301809788">
    <w:abstractNumId w:val="28"/>
  </w:num>
  <w:num w:numId="28" w16cid:durableId="1713118394">
    <w:abstractNumId w:val="6"/>
  </w:num>
  <w:num w:numId="29" w16cid:durableId="398096217">
    <w:abstractNumId w:val="20"/>
  </w:num>
  <w:num w:numId="30" w16cid:durableId="899635004">
    <w:abstractNumId w:val="25"/>
  </w:num>
  <w:num w:numId="31" w16cid:durableId="1642614111">
    <w:abstractNumId w:val="16"/>
  </w:num>
  <w:num w:numId="32" w16cid:durableId="162092669">
    <w:abstractNumId w:val="21"/>
  </w:num>
  <w:num w:numId="33" w16cid:durableId="1230993718">
    <w:abstractNumId w:val="23"/>
  </w:num>
  <w:num w:numId="34" w16cid:durableId="1126702143">
    <w:abstractNumId w:val="12"/>
  </w:num>
  <w:num w:numId="35" w16cid:durableId="2051611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C0E"/>
    <w:rsid w:val="000205CF"/>
    <w:rsid w:val="0007588D"/>
    <w:rsid w:val="00091AD7"/>
    <w:rsid w:val="000A39F3"/>
    <w:rsid w:val="000B6BCD"/>
    <w:rsid w:val="000C2384"/>
    <w:rsid w:val="000C550C"/>
    <w:rsid w:val="000D5237"/>
    <w:rsid w:val="000E4133"/>
    <w:rsid w:val="00116F66"/>
    <w:rsid w:val="0016020B"/>
    <w:rsid w:val="00172BFB"/>
    <w:rsid w:val="001B0301"/>
    <w:rsid w:val="00205ABA"/>
    <w:rsid w:val="00231384"/>
    <w:rsid w:val="00265FBE"/>
    <w:rsid w:val="00270931"/>
    <w:rsid w:val="002951AB"/>
    <w:rsid w:val="00333AE7"/>
    <w:rsid w:val="00350A2B"/>
    <w:rsid w:val="0036447A"/>
    <w:rsid w:val="003E2B9C"/>
    <w:rsid w:val="00402A89"/>
    <w:rsid w:val="00421098"/>
    <w:rsid w:val="00436D8B"/>
    <w:rsid w:val="00455A9B"/>
    <w:rsid w:val="00460B81"/>
    <w:rsid w:val="0049011D"/>
    <w:rsid w:val="00501E72"/>
    <w:rsid w:val="005414A2"/>
    <w:rsid w:val="0057026A"/>
    <w:rsid w:val="005859F2"/>
    <w:rsid w:val="005A00F9"/>
    <w:rsid w:val="005B2558"/>
    <w:rsid w:val="005B5D31"/>
    <w:rsid w:val="005D425B"/>
    <w:rsid w:val="0060408D"/>
    <w:rsid w:val="0065023B"/>
    <w:rsid w:val="0068729E"/>
    <w:rsid w:val="006D1C2E"/>
    <w:rsid w:val="0072070B"/>
    <w:rsid w:val="007773F7"/>
    <w:rsid w:val="007A23FD"/>
    <w:rsid w:val="007C766D"/>
    <w:rsid w:val="007D7DA0"/>
    <w:rsid w:val="007E689C"/>
    <w:rsid w:val="00822BD4"/>
    <w:rsid w:val="00842236"/>
    <w:rsid w:val="008566A2"/>
    <w:rsid w:val="00887D3C"/>
    <w:rsid w:val="008A113F"/>
    <w:rsid w:val="008F4D14"/>
    <w:rsid w:val="00971118"/>
    <w:rsid w:val="009826D4"/>
    <w:rsid w:val="00990A00"/>
    <w:rsid w:val="00995DFB"/>
    <w:rsid w:val="009D3001"/>
    <w:rsid w:val="009E1DEF"/>
    <w:rsid w:val="00A053C7"/>
    <w:rsid w:val="00A538FA"/>
    <w:rsid w:val="00A91D67"/>
    <w:rsid w:val="00AD2D0B"/>
    <w:rsid w:val="00B60DCD"/>
    <w:rsid w:val="00B64130"/>
    <w:rsid w:val="00B72CF3"/>
    <w:rsid w:val="00BD66A3"/>
    <w:rsid w:val="00C01DC6"/>
    <w:rsid w:val="00CA1E3F"/>
    <w:rsid w:val="00CA4C46"/>
    <w:rsid w:val="00CB7E58"/>
    <w:rsid w:val="00D2646D"/>
    <w:rsid w:val="00D83C7F"/>
    <w:rsid w:val="00DC489F"/>
    <w:rsid w:val="00EB4F11"/>
    <w:rsid w:val="00EF2A12"/>
    <w:rsid w:val="00F35846"/>
    <w:rsid w:val="00F607D5"/>
    <w:rsid w:val="00F662F7"/>
    <w:rsid w:val="00F75885"/>
    <w:rsid w:val="00F83C0E"/>
    <w:rsid w:val="00FB45E4"/>
    <w:rsid w:val="00FF6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FD1A6D"/>
  <w15:chartTrackingRefBased/>
  <w15:docId w15:val="{A424DE1D-EAEC-492C-B683-D24B074D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5E4"/>
    <w:pPr>
      <w:spacing w:line="278" w:lineRule="auto"/>
      <w:outlineLvl w:val="0"/>
    </w:pPr>
    <w:rPr>
      <w:rFonts w:ascii="Trebuchet MS" w:hAnsi="Trebuchet MS"/>
      <w:b/>
      <w:bCs/>
      <w:color w:val="22592E"/>
      <w:sz w:val="48"/>
      <w:szCs w:val="48"/>
    </w:rPr>
  </w:style>
  <w:style w:type="paragraph" w:styleId="Heading2">
    <w:name w:val="heading 2"/>
    <w:basedOn w:val="Normal"/>
    <w:next w:val="Normal"/>
    <w:link w:val="Heading2Char"/>
    <w:uiPriority w:val="9"/>
    <w:semiHidden/>
    <w:unhideWhenUsed/>
    <w:qFormat/>
    <w:rsid w:val="00FB45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B45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C0E"/>
    <w:pPr>
      <w:pBdr>
        <w:top w:val="nil"/>
        <w:left w:val="nil"/>
        <w:bottom w:val="nil"/>
        <w:right w:val="nil"/>
        <w:between w:val="nil"/>
        <w:bar w:val="nil"/>
      </w:pBdr>
      <w:tabs>
        <w:tab w:val="right" w:pos="8920"/>
      </w:tabs>
      <w:spacing w:after="0" w:line="240" w:lineRule="auto"/>
      <w:ind w:left="720"/>
      <w:contextualSpacing/>
      <w:jc w:val="both"/>
      <w:outlineLvl w:val="0"/>
    </w:pPr>
    <w:rPr>
      <w:rFonts w:ascii="Trebuchet MS" w:eastAsiaTheme="minorEastAsia" w:hAnsi="Trebuchet MS" w:cs="Calibri"/>
      <w:color w:val="000000"/>
      <w:kern w:val="0"/>
      <w:sz w:val="20"/>
      <w:szCs w:val="20"/>
      <w:bdr w:val="nil"/>
      <w:lang w:eastAsia="en-GB"/>
      <w14:textOutline w14:w="0" w14:cap="flat" w14:cmpd="sng" w14:algn="ctr">
        <w14:noFill/>
        <w14:prstDash w14:val="solid"/>
        <w14:bevel/>
      </w14:textOutline>
      <w14:ligatures w14:val="none"/>
    </w:rPr>
  </w:style>
  <w:style w:type="paragraph" w:styleId="NoSpacing">
    <w:name w:val="No Spacing"/>
    <w:uiPriority w:val="1"/>
    <w:qFormat/>
    <w:rsid w:val="00F83C0E"/>
    <w:pPr>
      <w:spacing w:after="0" w:line="240" w:lineRule="auto"/>
    </w:pPr>
  </w:style>
  <w:style w:type="character" w:styleId="Hyperlink">
    <w:name w:val="Hyperlink"/>
    <w:basedOn w:val="DefaultParagraphFont"/>
    <w:uiPriority w:val="99"/>
    <w:unhideWhenUsed/>
    <w:rsid w:val="00501E72"/>
    <w:rPr>
      <w:color w:val="0563C1" w:themeColor="hyperlink"/>
      <w:u w:val="single"/>
    </w:rPr>
  </w:style>
  <w:style w:type="character" w:styleId="UnresolvedMention">
    <w:name w:val="Unresolved Mention"/>
    <w:basedOn w:val="DefaultParagraphFont"/>
    <w:uiPriority w:val="99"/>
    <w:semiHidden/>
    <w:unhideWhenUsed/>
    <w:rsid w:val="00501E72"/>
    <w:rPr>
      <w:color w:val="605E5C"/>
      <w:shd w:val="clear" w:color="auto" w:fill="E1DFDD"/>
    </w:rPr>
  </w:style>
  <w:style w:type="paragraph" w:styleId="NormalWeb">
    <w:name w:val="Normal (Web)"/>
    <w:basedOn w:val="Normal"/>
    <w:uiPriority w:val="99"/>
    <w:semiHidden/>
    <w:unhideWhenUsed/>
    <w:rsid w:val="00F662F7"/>
    <w:rPr>
      <w:rFonts w:ascii="Times New Roman" w:hAnsi="Times New Roman" w:cs="Times New Roman"/>
      <w:sz w:val="24"/>
      <w:szCs w:val="24"/>
    </w:rPr>
  </w:style>
  <w:style w:type="paragraph" w:styleId="Revision">
    <w:name w:val="Revision"/>
    <w:hidden/>
    <w:uiPriority w:val="99"/>
    <w:semiHidden/>
    <w:rsid w:val="008A113F"/>
    <w:pPr>
      <w:spacing w:after="0" w:line="240" w:lineRule="auto"/>
    </w:pPr>
  </w:style>
  <w:style w:type="paragraph" w:styleId="Header">
    <w:name w:val="header"/>
    <w:basedOn w:val="Normal"/>
    <w:link w:val="HeaderChar"/>
    <w:uiPriority w:val="99"/>
    <w:unhideWhenUsed/>
    <w:rsid w:val="00FB4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E4"/>
  </w:style>
  <w:style w:type="paragraph" w:styleId="Footer">
    <w:name w:val="footer"/>
    <w:basedOn w:val="Normal"/>
    <w:link w:val="FooterChar"/>
    <w:uiPriority w:val="99"/>
    <w:unhideWhenUsed/>
    <w:rsid w:val="00FB4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E4"/>
  </w:style>
  <w:style w:type="character" w:customStyle="1" w:styleId="Heading1Char">
    <w:name w:val="Heading 1 Char"/>
    <w:basedOn w:val="DefaultParagraphFont"/>
    <w:link w:val="Heading1"/>
    <w:uiPriority w:val="9"/>
    <w:rsid w:val="00FB45E4"/>
    <w:rPr>
      <w:rFonts w:ascii="Trebuchet MS" w:hAnsi="Trebuchet MS"/>
      <w:b/>
      <w:bCs/>
      <w:color w:val="22592E"/>
      <w:sz w:val="48"/>
      <w:szCs w:val="48"/>
    </w:rPr>
  </w:style>
  <w:style w:type="character" w:customStyle="1" w:styleId="Heading2Char">
    <w:name w:val="Heading 2 Char"/>
    <w:basedOn w:val="DefaultParagraphFont"/>
    <w:link w:val="Heading2"/>
    <w:uiPriority w:val="9"/>
    <w:semiHidden/>
    <w:rsid w:val="00FB45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B45E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3527">
      <w:bodyDiv w:val="1"/>
      <w:marLeft w:val="0"/>
      <w:marRight w:val="0"/>
      <w:marTop w:val="0"/>
      <w:marBottom w:val="0"/>
      <w:divBdr>
        <w:top w:val="none" w:sz="0" w:space="0" w:color="auto"/>
        <w:left w:val="none" w:sz="0" w:space="0" w:color="auto"/>
        <w:bottom w:val="none" w:sz="0" w:space="0" w:color="auto"/>
        <w:right w:val="none" w:sz="0" w:space="0" w:color="auto"/>
      </w:divBdr>
    </w:div>
    <w:div w:id="223764116">
      <w:bodyDiv w:val="1"/>
      <w:marLeft w:val="0"/>
      <w:marRight w:val="0"/>
      <w:marTop w:val="0"/>
      <w:marBottom w:val="0"/>
      <w:divBdr>
        <w:top w:val="none" w:sz="0" w:space="0" w:color="auto"/>
        <w:left w:val="none" w:sz="0" w:space="0" w:color="auto"/>
        <w:bottom w:val="none" w:sz="0" w:space="0" w:color="auto"/>
        <w:right w:val="none" w:sz="0" w:space="0" w:color="auto"/>
      </w:divBdr>
      <w:divsChild>
        <w:div w:id="1004821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141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51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858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817991">
      <w:bodyDiv w:val="1"/>
      <w:marLeft w:val="0"/>
      <w:marRight w:val="0"/>
      <w:marTop w:val="0"/>
      <w:marBottom w:val="0"/>
      <w:divBdr>
        <w:top w:val="none" w:sz="0" w:space="0" w:color="auto"/>
        <w:left w:val="none" w:sz="0" w:space="0" w:color="auto"/>
        <w:bottom w:val="none" w:sz="0" w:space="0" w:color="auto"/>
        <w:right w:val="none" w:sz="0" w:space="0" w:color="auto"/>
      </w:divBdr>
    </w:div>
    <w:div w:id="442305133">
      <w:bodyDiv w:val="1"/>
      <w:marLeft w:val="0"/>
      <w:marRight w:val="0"/>
      <w:marTop w:val="0"/>
      <w:marBottom w:val="0"/>
      <w:divBdr>
        <w:top w:val="none" w:sz="0" w:space="0" w:color="auto"/>
        <w:left w:val="none" w:sz="0" w:space="0" w:color="auto"/>
        <w:bottom w:val="none" w:sz="0" w:space="0" w:color="auto"/>
        <w:right w:val="none" w:sz="0" w:space="0" w:color="auto"/>
      </w:divBdr>
      <w:divsChild>
        <w:div w:id="459031564">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8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777139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123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728691">
      <w:bodyDiv w:val="1"/>
      <w:marLeft w:val="0"/>
      <w:marRight w:val="0"/>
      <w:marTop w:val="0"/>
      <w:marBottom w:val="0"/>
      <w:divBdr>
        <w:top w:val="none" w:sz="0" w:space="0" w:color="auto"/>
        <w:left w:val="none" w:sz="0" w:space="0" w:color="auto"/>
        <w:bottom w:val="none" w:sz="0" w:space="0" w:color="auto"/>
        <w:right w:val="none" w:sz="0" w:space="0" w:color="auto"/>
      </w:divBdr>
    </w:div>
    <w:div w:id="1492058491">
      <w:bodyDiv w:val="1"/>
      <w:marLeft w:val="0"/>
      <w:marRight w:val="0"/>
      <w:marTop w:val="0"/>
      <w:marBottom w:val="0"/>
      <w:divBdr>
        <w:top w:val="none" w:sz="0" w:space="0" w:color="auto"/>
        <w:left w:val="none" w:sz="0" w:space="0" w:color="auto"/>
        <w:bottom w:val="none" w:sz="0" w:space="0" w:color="auto"/>
        <w:right w:val="none" w:sz="0" w:space="0" w:color="auto"/>
      </w:divBdr>
    </w:div>
    <w:div w:id="1661542056">
      <w:bodyDiv w:val="1"/>
      <w:marLeft w:val="0"/>
      <w:marRight w:val="0"/>
      <w:marTop w:val="0"/>
      <w:marBottom w:val="0"/>
      <w:divBdr>
        <w:top w:val="none" w:sz="0" w:space="0" w:color="auto"/>
        <w:left w:val="none" w:sz="0" w:space="0" w:color="auto"/>
        <w:bottom w:val="none" w:sz="0" w:space="0" w:color="auto"/>
        <w:right w:val="none" w:sz="0" w:space="0" w:color="auto"/>
      </w:divBdr>
    </w:div>
    <w:div w:id="1766267542">
      <w:bodyDiv w:val="1"/>
      <w:marLeft w:val="0"/>
      <w:marRight w:val="0"/>
      <w:marTop w:val="0"/>
      <w:marBottom w:val="0"/>
      <w:divBdr>
        <w:top w:val="none" w:sz="0" w:space="0" w:color="auto"/>
        <w:left w:val="none" w:sz="0" w:space="0" w:color="auto"/>
        <w:bottom w:val="none" w:sz="0" w:space="0" w:color="auto"/>
        <w:right w:val="none" w:sz="0" w:space="0" w:color="auto"/>
      </w:divBdr>
    </w:div>
    <w:div w:id="1777362538">
      <w:bodyDiv w:val="1"/>
      <w:marLeft w:val="0"/>
      <w:marRight w:val="0"/>
      <w:marTop w:val="0"/>
      <w:marBottom w:val="0"/>
      <w:divBdr>
        <w:top w:val="none" w:sz="0" w:space="0" w:color="auto"/>
        <w:left w:val="none" w:sz="0" w:space="0" w:color="auto"/>
        <w:bottom w:val="none" w:sz="0" w:space="0" w:color="auto"/>
        <w:right w:val="none" w:sz="0" w:space="0" w:color="auto"/>
      </w:divBdr>
    </w:div>
    <w:div w:id="199537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Kingston</dc:creator>
  <cp:keywords/>
  <dc:description/>
  <cp:lastModifiedBy>Saffron Jenkinson</cp:lastModifiedBy>
  <cp:revision>3</cp:revision>
  <dcterms:created xsi:type="dcterms:W3CDTF">2025-07-28T11:52:00Z</dcterms:created>
  <dcterms:modified xsi:type="dcterms:W3CDTF">2025-07-28T11:59:00Z</dcterms:modified>
</cp:coreProperties>
</file>