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5A19" w14:textId="11934DBD" w:rsidR="00004ADB" w:rsidRPr="00121842" w:rsidRDefault="00320BF2" w:rsidP="00771AEA">
      <w:pPr>
        <w:jc w:val="center"/>
        <w:rPr>
          <w:b/>
          <w:bCs/>
          <w:color w:val="002060"/>
          <w:sz w:val="40"/>
          <w:szCs w:val="40"/>
        </w:rPr>
      </w:pPr>
      <w:r>
        <w:rPr>
          <w:b/>
          <w:bCs/>
          <w:color w:val="002060"/>
          <w:sz w:val="40"/>
          <w:szCs w:val="40"/>
        </w:rPr>
        <w:t>REFLECTIVE THOUGHT</w:t>
      </w:r>
    </w:p>
    <w:p w14:paraId="27EBB68A" w14:textId="57E3616E" w:rsidR="001D4B58" w:rsidRDefault="00872228" w:rsidP="00872228">
      <w:pPr>
        <w:tabs>
          <w:tab w:val="left" w:pos="720"/>
          <w:tab w:val="left" w:pos="1440"/>
          <w:tab w:val="left" w:pos="2160"/>
          <w:tab w:val="left" w:pos="2880"/>
          <w:tab w:val="left" w:pos="3600"/>
          <w:tab w:val="left" w:pos="4320"/>
          <w:tab w:val="left" w:pos="5040"/>
          <w:tab w:val="center" w:pos="5233"/>
          <w:tab w:val="left" w:pos="5760"/>
          <w:tab w:val="left" w:pos="6480"/>
          <w:tab w:val="left" w:pos="7200"/>
          <w:tab w:val="left" w:pos="9139"/>
        </w:tabs>
        <w:rPr>
          <w:b/>
          <w:bCs/>
        </w:rPr>
      </w:pPr>
      <w:r>
        <w:rPr>
          <w:b/>
          <w:bCs/>
        </w:rPr>
        <w:tab/>
      </w:r>
    </w:p>
    <w:p w14:paraId="7C63B60E" w14:textId="77777777" w:rsidR="00320BF2" w:rsidRPr="00C974DA" w:rsidRDefault="00320BF2" w:rsidP="00320BF2">
      <w:pPr>
        <w:spacing w:line="276" w:lineRule="auto"/>
        <w:rPr>
          <w:b/>
          <w:bCs/>
        </w:rPr>
      </w:pPr>
      <w:r w:rsidRPr="006B0778">
        <w:rPr>
          <w:b/>
          <w:bCs/>
        </w:rPr>
        <w:t>‘The light shines in the darkness. But the darkness has not overcome the light.’ (John 1:5 NI</w:t>
      </w:r>
      <w:r>
        <w:rPr>
          <w:b/>
          <w:bCs/>
        </w:rPr>
        <w:t>R</w:t>
      </w:r>
      <w:r w:rsidRPr="006B0778">
        <w:rPr>
          <w:b/>
          <w:bCs/>
        </w:rPr>
        <w:t>V)</w:t>
      </w:r>
    </w:p>
    <w:p w14:paraId="184C27A2" w14:textId="77777777" w:rsidR="00320BF2" w:rsidRDefault="00320BF2" w:rsidP="00320BF2">
      <w:pPr>
        <w:spacing w:line="276" w:lineRule="auto"/>
      </w:pPr>
    </w:p>
    <w:p w14:paraId="593CE491" w14:textId="77777777" w:rsidR="00320BF2" w:rsidRDefault="00320BF2" w:rsidP="00320BF2">
      <w:pPr>
        <w:spacing w:line="276" w:lineRule="auto"/>
      </w:pPr>
      <w:r w:rsidRPr="00FA1523">
        <w:t>Christmas is, at its heart, a celebration that draws us into the world of children</w:t>
      </w:r>
      <w:r>
        <w:t xml:space="preserve"> – </w:t>
      </w:r>
      <w:r w:rsidRPr="00FA1523">
        <w:t xml:space="preserve">their </w:t>
      </w:r>
      <w:r>
        <w:t>imaginations sparked by the magic of lights and decorations</w:t>
      </w:r>
      <w:r w:rsidRPr="00FA1523">
        <w:t xml:space="preserve">, the giving and receiving of gifts, and the wide-eyed wonder </w:t>
      </w:r>
      <w:r>
        <w:t>of this ‘most wonderful time of the year’.</w:t>
      </w:r>
    </w:p>
    <w:p w14:paraId="10197974" w14:textId="77777777" w:rsidR="00320BF2" w:rsidRDefault="00320BF2" w:rsidP="00320BF2">
      <w:pPr>
        <w:spacing w:line="276" w:lineRule="auto"/>
      </w:pPr>
      <w:r>
        <w:t>For most people, even those who don’t profess faith, the Nativity play is a significant part of the childhood Christmas, evoking so many memories.</w:t>
      </w:r>
    </w:p>
    <w:p w14:paraId="3C550466" w14:textId="77777777" w:rsidR="00320BF2" w:rsidRPr="00F26E6B" w:rsidRDefault="00320BF2" w:rsidP="00320BF2">
      <w:pPr>
        <w:spacing w:line="276" w:lineRule="auto"/>
        <w:rPr>
          <w:i/>
          <w:iCs/>
        </w:rPr>
      </w:pPr>
      <w:r>
        <w:rPr>
          <w:i/>
          <w:iCs/>
        </w:rPr>
        <w:t>You may like to</w:t>
      </w:r>
      <w:r w:rsidRPr="00F26E6B">
        <w:rPr>
          <w:i/>
          <w:iCs/>
        </w:rPr>
        <w:t xml:space="preserve"> share your own humorous experience of a Nativity </w:t>
      </w:r>
      <w:r>
        <w:rPr>
          <w:i/>
          <w:iCs/>
        </w:rPr>
        <w:t>p</w:t>
      </w:r>
      <w:r w:rsidRPr="00F26E6B">
        <w:rPr>
          <w:i/>
          <w:iCs/>
        </w:rPr>
        <w:t>lay</w:t>
      </w:r>
      <w:r>
        <w:rPr>
          <w:i/>
          <w:iCs/>
        </w:rPr>
        <w:t>,</w:t>
      </w:r>
      <w:r w:rsidRPr="00F26E6B">
        <w:rPr>
          <w:i/>
          <w:iCs/>
        </w:rPr>
        <w:t xml:space="preserve"> share an online clip, etc</w:t>
      </w:r>
      <w:r>
        <w:rPr>
          <w:i/>
          <w:iCs/>
        </w:rPr>
        <w:t>.</w:t>
      </w:r>
    </w:p>
    <w:p w14:paraId="24968BCE" w14:textId="77777777" w:rsidR="00320BF2" w:rsidRDefault="00320BF2" w:rsidP="00320BF2">
      <w:pPr>
        <w:spacing w:line="276" w:lineRule="auto"/>
      </w:pPr>
      <w:r>
        <w:t>But once we’ve watched the parade of characters, waved to the smiling Mary, listened to the angels sing a verse of ‘Away in a manger’ and chuckled at the cute kid in the donkey costume – what next?</w:t>
      </w:r>
    </w:p>
    <w:p w14:paraId="3E7E3401" w14:textId="77777777" w:rsidR="00320BF2" w:rsidRPr="00C974DA" w:rsidRDefault="00320BF2" w:rsidP="00320BF2">
      <w:pPr>
        <w:spacing w:line="276" w:lineRule="auto"/>
      </w:pPr>
      <w:r>
        <w:t>Are we in danger of missing the point of the Christmas story: that</w:t>
      </w:r>
      <w:r w:rsidRPr="00C974DA">
        <w:t xml:space="preserve"> God comes close to us </w:t>
      </w:r>
      <w:r>
        <w:t>–</w:t>
      </w:r>
      <w:r w:rsidRPr="00C974DA">
        <w:t xml:space="preserve"> not when life is perfect, but in the middle of the mess and struggle</w:t>
      </w:r>
      <w:r>
        <w:t>?</w:t>
      </w:r>
      <w:r w:rsidRPr="00C974DA">
        <w:t xml:space="preserve"> He meets us where we are, and</w:t>
      </w:r>
      <w:r>
        <w:t xml:space="preserve"> </w:t>
      </w:r>
      <w:r w:rsidRPr="00C974DA">
        <w:t>offers hope, peace and joy.</w:t>
      </w:r>
    </w:p>
    <w:p w14:paraId="0A9DDFDC" w14:textId="77777777" w:rsidR="00320BF2" w:rsidRDefault="00320BF2" w:rsidP="00320BF2">
      <w:pPr>
        <w:spacing w:line="276" w:lineRule="auto"/>
      </w:pPr>
      <w:r w:rsidRPr="00C974DA">
        <w:t xml:space="preserve">In </w:t>
      </w:r>
      <w:r w:rsidRPr="00BD0561">
        <w:rPr>
          <w:i/>
          <w:iCs/>
        </w:rPr>
        <w:t>A Starry Night</w:t>
      </w:r>
      <w:r w:rsidRPr="00C974DA">
        <w:t xml:space="preserve">, </w:t>
      </w:r>
      <w:r>
        <w:t>the</w:t>
      </w:r>
      <w:r w:rsidRPr="00C974DA">
        <w:t xml:space="preserve"> story </w:t>
      </w:r>
      <w:r>
        <w:t xml:space="preserve">of the Nativity is told </w:t>
      </w:r>
      <w:r w:rsidRPr="00C974DA">
        <w:t>through the eyes of Lumi, the little star. He notices a new light shining brighter than any before.</w:t>
      </w:r>
      <w:r>
        <w:t xml:space="preserve"> W</w:t>
      </w:r>
      <w:r w:rsidRPr="00FA1523">
        <w:t>e glimpse the simplicity and joy that Christmas promises</w:t>
      </w:r>
      <w:r>
        <w:t xml:space="preserve"> – and</w:t>
      </w:r>
      <w:r w:rsidRPr="00FA1523">
        <w:t xml:space="preserve"> </w:t>
      </w:r>
      <w:r>
        <w:t xml:space="preserve">yet, if we’re honest, </w:t>
      </w:r>
      <w:r w:rsidRPr="00FA1523">
        <w:t>we can</w:t>
      </w:r>
      <w:r>
        <w:t>’</w:t>
      </w:r>
      <w:r w:rsidRPr="00FA1523">
        <w:t xml:space="preserve">t ignore </w:t>
      </w:r>
      <w:r>
        <w:t>the fact that we live in a</w:t>
      </w:r>
      <w:r w:rsidRPr="00FA1523">
        <w:t xml:space="preserve"> world</w:t>
      </w:r>
      <w:r>
        <w:t xml:space="preserve"> that</w:t>
      </w:r>
      <w:r w:rsidRPr="00FA1523">
        <w:t xml:space="preserve"> is marked by </w:t>
      </w:r>
      <w:r>
        <w:t>turmoil</w:t>
      </w:r>
      <w:r w:rsidRPr="00FA1523">
        <w:t>, tension and darkness.</w:t>
      </w:r>
    </w:p>
    <w:p w14:paraId="65A1B810" w14:textId="77777777" w:rsidR="00320BF2" w:rsidRPr="00553D71" w:rsidRDefault="00320BF2" w:rsidP="00320BF2">
      <w:pPr>
        <w:spacing w:line="276" w:lineRule="auto"/>
        <w:rPr>
          <w:i/>
          <w:iCs/>
        </w:rPr>
      </w:pPr>
      <w:r>
        <w:rPr>
          <w:i/>
          <w:iCs/>
        </w:rPr>
        <w:t>There is an opportunity</w:t>
      </w:r>
      <w:r w:rsidRPr="00F26E6B">
        <w:rPr>
          <w:i/>
          <w:iCs/>
        </w:rPr>
        <w:t xml:space="preserve"> here to share </w:t>
      </w:r>
      <w:r>
        <w:rPr>
          <w:i/>
          <w:iCs/>
        </w:rPr>
        <w:t>something topical in the news:</w:t>
      </w:r>
      <w:r w:rsidRPr="00F26E6B">
        <w:rPr>
          <w:i/>
          <w:iCs/>
        </w:rPr>
        <w:t xml:space="preserve"> </w:t>
      </w:r>
      <w:r>
        <w:rPr>
          <w:i/>
          <w:iCs/>
        </w:rPr>
        <w:t xml:space="preserve">war, political tensions, injustice, </w:t>
      </w:r>
      <w:r w:rsidRPr="00F26E6B">
        <w:rPr>
          <w:i/>
          <w:iCs/>
        </w:rPr>
        <w:t>etc</w:t>
      </w:r>
      <w:r>
        <w:rPr>
          <w:i/>
          <w:iCs/>
        </w:rPr>
        <w:t xml:space="preserve">. </w:t>
      </w:r>
    </w:p>
    <w:p w14:paraId="081F200C" w14:textId="77777777" w:rsidR="00320BF2" w:rsidRPr="00C974DA" w:rsidRDefault="00320BF2" w:rsidP="00320BF2">
      <w:pPr>
        <w:spacing w:line="276" w:lineRule="auto"/>
        <w:rPr>
          <w:b/>
          <w:bCs/>
        </w:rPr>
      </w:pPr>
      <w:r>
        <w:t>In the Bible,</w:t>
      </w:r>
      <w:r w:rsidRPr="00C974DA">
        <w:t xml:space="preserve"> </w:t>
      </w:r>
      <w:r w:rsidRPr="0056726B">
        <w:t>Isaiah 9:2 (</w:t>
      </w:r>
      <w:r w:rsidRPr="000E0294">
        <w:rPr>
          <w:i/>
          <w:iCs/>
        </w:rPr>
        <w:t>NIRV</w:t>
      </w:r>
      <w:r w:rsidRPr="0056726B">
        <w:t>) says: ‘The people who are now living in darkness will see a great light. They are now living in a very dark land. But a light will shine on them.’</w:t>
      </w:r>
    </w:p>
    <w:p w14:paraId="2D1D24DB" w14:textId="77777777" w:rsidR="00320BF2" w:rsidRDefault="00320BF2" w:rsidP="00320BF2">
      <w:pPr>
        <w:spacing w:line="276" w:lineRule="auto"/>
      </w:pPr>
      <w:r>
        <w:t>In our story, a</w:t>
      </w:r>
      <w:r w:rsidRPr="00C974DA">
        <w:t xml:space="preserve">s </w:t>
      </w:r>
      <w:r>
        <w:t>Lumi</w:t>
      </w:r>
      <w:r w:rsidRPr="00C974DA">
        <w:t xml:space="preserve"> follows </w:t>
      </w:r>
      <w:r>
        <w:t xml:space="preserve">the </w:t>
      </w:r>
      <w:proofErr w:type="gramStart"/>
      <w:r>
        <w:t>light</w:t>
      </w:r>
      <w:proofErr w:type="gramEnd"/>
      <w:r w:rsidRPr="00C974DA">
        <w:t xml:space="preserve"> he discovers what the world has been longing for: the birth of a child who </w:t>
      </w:r>
      <w:r>
        <w:t xml:space="preserve">would change everything – a child </w:t>
      </w:r>
      <w:r w:rsidRPr="00C974DA">
        <w:t xml:space="preserve">would be called the </w:t>
      </w:r>
      <w:r>
        <w:t>‘</w:t>
      </w:r>
      <w:r w:rsidRPr="00C974DA">
        <w:t xml:space="preserve">King of all the </w:t>
      </w:r>
      <w:r>
        <w:t>w</w:t>
      </w:r>
      <w:r w:rsidRPr="00C974DA">
        <w:t>orld</w:t>
      </w:r>
      <w:r>
        <w:t>’</w:t>
      </w:r>
      <w:r w:rsidRPr="00C974DA">
        <w:t>.</w:t>
      </w:r>
      <w:r>
        <w:t xml:space="preserve"> But what does this really mean?</w:t>
      </w:r>
    </w:p>
    <w:p w14:paraId="521BBDC0" w14:textId="77777777" w:rsidR="00320BF2" w:rsidRPr="009115F2" w:rsidRDefault="00320BF2" w:rsidP="00320BF2">
      <w:pPr>
        <w:pStyle w:val="ListParagraph"/>
        <w:numPr>
          <w:ilvl w:val="0"/>
          <w:numId w:val="1"/>
        </w:numPr>
        <w:spacing w:after="160" w:line="276" w:lineRule="auto"/>
      </w:pPr>
      <w:r w:rsidRPr="009115F2">
        <w:t>What might it mean for Jesus to be ‘King of all the world?’</w:t>
      </w:r>
    </w:p>
    <w:p w14:paraId="0D4B4093" w14:textId="77777777" w:rsidR="00320BF2" w:rsidRPr="009115F2" w:rsidRDefault="00320BF2" w:rsidP="00320BF2">
      <w:pPr>
        <w:pStyle w:val="ListParagraph"/>
        <w:numPr>
          <w:ilvl w:val="0"/>
          <w:numId w:val="1"/>
        </w:numPr>
        <w:spacing w:after="160" w:line="276" w:lineRule="auto"/>
      </w:pPr>
      <w:r w:rsidRPr="009115F2">
        <w:t>What might this mean for you and me?</w:t>
      </w:r>
    </w:p>
    <w:p w14:paraId="1AF9085E" w14:textId="77777777" w:rsidR="00320BF2" w:rsidRPr="009115F2" w:rsidRDefault="00320BF2" w:rsidP="00320BF2">
      <w:pPr>
        <w:pStyle w:val="ListParagraph"/>
        <w:numPr>
          <w:ilvl w:val="0"/>
          <w:numId w:val="1"/>
        </w:numPr>
        <w:spacing w:after="160" w:line="276" w:lineRule="auto"/>
      </w:pPr>
      <w:r w:rsidRPr="009115F2">
        <w:t>What might it mean for those who don’t know Jesus? What difference might this make in our dark world?</w:t>
      </w:r>
    </w:p>
    <w:p w14:paraId="5EC2C421" w14:textId="77777777" w:rsidR="00320BF2" w:rsidRDefault="00320BF2" w:rsidP="00320BF2">
      <w:pPr>
        <w:spacing w:line="276" w:lineRule="auto"/>
      </w:pPr>
      <w:r w:rsidRPr="009115F2">
        <w:t>This is what the prophet Isaiah promised</w:t>
      </w:r>
      <w:r>
        <w:t>:</w:t>
      </w:r>
      <w:r w:rsidRPr="009115F2">
        <w:t xml:space="preserve"> ‘A child will be born to us. A son will be given to us. He will rule over us. And he will be called Wonderful Adviser and Mighty God. He will also be called Father Who Lives Forever and Prince Who Brings Peace. There will be no limit to how great his authority is. The peace he brings will never end. He will rule on David’s throne and over his kingdom. He will make the kingdom strong and secure. His rule will be based on what is fair and right. It will last forever. The</w:t>
      </w:r>
      <w:r>
        <w:t xml:space="preserve"> </w:t>
      </w:r>
      <w:r w:rsidRPr="009115F2">
        <w:t xml:space="preserve">Lord’s great love will make sure that happens. He rules </w:t>
      </w:r>
      <w:proofErr w:type="gramStart"/>
      <w:r w:rsidRPr="009115F2">
        <w:t>over all</w:t>
      </w:r>
      <w:proofErr w:type="gramEnd"/>
      <w:r w:rsidRPr="009115F2">
        <w:t xml:space="preserve">.’ (Isaiah 9: 6-7, </w:t>
      </w:r>
      <w:r w:rsidRPr="000E0294">
        <w:rPr>
          <w:i/>
          <w:iCs/>
        </w:rPr>
        <w:t>NIRV</w:t>
      </w:r>
      <w:r w:rsidRPr="009115F2">
        <w:t>)</w:t>
      </w:r>
    </w:p>
    <w:p w14:paraId="45BC3B47" w14:textId="77777777" w:rsidR="00320BF2" w:rsidRDefault="00320BF2" w:rsidP="00320BF2">
      <w:pPr>
        <w:spacing w:line="276" w:lineRule="auto"/>
      </w:pPr>
    </w:p>
    <w:p w14:paraId="2AF12768" w14:textId="77777777" w:rsidR="00320BF2" w:rsidRDefault="00320BF2" w:rsidP="00320BF2">
      <w:pPr>
        <w:spacing w:line="276" w:lineRule="auto"/>
      </w:pPr>
    </w:p>
    <w:p w14:paraId="0532AD2A" w14:textId="77777777" w:rsidR="00320BF2" w:rsidRDefault="00320BF2" w:rsidP="00320BF2">
      <w:pPr>
        <w:spacing w:line="276" w:lineRule="auto"/>
      </w:pPr>
    </w:p>
    <w:p w14:paraId="5479E223" w14:textId="77777777" w:rsidR="00320BF2" w:rsidRDefault="00320BF2" w:rsidP="00320BF2">
      <w:pPr>
        <w:spacing w:line="276" w:lineRule="auto"/>
      </w:pPr>
    </w:p>
    <w:p w14:paraId="0F2F0D87" w14:textId="77777777" w:rsidR="00320BF2" w:rsidRDefault="00320BF2" w:rsidP="00320BF2">
      <w:pPr>
        <w:spacing w:line="276" w:lineRule="auto"/>
      </w:pPr>
    </w:p>
    <w:p w14:paraId="376AEEAB" w14:textId="77777777" w:rsidR="00320BF2" w:rsidRDefault="00320BF2" w:rsidP="00320BF2">
      <w:pPr>
        <w:spacing w:line="276" w:lineRule="auto"/>
      </w:pPr>
    </w:p>
    <w:p w14:paraId="70EB18DA" w14:textId="77777777" w:rsidR="00320BF2" w:rsidRDefault="00320BF2" w:rsidP="00320BF2">
      <w:pPr>
        <w:pStyle w:val="ListParagraph"/>
        <w:numPr>
          <w:ilvl w:val="0"/>
          <w:numId w:val="2"/>
        </w:numPr>
        <w:spacing w:after="160" w:line="276" w:lineRule="auto"/>
      </w:pPr>
      <w:r>
        <w:lastRenderedPageBreak/>
        <w:t>Do we believe this?</w:t>
      </w:r>
    </w:p>
    <w:p w14:paraId="06254E7F" w14:textId="77777777" w:rsidR="00320BF2" w:rsidRDefault="00320BF2" w:rsidP="00320BF2">
      <w:pPr>
        <w:pStyle w:val="ListParagraph"/>
        <w:numPr>
          <w:ilvl w:val="0"/>
          <w:numId w:val="2"/>
        </w:numPr>
        <w:spacing w:after="160" w:line="276" w:lineRule="auto"/>
      </w:pPr>
      <w:r>
        <w:t xml:space="preserve">What might it take for this to happen? </w:t>
      </w:r>
    </w:p>
    <w:p w14:paraId="094A6160" w14:textId="23E951B4" w:rsidR="00320BF2" w:rsidRDefault="00320BF2" w:rsidP="00320BF2">
      <w:pPr>
        <w:pStyle w:val="ListParagraph"/>
        <w:numPr>
          <w:ilvl w:val="0"/>
          <w:numId w:val="2"/>
        </w:numPr>
        <w:spacing w:after="160" w:line="276" w:lineRule="auto"/>
      </w:pPr>
      <w:r>
        <w:t>What part can we play in this story?</w:t>
      </w:r>
    </w:p>
    <w:p w14:paraId="3BEE7E77" w14:textId="77777777" w:rsidR="00320BF2" w:rsidRDefault="00320BF2" w:rsidP="00320BF2">
      <w:pPr>
        <w:spacing w:line="276" w:lineRule="auto"/>
      </w:pPr>
      <w:r>
        <w:t>When we look at the world around us</w:t>
      </w:r>
      <w:r w:rsidRPr="00FA1523">
        <w:t xml:space="preserve">, the story at the centre of Christmas becomes even more profound. </w:t>
      </w:r>
      <w:r w:rsidRPr="00C974DA">
        <w:t xml:space="preserve">Jesus was not born in wealth or splendour, but in a stable. His first visitors were not the powerful, but shepherds on a hillside. From the very beginning, God </w:t>
      </w:r>
      <w:r>
        <w:t>demonstrated</w:t>
      </w:r>
      <w:r w:rsidRPr="00C974DA">
        <w:t xml:space="preserve"> that </w:t>
      </w:r>
      <w:r>
        <w:t>h</w:t>
      </w:r>
      <w:r w:rsidRPr="00C974DA">
        <w:t xml:space="preserve">is love is for everyone </w:t>
      </w:r>
      <w:r>
        <w:t>–</w:t>
      </w:r>
      <w:r w:rsidRPr="00C974DA">
        <w:t xml:space="preserve"> for the humble and the great, for those who feel close to </w:t>
      </w:r>
      <w:r>
        <w:t>h</w:t>
      </w:r>
      <w:r w:rsidRPr="00C974DA">
        <w:t>im and for those who feel far away.</w:t>
      </w:r>
    </w:p>
    <w:p w14:paraId="47767405" w14:textId="77777777" w:rsidR="00320BF2" w:rsidRDefault="00320BF2" w:rsidP="00320BF2">
      <w:pPr>
        <w:spacing w:line="276" w:lineRule="auto"/>
      </w:pPr>
      <w:r w:rsidRPr="00C974DA">
        <w:t>Th</w:t>
      </w:r>
      <w:r>
        <w:t>is</w:t>
      </w:r>
      <w:r w:rsidRPr="00C974DA">
        <w:t xml:space="preserve"> is the heart of Christmas. Jesus is the </w:t>
      </w:r>
      <w:r>
        <w:t>L</w:t>
      </w:r>
      <w:r w:rsidRPr="00C974DA">
        <w:t xml:space="preserve">ight </w:t>
      </w:r>
      <w:r>
        <w:t>–</w:t>
      </w:r>
      <w:r w:rsidRPr="00C974DA">
        <w:t xml:space="preserve"> a </w:t>
      </w:r>
      <w:r>
        <w:t>L</w:t>
      </w:r>
      <w:r w:rsidRPr="00C974DA">
        <w:t xml:space="preserve">ight that no shadow, no </w:t>
      </w:r>
      <w:r>
        <w:t xml:space="preserve">confusion, no </w:t>
      </w:r>
      <w:r w:rsidRPr="00C974DA">
        <w:t xml:space="preserve">pain, no fear can ever </w:t>
      </w:r>
      <w:r>
        <w:t>extinguish</w:t>
      </w:r>
      <w:r w:rsidRPr="00C974DA">
        <w:t>.</w:t>
      </w:r>
    </w:p>
    <w:p w14:paraId="264DC706" w14:textId="77777777" w:rsidR="00320BF2" w:rsidRPr="00C974DA" w:rsidRDefault="00320BF2" w:rsidP="00320BF2">
      <w:pPr>
        <w:spacing w:line="276" w:lineRule="auto"/>
      </w:pPr>
      <w:r>
        <w:t>John 1:5 (</w:t>
      </w:r>
      <w:r w:rsidRPr="000E0294">
        <w:rPr>
          <w:i/>
        </w:rPr>
        <w:t>NIRV</w:t>
      </w:r>
      <w:r>
        <w:t>) says, ‘</w:t>
      </w:r>
      <w:r w:rsidRPr="00C75BB6">
        <w:t>The light shines in the darkness. But the darkness has not overcome the light</w:t>
      </w:r>
      <w:r>
        <w:t>.’</w:t>
      </w:r>
    </w:p>
    <w:p w14:paraId="10D8F78A" w14:textId="77777777" w:rsidR="00320BF2" w:rsidRPr="00FA1523" w:rsidRDefault="00320BF2" w:rsidP="00320BF2">
      <w:pPr>
        <w:spacing w:line="276" w:lineRule="auto"/>
      </w:pPr>
      <w:r>
        <w:t>Our story is based on Joy Webb’s popular carol ‘</w:t>
      </w:r>
      <w:r w:rsidRPr="00FA1523">
        <w:t>A Starry Night</w:t>
      </w:r>
      <w:r>
        <w:t>’ and we’ve enjoyed singing the chorus together. But the words of the second verse of that</w:t>
      </w:r>
      <w:r w:rsidRPr="00FA1523">
        <w:t xml:space="preserve"> song </w:t>
      </w:r>
      <w:r>
        <w:t>encourage us to have faith in the Christmas message</w:t>
      </w:r>
      <w:r w:rsidRPr="00FA1523">
        <w:t>:</w:t>
      </w:r>
    </w:p>
    <w:p w14:paraId="6E9D321C" w14:textId="77777777" w:rsidR="00320BF2" w:rsidRDefault="00320BF2" w:rsidP="00320BF2">
      <w:pPr>
        <w:spacing w:line="276" w:lineRule="auto"/>
      </w:pPr>
      <w:r w:rsidRPr="00511186">
        <w:t>‘And their hearts believed again</w:t>
      </w:r>
      <w:r w:rsidRPr="00511186">
        <w:br/>
        <w:t>For the peace of men,</w:t>
      </w:r>
      <w:r w:rsidRPr="00511186">
        <w:br/>
        <w:t xml:space="preserve">For a boy was born, King of all the </w:t>
      </w:r>
      <w:r>
        <w:t>w</w:t>
      </w:r>
      <w:r w:rsidRPr="00511186">
        <w:t>orld.’</w:t>
      </w:r>
    </w:p>
    <w:p w14:paraId="1F98593B" w14:textId="77777777" w:rsidR="00320BF2" w:rsidRPr="00C974DA" w:rsidRDefault="00320BF2" w:rsidP="00320BF2">
      <w:pPr>
        <w:spacing w:line="276" w:lineRule="auto"/>
      </w:pPr>
      <w:proofErr w:type="gramStart"/>
      <w:r>
        <w:t>So</w:t>
      </w:r>
      <w:proofErr w:type="gramEnd"/>
      <w:r w:rsidRPr="00C974DA">
        <w:t xml:space="preserve"> </w:t>
      </w:r>
      <w:r>
        <w:t xml:space="preserve">let’s embrace the real meaning of Christmas. Let’s welcome the Christ Child – the child who would change everything. Let’s recognise Jesus as the Light of the World. And let’s </w:t>
      </w:r>
      <w:r w:rsidRPr="00C974DA">
        <w:t xml:space="preserve">not </w:t>
      </w:r>
      <w:r>
        <w:t>just</w:t>
      </w:r>
      <w:r w:rsidRPr="00C974DA">
        <w:t xml:space="preserve"> follow the </w:t>
      </w:r>
      <w:r>
        <w:t>l</w:t>
      </w:r>
      <w:r w:rsidRPr="00C974DA">
        <w:t>ight, but, like Lumi, shine with it</w:t>
      </w:r>
      <w:r>
        <w:t>,</w:t>
      </w:r>
      <w:r w:rsidRPr="00C974DA">
        <w:t xml:space="preserve"> </w:t>
      </w:r>
      <w:r>
        <w:t xml:space="preserve">reflect it, </w:t>
      </w:r>
      <w:r w:rsidRPr="00C974DA">
        <w:t>carrying Christ’s hope and love into our families</w:t>
      </w:r>
      <w:r>
        <w:t xml:space="preserve"> and</w:t>
      </w:r>
      <w:r w:rsidRPr="00C974DA">
        <w:t xml:space="preserve"> our communities, and into a world that still longs for </w:t>
      </w:r>
      <w:r>
        <w:t>l</w:t>
      </w:r>
      <w:r w:rsidRPr="00C974DA">
        <w:t>ight</w:t>
      </w:r>
      <w:r>
        <w:t xml:space="preserve"> in the darkness</w:t>
      </w:r>
      <w:r w:rsidRPr="00C974DA">
        <w:t>.</w:t>
      </w:r>
    </w:p>
    <w:p w14:paraId="32A3E60E" w14:textId="77777777" w:rsidR="00320BF2" w:rsidRPr="00C974DA" w:rsidRDefault="00320BF2" w:rsidP="00320BF2">
      <w:pPr>
        <w:spacing w:line="276" w:lineRule="auto"/>
      </w:pPr>
    </w:p>
    <w:p w14:paraId="54BD74B6" w14:textId="77777777" w:rsidR="00320BF2" w:rsidRPr="00C974DA" w:rsidRDefault="00320BF2" w:rsidP="00320BF2">
      <w:pPr>
        <w:spacing w:line="276" w:lineRule="auto"/>
      </w:pPr>
      <w:r w:rsidRPr="00C974DA">
        <w:rPr>
          <w:b/>
          <w:bCs/>
        </w:rPr>
        <w:t>Closing Prayer</w:t>
      </w:r>
    </w:p>
    <w:p w14:paraId="03334ADB" w14:textId="77777777" w:rsidR="00320BF2" w:rsidRPr="00C974DA" w:rsidRDefault="00320BF2" w:rsidP="00320BF2">
      <w:pPr>
        <w:spacing w:line="276" w:lineRule="auto"/>
      </w:pPr>
      <w:r w:rsidRPr="00C974DA">
        <w:t>Lord God,</w:t>
      </w:r>
      <w:r>
        <w:t xml:space="preserve"> </w:t>
      </w:r>
      <w:r w:rsidRPr="00C974DA">
        <w:t xml:space="preserve">we thank </w:t>
      </w:r>
      <w:r>
        <w:t>y</w:t>
      </w:r>
      <w:r w:rsidRPr="00C974DA">
        <w:t>ou for the story of that first Christmas,</w:t>
      </w:r>
      <w:r>
        <w:t xml:space="preserve"> </w:t>
      </w:r>
      <w:r w:rsidRPr="00C974DA">
        <w:t xml:space="preserve">for the </w:t>
      </w:r>
      <w:r>
        <w:t>L</w:t>
      </w:r>
      <w:r w:rsidRPr="00C974DA">
        <w:t>ight of Jesus shining in the darkness,</w:t>
      </w:r>
      <w:r>
        <w:t xml:space="preserve"> </w:t>
      </w:r>
      <w:r w:rsidRPr="00C974DA">
        <w:t xml:space="preserve">and for the hope, peace and joy </w:t>
      </w:r>
      <w:r>
        <w:t>that h</w:t>
      </w:r>
      <w:r w:rsidRPr="00C974DA">
        <w:t>e brings.</w:t>
      </w:r>
      <w:r>
        <w:t xml:space="preserve"> </w:t>
      </w:r>
      <w:r w:rsidRPr="00C974DA">
        <w:t xml:space="preserve">Help us to remember that </w:t>
      </w:r>
      <w:r>
        <w:t>y</w:t>
      </w:r>
      <w:r w:rsidRPr="00C974DA">
        <w:t xml:space="preserve">our love is for everyone </w:t>
      </w:r>
      <w:r>
        <w:t xml:space="preserve">– </w:t>
      </w:r>
      <w:r w:rsidRPr="00C974DA">
        <w:t>for the weak and the strong,</w:t>
      </w:r>
      <w:r>
        <w:t xml:space="preserve"> </w:t>
      </w:r>
      <w:r w:rsidRPr="00C974DA">
        <w:t>for the near and the far</w:t>
      </w:r>
      <w:r>
        <w:t xml:space="preserve"> – and </w:t>
      </w:r>
      <w:r w:rsidRPr="00C974DA">
        <w:t>for us</w:t>
      </w:r>
      <w:r>
        <w:t xml:space="preserve">, </w:t>
      </w:r>
      <w:r w:rsidRPr="00C974DA">
        <w:t xml:space="preserve">right here and </w:t>
      </w:r>
      <w:r>
        <w:t xml:space="preserve">right </w:t>
      </w:r>
      <w:r w:rsidRPr="00C974DA">
        <w:t>now.</w:t>
      </w:r>
    </w:p>
    <w:p w14:paraId="61CB53C7" w14:textId="77777777" w:rsidR="00320BF2" w:rsidRDefault="00320BF2" w:rsidP="00320BF2">
      <w:pPr>
        <w:spacing w:line="276" w:lineRule="auto"/>
      </w:pPr>
      <w:r w:rsidRPr="00C974DA">
        <w:t xml:space="preserve">This Christmas, may we follow </w:t>
      </w:r>
      <w:r>
        <w:t>y</w:t>
      </w:r>
      <w:r w:rsidRPr="00C974DA">
        <w:t xml:space="preserve">our </w:t>
      </w:r>
      <w:r>
        <w:t>L</w:t>
      </w:r>
      <w:r w:rsidRPr="00C974DA">
        <w:t>ight,</w:t>
      </w:r>
      <w:r>
        <w:t xml:space="preserve"> </w:t>
      </w:r>
      <w:r w:rsidRPr="00C974DA">
        <w:t xml:space="preserve">and may our lives shine with </w:t>
      </w:r>
      <w:r>
        <w:t>y</w:t>
      </w:r>
      <w:r w:rsidRPr="00C974DA">
        <w:t>our love</w:t>
      </w:r>
      <w:r>
        <w:t xml:space="preserve"> </w:t>
      </w:r>
      <w:r w:rsidRPr="00C974DA">
        <w:t xml:space="preserve">so that others may see and know </w:t>
      </w:r>
      <w:r>
        <w:t>y</w:t>
      </w:r>
      <w:r w:rsidRPr="00C974DA">
        <w:t>ou too.</w:t>
      </w:r>
    </w:p>
    <w:p w14:paraId="5059D72E" w14:textId="77777777" w:rsidR="00320BF2" w:rsidRPr="00C974DA" w:rsidRDefault="00320BF2" w:rsidP="00320BF2">
      <w:pPr>
        <w:spacing w:line="276" w:lineRule="auto"/>
      </w:pPr>
      <w:r w:rsidRPr="00C974DA">
        <w:t>In Jesus’ name we pray,</w:t>
      </w:r>
    </w:p>
    <w:p w14:paraId="21A0E10C" w14:textId="77777777" w:rsidR="00320BF2" w:rsidRPr="00C974DA" w:rsidRDefault="00320BF2" w:rsidP="00320BF2">
      <w:pPr>
        <w:spacing w:line="276" w:lineRule="auto"/>
      </w:pPr>
      <w:r w:rsidRPr="00C974DA">
        <w:t>Amen.</w:t>
      </w:r>
    </w:p>
    <w:p w14:paraId="3AC4255F" w14:textId="1F7F5BD7" w:rsidR="003B2C40" w:rsidRPr="00273B3A" w:rsidRDefault="003B2C40">
      <w:pPr>
        <w:rPr>
          <w:color w:val="FF0000"/>
        </w:rPr>
      </w:pPr>
    </w:p>
    <w:sectPr w:rsidR="003B2C40" w:rsidRPr="00273B3A" w:rsidSect="00872228">
      <w:headerReference w:type="default" r:id="rId10"/>
      <w:footerReference w:type="default" r:id="rId11"/>
      <w:headerReference w:type="first" r:id="rId12"/>
      <w:pgSz w:w="11906" w:h="16838"/>
      <w:pgMar w:top="720" w:right="720" w:bottom="720" w:left="720"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4E6B" w14:textId="77777777" w:rsidR="0048294F" w:rsidRDefault="0048294F" w:rsidP="008E197E">
      <w:r>
        <w:separator/>
      </w:r>
    </w:p>
  </w:endnote>
  <w:endnote w:type="continuationSeparator" w:id="0">
    <w:p w14:paraId="7311CF24" w14:textId="77777777" w:rsidR="0048294F" w:rsidRDefault="0048294F" w:rsidP="008E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045077"/>
      <w:docPartObj>
        <w:docPartGallery w:val="Page Numbers (Bottom of Page)"/>
        <w:docPartUnique/>
      </w:docPartObj>
    </w:sdtPr>
    <w:sdtEndPr>
      <w:rPr>
        <w:noProof/>
      </w:rPr>
    </w:sdtEndPr>
    <w:sdtContent>
      <w:p w14:paraId="43D66CCC" w14:textId="1E60A4C4" w:rsidR="008E197E" w:rsidRDefault="00873AA0">
        <w:pPr>
          <w:pStyle w:val="Footer"/>
          <w:jc w:val="right"/>
        </w:pPr>
        <w:r>
          <w:t xml:space="preserve">  </w:t>
        </w:r>
        <w:hyperlink r:id="rId1" w:history="1">
          <w:r w:rsidRPr="006029E5">
            <w:rPr>
              <w:rStyle w:val="Hyperlink"/>
              <w:i/>
              <w:iCs/>
            </w:rPr>
            <w:t>www.salvationist.org.uk/resources/key-dates/starry-night</w:t>
          </w:r>
        </w:hyperlink>
        <w:r w:rsidR="00121842" w:rsidRPr="00121842">
          <w:t xml:space="preserve">                                </w:t>
        </w:r>
        <w:r w:rsidR="008E197E">
          <w:fldChar w:fldCharType="begin"/>
        </w:r>
        <w:r w:rsidR="008E197E">
          <w:instrText xml:space="preserve"> PAGE   \* MERGEFORMAT </w:instrText>
        </w:r>
        <w:r w:rsidR="008E197E">
          <w:fldChar w:fldCharType="separate"/>
        </w:r>
        <w:r w:rsidR="008E197E">
          <w:rPr>
            <w:noProof/>
          </w:rPr>
          <w:t>2</w:t>
        </w:r>
        <w:r w:rsidR="008E197E">
          <w:rPr>
            <w:noProof/>
          </w:rPr>
          <w:fldChar w:fldCharType="end"/>
        </w:r>
      </w:p>
    </w:sdtContent>
  </w:sdt>
  <w:p w14:paraId="505F8367" w14:textId="77777777" w:rsidR="008E197E" w:rsidRDefault="008E1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7469" w14:textId="77777777" w:rsidR="0048294F" w:rsidRDefault="0048294F" w:rsidP="008E197E">
      <w:r>
        <w:separator/>
      </w:r>
    </w:p>
  </w:footnote>
  <w:footnote w:type="continuationSeparator" w:id="0">
    <w:p w14:paraId="0F0F0899" w14:textId="77777777" w:rsidR="0048294F" w:rsidRDefault="0048294F" w:rsidP="008E1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0A9C" w14:textId="6B6E7135" w:rsidR="00E87404" w:rsidRDefault="00872228">
    <w:pPr>
      <w:pStyle w:val="Header"/>
    </w:pPr>
    <w:r>
      <w:rPr>
        <w:noProof/>
      </w:rPr>
      <w:drawing>
        <wp:anchor distT="0" distB="0" distL="114300" distR="114300" simplePos="0" relativeHeight="251659264" behindDoc="1" locked="0" layoutInCell="1" allowOverlap="1" wp14:anchorId="7EDFF36A" wp14:editId="53AB4F8D">
          <wp:simplePos x="0" y="0"/>
          <wp:positionH relativeFrom="column">
            <wp:posOffset>-435935</wp:posOffset>
          </wp:positionH>
          <wp:positionV relativeFrom="paragraph">
            <wp:posOffset>-449580</wp:posOffset>
          </wp:positionV>
          <wp:extent cx="7570382" cy="10708192"/>
          <wp:effectExtent l="0" t="0" r="0" b="0"/>
          <wp:wrapNone/>
          <wp:docPr id="21291238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238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7813" cy="10732848"/>
                  </a:xfrm>
                  <a:prstGeom prst="rect">
                    <a:avLst/>
                  </a:prstGeom>
                </pic:spPr>
              </pic:pic>
            </a:graphicData>
          </a:graphic>
          <wp14:sizeRelH relativeFrom="page">
            <wp14:pctWidth>0</wp14:pctWidth>
          </wp14:sizeRelH>
          <wp14:sizeRelV relativeFrom="page">
            <wp14:pctHeight>0</wp14:pctHeight>
          </wp14:sizeRelV>
        </wp:anchor>
      </w:drawing>
    </w:r>
    <w:r w:rsidR="0012184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BE44" w14:textId="0334CCF4" w:rsidR="00872228" w:rsidRDefault="00872228">
    <w:pPr>
      <w:pStyle w:val="Header"/>
    </w:pPr>
    <w:r>
      <w:rPr>
        <w:noProof/>
      </w:rPr>
      <w:drawing>
        <wp:anchor distT="0" distB="0" distL="114300" distR="114300" simplePos="0" relativeHeight="251658240" behindDoc="1" locked="0" layoutInCell="1" allowOverlap="1" wp14:anchorId="6BCA8841" wp14:editId="1C3E5BD8">
          <wp:simplePos x="0" y="0"/>
          <wp:positionH relativeFrom="column">
            <wp:posOffset>-438785</wp:posOffset>
          </wp:positionH>
          <wp:positionV relativeFrom="paragraph">
            <wp:posOffset>-476156</wp:posOffset>
          </wp:positionV>
          <wp:extent cx="7586804" cy="10731420"/>
          <wp:effectExtent l="0" t="0" r="0" b="0"/>
          <wp:wrapNone/>
          <wp:docPr id="14385739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7392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6804" cy="10731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39CF"/>
    <w:multiLevelType w:val="hybridMultilevel"/>
    <w:tmpl w:val="EF86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C8529C"/>
    <w:multiLevelType w:val="hybridMultilevel"/>
    <w:tmpl w:val="F778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514666">
    <w:abstractNumId w:val="1"/>
  </w:num>
  <w:num w:numId="2" w16cid:durableId="184531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44"/>
    <w:rsid w:val="00000C10"/>
    <w:rsid w:val="00004ADB"/>
    <w:rsid w:val="00006787"/>
    <w:rsid w:val="00006B47"/>
    <w:rsid w:val="0002233E"/>
    <w:rsid w:val="00022B16"/>
    <w:rsid w:val="0002310D"/>
    <w:rsid w:val="00026258"/>
    <w:rsid w:val="000322A0"/>
    <w:rsid w:val="000336C5"/>
    <w:rsid w:val="00033EB4"/>
    <w:rsid w:val="000450DA"/>
    <w:rsid w:val="0005188E"/>
    <w:rsid w:val="0006059E"/>
    <w:rsid w:val="000614B3"/>
    <w:rsid w:val="00063F8A"/>
    <w:rsid w:val="000640C7"/>
    <w:rsid w:val="00064E2D"/>
    <w:rsid w:val="0006550E"/>
    <w:rsid w:val="00066980"/>
    <w:rsid w:val="00071306"/>
    <w:rsid w:val="00075208"/>
    <w:rsid w:val="00075E87"/>
    <w:rsid w:val="00075F7A"/>
    <w:rsid w:val="00076164"/>
    <w:rsid w:val="0007662F"/>
    <w:rsid w:val="00080145"/>
    <w:rsid w:val="000813F4"/>
    <w:rsid w:val="00085CB7"/>
    <w:rsid w:val="000869FC"/>
    <w:rsid w:val="00086EB9"/>
    <w:rsid w:val="0008714A"/>
    <w:rsid w:val="00087E8E"/>
    <w:rsid w:val="00095B57"/>
    <w:rsid w:val="00096F1E"/>
    <w:rsid w:val="000A217B"/>
    <w:rsid w:val="000A5854"/>
    <w:rsid w:val="000A6F71"/>
    <w:rsid w:val="000A780B"/>
    <w:rsid w:val="000B188A"/>
    <w:rsid w:val="000D404D"/>
    <w:rsid w:val="000F1035"/>
    <w:rsid w:val="000F33F6"/>
    <w:rsid w:val="000F42A4"/>
    <w:rsid w:val="000F5E08"/>
    <w:rsid w:val="00100ABB"/>
    <w:rsid w:val="00100BD4"/>
    <w:rsid w:val="0010198C"/>
    <w:rsid w:val="001045CC"/>
    <w:rsid w:val="00104660"/>
    <w:rsid w:val="001051CA"/>
    <w:rsid w:val="001167E1"/>
    <w:rsid w:val="00121317"/>
    <w:rsid w:val="00121842"/>
    <w:rsid w:val="00130424"/>
    <w:rsid w:val="00130ADD"/>
    <w:rsid w:val="00131117"/>
    <w:rsid w:val="00132CA7"/>
    <w:rsid w:val="00132FF0"/>
    <w:rsid w:val="00134173"/>
    <w:rsid w:val="00134D28"/>
    <w:rsid w:val="00136D81"/>
    <w:rsid w:val="00141A56"/>
    <w:rsid w:val="001423B0"/>
    <w:rsid w:val="0014662B"/>
    <w:rsid w:val="001520A1"/>
    <w:rsid w:val="001524DF"/>
    <w:rsid w:val="001544BD"/>
    <w:rsid w:val="00156DD0"/>
    <w:rsid w:val="00160388"/>
    <w:rsid w:val="001629AA"/>
    <w:rsid w:val="00162FCC"/>
    <w:rsid w:val="001636EC"/>
    <w:rsid w:val="001676A9"/>
    <w:rsid w:val="00172400"/>
    <w:rsid w:val="00180721"/>
    <w:rsid w:val="001827A2"/>
    <w:rsid w:val="001869B4"/>
    <w:rsid w:val="00190EDA"/>
    <w:rsid w:val="00192DA5"/>
    <w:rsid w:val="00192F59"/>
    <w:rsid w:val="00195BFF"/>
    <w:rsid w:val="001A0B57"/>
    <w:rsid w:val="001B0253"/>
    <w:rsid w:val="001B3BB4"/>
    <w:rsid w:val="001C58C7"/>
    <w:rsid w:val="001C5DA7"/>
    <w:rsid w:val="001D098F"/>
    <w:rsid w:val="001D46CD"/>
    <w:rsid w:val="001D4B58"/>
    <w:rsid w:val="001E393F"/>
    <w:rsid w:val="001E3A88"/>
    <w:rsid w:val="001E61AE"/>
    <w:rsid w:val="001F207C"/>
    <w:rsid w:val="002026D5"/>
    <w:rsid w:val="00204F5C"/>
    <w:rsid w:val="002054D7"/>
    <w:rsid w:val="00211A09"/>
    <w:rsid w:val="00211DC8"/>
    <w:rsid w:val="0021445F"/>
    <w:rsid w:val="00215C95"/>
    <w:rsid w:val="00216E0A"/>
    <w:rsid w:val="00220DD1"/>
    <w:rsid w:val="00226E48"/>
    <w:rsid w:val="002273CB"/>
    <w:rsid w:val="002375D9"/>
    <w:rsid w:val="00243908"/>
    <w:rsid w:val="00243CE1"/>
    <w:rsid w:val="002452FC"/>
    <w:rsid w:val="00255EB1"/>
    <w:rsid w:val="0026331A"/>
    <w:rsid w:val="00264571"/>
    <w:rsid w:val="002703B3"/>
    <w:rsid w:val="00273691"/>
    <w:rsid w:val="00273B3A"/>
    <w:rsid w:val="00284498"/>
    <w:rsid w:val="002860BB"/>
    <w:rsid w:val="002908D8"/>
    <w:rsid w:val="002B4012"/>
    <w:rsid w:val="002C0314"/>
    <w:rsid w:val="002C2BF0"/>
    <w:rsid w:val="002C31A5"/>
    <w:rsid w:val="002D5039"/>
    <w:rsid w:val="002E1745"/>
    <w:rsid w:val="002E4214"/>
    <w:rsid w:val="002F790B"/>
    <w:rsid w:val="002F797D"/>
    <w:rsid w:val="0030007F"/>
    <w:rsid w:val="00304103"/>
    <w:rsid w:val="0030526A"/>
    <w:rsid w:val="00306449"/>
    <w:rsid w:val="00311B98"/>
    <w:rsid w:val="00312CB9"/>
    <w:rsid w:val="00320BF2"/>
    <w:rsid w:val="00323508"/>
    <w:rsid w:val="003308D1"/>
    <w:rsid w:val="00330C3D"/>
    <w:rsid w:val="00341954"/>
    <w:rsid w:val="00344ECE"/>
    <w:rsid w:val="00346726"/>
    <w:rsid w:val="003478E1"/>
    <w:rsid w:val="00351FDF"/>
    <w:rsid w:val="00354C7D"/>
    <w:rsid w:val="003602A4"/>
    <w:rsid w:val="00361D85"/>
    <w:rsid w:val="0036261A"/>
    <w:rsid w:val="003650F6"/>
    <w:rsid w:val="0036552D"/>
    <w:rsid w:val="003751D6"/>
    <w:rsid w:val="00377E77"/>
    <w:rsid w:val="00381D75"/>
    <w:rsid w:val="00382599"/>
    <w:rsid w:val="00383E07"/>
    <w:rsid w:val="00384F4A"/>
    <w:rsid w:val="0038574A"/>
    <w:rsid w:val="00386E77"/>
    <w:rsid w:val="003876E2"/>
    <w:rsid w:val="0038779A"/>
    <w:rsid w:val="00387845"/>
    <w:rsid w:val="003977ED"/>
    <w:rsid w:val="003A534E"/>
    <w:rsid w:val="003A59BA"/>
    <w:rsid w:val="003A7C72"/>
    <w:rsid w:val="003B0D17"/>
    <w:rsid w:val="003B179C"/>
    <w:rsid w:val="003B1880"/>
    <w:rsid w:val="003B2C40"/>
    <w:rsid w:val="003B6F8D"/>
    <w:rsid w:val="003C19E1"/>
    <w:rsid w:val="003C54E8"/>
    <w:rsid w:val="003C768F"/>
    <w:rsid w:val="003C7FA1"/>
    <w:rsid w:val="003D3C0F"/>
    <w:rsid w:val="003D6F8C"/>
    <w:rsid w:val="003E4EE3"/>
    <w:rsid w:val="003E718B"/>
    <w:rsid w:val="003F0FA5"/>
    <w:rsid w:val="003F3270"/>
    <w:rsid w:val="003F57CB"/>
    <w:rsid w:val="00401E6B"/>
    <w:rsid w:val="00403FA2"/>
    <w:rsid w:val="004041A4"/>
    <w:rsid w:val="004053F2"/>
    <w:rsid w:val="00411429"/>
    <w:rsid w:val="00415503"/>
    <w:rsid w:val="00425CAE"/>
    <w:rsid w:val="00425E14"/>
    <w:rsid w:val="00426353"/>
    <w:rsid w:val="004265DD"/>
    <w:rsid w:val="00427060"/>
    <w:rsid w:val="00427F23"/>
    <w:rsid w:val="00430D5F"/>
    <w:rsid w:val="00440203"/>
    <w:rsid w:val="00443202"/>
    <w:rsid w:val="00443316"/>
    <w:rsid w:val="00445190"/>
    <w:rsid w:val="00445877"/>
    <w:rsid w:val="00451A86"/>
    <w:rsid w:val="00456A60"/>
    <w:rsid w:val="00457A90"/>
    <w:rsid w:val="004603AA"/>
    <w:rsid w:val="00463F14"/>
    <w:rsid w:val="00472E4C"/>
    <w:rsid w:val="0047640F"/>
    <w:rsid w:val="00477082"/>
    <w:rsid w:val="00477100"/>
    <w:rsid w:val="00480AC6"/>
    <w:rsid w:val="0048104C"/>
    <w:rsid w:val="0048294F"/>
    <w:rsid w:val="0048783D"/>
    <w:rsid w:val="004A3E8A"/>
    <w:rsid w:val="004A4E7D"/>
    <w:rsid w:val="004A5EF5"/>
    <w:rsid w:val="004A7ADD"/>
    <w:rsid w:val="004B4546"/>
    <w:rsid w:val="004B5FC5"/>
    <w:rsid w:val="004C6965"/>
    <w:rsid w:val="004C7703"/>
    <w:rsid w:val="004D075B"/>
    <w:rsid w:val="004D1015"/>
    <w:rsid w:val="004E45C2"/>
    <w:rsid w:val="004E6E77"/>
    <w:rsid w:val="00503C00"/>
    <w:rsid w:val="00505DC9"/>
    <w:rsid w:val="00523823"/>
    <w:rsid w:val="00526145"/>
    <w:rsid w:val="00532F85"/>
    <w:rsid w:val="00540A03"/>
    <w:rsid w:val="0055221A"/>
    <w:rsid w:val="0056173C"/>
    <w:rsid w:val="00565AB6"/>
    <w:rsid w:val="0059082C"/>
    <w:rsid w:val="00590BA2"/>
    <w:rsid w:val="005A1E6B"/>
    <w:rsid w:val="005A656B"/>
    <w:rsid w:val="005A6CB4"/>
    <w:rsid w:val="005B3F81"/>
    <w:rsid w:val="005B6A99"/>
    <w:rsid w:val="005B77E2"/>
    <w:rsid w:val="005C0029"/>
    <w:rsid w:val="005C169A"/>
    <w:rsid w:val="005C1FCA"/>
    <w:rsid w:val="005C5DC4"/>
    <w:rsid w:val="005D14D6"/>
    <w:rsid w:val="005D6C0D"/>
    <w:rsid w:val="005D7162"/>
    <w:rsid w:val="005E1878"/>
    <w:rsid w:val="005F5B52"/>
    <w:rsid w:val="00600BE9"/>
    <w:rsid w:val="00601452"/>
    <w:rsid w:val="0061096F"/>
    <w:rsid w:val="0062481F"/>
    <w:rsid w:val="00637D02"/>
    <w:rsid w:val="006403E5"/>
    <w:rsid w:val="00640647"/>
    <w:rsid w:val="0065404A"/>
    <w:rsid w:val="00661072"/>
    <w:rsid w:val="006620EF"/>
    <w:rsid w:val="00662B75"/>
    <w:rsid w:val="00662F5C"/>
    <w:rsid w:val="006758F6"/>
    <w:rsid w:val="0068038F"/>
    <w:rsid w:val="00687F9E"/>
    <w:rsid w:val="00694AF3"/>
    <w:rsid w:val="006A0E2B"/>
    <w:rsid w:val="006A355B"/>
    <w:rsid w:val="006A759B"/>
    <w:rsid w:val="006B21BD"/>
    <w:rsid w:val="006B2A42"/>
    <w:rsid w:val="006B4DFE"/>
    <w:rsid w:val="006B74E7"/>
    <w:rsid w:val="006C0B69"/>
    <w:rsid w:val="006C1EB1"/>
    <w:rsid w:val="006C395D"/>
    <w:rsid w:val="006C52F3"/>
    <w:rsid w:val="006C5B55"/>
    <w:rsid w:val="006C7483"/>
    <w:rsid w:val="006C7D44"/>
    <w:rsid w:val="006D242B"/>
    <w:rsid w:val="006D5B40"/>
    <w:rsid w:val="006D5B73"/>
    <w:rsid w:val="006D70E9"/>
    <w:rsid w:val="006E3E6D"/>
    <w:rsid w:val="006E705F"/>
    <w:rsid w:val="006F0B24"/>
    <w:rsid w:val="006F6EA9"/>
    <w:rsid w:val="00704450"/>
    <w:rsid w:val="0071338A"/>
    <w:rsid w:val="007152AA"/>
    <w:rsid w:val="00717F6C"/>
    <w:rsid w:val="00723F62"/>
    <w:rsid w:val="00727C90"/>
    <w:rsid w:val="00731EB1"/>
    <w:rsid w:val="0074351C"/>
    <w:rsid w:val="00747858"/>
    <w:rsid w:val="00753E58"/>
    <w:rsid w:val="00757DF0"/>
    <w:rsid w:val="007659D7"/>
    <w:rsid w:val="00765E3E"/>
    <w:rsid w:val="00771AEA"/>
    <w:rsid w:val="00774A76"/>
    <w:rsid w:val="007750F5"/>
    <w:rsid w:val="00775304"/>
    <w:rsid w:val="0078254F"/>
    <w:rsid w:val="00783013"/>
    <w:rsid w:val="00783180"/>
    <w:rsid w:val="007948E2"/>
    <w:rsid w:val="00795B48"/>
    <w:rsid w:val="00797C66"/>
    <w:rsid w:val="007B612C"/>
    <w:rsid w:val="007B6C0C"/>
    <w:rsid w:val="007C4D09"/>
    <w:rsid w:val="007C7ADD"/>
    <w:rsid w:val="007D041C"/>
    <w:rsid w:val="007D08DF"/>
    <w:rsid w:val="007D4B05"/>
    <w:rsid w:val="007D5A4A"/>
    <w:rsid w:val="007D7401"/>
    <w:rsid w:val="007E08BE"/>
    <w:rsid w:val="007E2247"/>
    <w:rsid w:val="007E79C8"/>
    <w:rsid w:val="008016B1"/>
    <w:rsid w:val="008025B6"/>
    <w:rsid w:val="00812F37"/>
    <w:rsid w:val="008147EB"/>
    <w:rsid w:val="00817E3E"/>
    <w:rsid w:val="00821653"/>
    <w:rsid w:val="00821E19"/>
    <w:rsid w:val="00826FFB"/>
    <w:rsid w:val="00831424"/>
    <w:rsid w:val="0083234D"/>
    <w:rsid w:val="00833682"/>
    <w:rsid w:val="008456F4"/>
    <w:rsid w:val="008521A2"/>
    <w:rsid w:val="00855E4F"/>
    <w:rsid w:val="0086003A"/>
    <w:rsid w:val="0086072D"/>
    <w:rsid w:val="008649AC"/>
    <w:rsid w:val="00872228"/>
    <w:rsid w:val="00873AA0"/>
    <w:rsid w:val="00881940"/>
    <w:rsid w:val="008851D5"/>
    <w:rsid w:val="008935DB"/>
    <w:rsid w:val="008960E5"/>
    <w:rsid w:val="0089690C"/>
    <w:rsid w:val="008A096A"/>
    <w:rsid w:val="008A2D83"/>
    <w:rsid w:val="008B008D"/>
    <w:rsid w:val="008B43C4"/>
    <w:rsid w:val="008C1E13"/>
    <w:rsid w:val="008C69B9"/>
    <w:rsid w:val="008E15C9"/>
    <w:rsid w:val="008E197E"/>
    <w:rsid w:val="008E1D18"/>
    <w:rsid w:val="008E2153"/>
    <w:rsid w:val="008E4383"/>
    <w:rsid w:val="008E67F6"/>
    <w:rsid w:val="008F5665"/>
    <w:rsid w:val="008F7258"/>
    <w:rsid w:val="008F7D3A"/>
    <w:rsid w:val="009101B6"/>
    <w:rsid w:val="0091234F"/>
    <w:rsid w:val="009124BB"/>
    <w:rsid w:val="009125FB"/>
    <w:rsid w:val="00913B52"/>
    <w:rsid w:val="0091798D"/>
    <w:rsid w:val="0092572E"/>
    <w:rsid w:val="00931CC7"/>
    <w:rsid w:val="00932F0A"/>
    <w:rsid w:val="00934916"/>
    <w:rsid w:val="00935D3F"/>
    <w:rsid w:val="00937012"/>
    <w:rsid w:val="0094081F"/>
    <w:rsid w:val="00941289"/>
    <w:rsid w:val="00943FF7"/>
    <w:rsid w:val="0094668F"/>
    <w:rsid w:val="00952B72"/>
    <w:rsid w:val="00954200"/>
    <w:rsid w:val="00954B8F"/>
    <w:rsid w:val="00957EB8"/>
    <w:rsid w:val="00960550"/>
    <w:rsid w:val="009605E2"/>
    <w:rsid w:val="00962002"/>
    <w:rsid w:val="009659C5"/>
    <w:rsid w:val="009660DC"/>
    <w:rsid w:val="00974088"/>
    <w:rsid w:val="009933B8"/>
    <w:rsid w:val="009950BB"/>
    <w:rsid w:val="009952C8"/>
    <w:rsid w:val="009969EB"/>
    <w:rsid w:val="00997590"/>
    <w:rsid w:val="009A1205"/>
    <w:rsid w:val="009A1D56"/>
    <w:rsid w:val="009A665D"/>
    <w:rsid w:val="009A792F"/>
    <w:rsid w:val="009B071B"/>
    <w:rsid w:val="009C1E33"/>
    <w:rsid w:val="009C33AA"/>
    <w:rsid w:val="009C484B"/>
    <w:rsid w:val="009D2DBB"/>
    <w:rsid w:val="009D44FB"/>
    <w:rsid w:val="009D7E17"/>
    <w:rsid w:val="009E4C23"/>
    <w:rsid w:val="009E6D56"/>
    <w:rsid w:val="009E7839"/>
    <w:rsid w:val="009F59C6"/>
    <w:rsid w:val="009F6947"/>
    <w:rsid w:val="00A00DFF"/>
    <w:rsid w:val="00A0197C"/>
    <w:rsid w:val="00A13A54"/>
    <w:rsid w:val="00A13E5F"/>
    <w:rsid w:val="00A158B7"/>
    <w:rsid w:val="00A21F12"/>
    <w:rsid w:val="00A24A86"/>
    <w:rsid w:val="00A27979"/>
    <w:rsid w:val="00A3391D"/>
    <w:rsid w:val="00A3499F"/>
    <w:rsid w:val="00A364C9"/>
    <w:rsid w:val="00A470EE"/>
    <w:rsid w:val="00A5040A"/>
    <w:rsid w:val="00A505DD"/>
    <w:rsid w:val="00A50BEF"/>
    <w:rsid w:val="00A65DD5"/>
    <w:rsid w:val="00A66785"/>
    <w:rsid w:val="00A66831"/>
    <w:rsid w:val="00A7164B"/>
    <w:rsid w:val="00A72975"/>
    <w:rsid w:val="00A8110E"/>
    <w:rsid w:val="00AA0501"/>
    <w:rsid w:val="00AA250E"/>
    <w:rsid w:val="00AA386B"/>
    <w:rsid w:val="00AA3EA4"/>
    <w:rsid w:val="00AB611D"/>
    <w:rsid w:val="00AC4164"/>
    <w:rsid w:val="00AD336E"/>
    <w:rsid w:val="00AD4C3A"/>
    <w:rsid w:val="00AE518E"/>
    <w:rsid w:val="00AE7BF7"/>
    <w:rsid w:val="00AF1482"/>
    <w:rsid w:val="00AF2FFE"/>
    <w:rsid w:val="00B00CF7"/>
    <w:rsid w:val="00B03EF8"/>
    <w:rsid w:val="00B06AD0"/>
    <w:rsid w:val="00B0788C"/>
    <w:rsid w:val="00B16C53"/>
    <w:rsid w:val="00B2017C"/>
    <w:rsid w:val="00B215A4"/>
    <w:rsid w:val="00B30A9E"/>
    <w:rsid w:val="00B32A28"/>
    <w:rsid w:val="00B43201"/>
    <w:rsid w:val="00B442CF"/>
    <w:rsid w:val="00B46483"/>
    <w:rsid w:val="00B474EF"/>
    <w:rsid w:val="00B65962"/>
    <w:rsid w:val="00B764C4"/>
    <w:rsid w:val="00B77F4E"/>
    <w:rsid w:val="00B80386"/>
    <w:rsid w:val="00B80B03"/>
    <w:rsid w:val="00B8135C"/>
    <w:rsid w:val="00B823D3"/>
    <w:rsid w:val="00B8734A"/>
    <w:rsid w:val="00B878DF"/>
    <w:rsid w:val="00B90FFD"/>
    <w:rsid w:val="00B927B5"/>
    <w:rsid w:val="00B948E9"/>
    <w:rsid w:val="00B949EC"/>
    <w:rsid w:val="00B94B6B"/>
    <w:rsid w:val="00B95B98"/>
    <w:rsid w:val="00BA08E1"/>
    <w:rsid w:val="00BA1B53"/>
    <w:rsid w:val="00BB2743"/>
    <w:rsid w:val="00BB366A"/>
    <w:rsid w:val="00BC0D43"/>
    <w:rsid w:val="00BC6EA4"/>
    <w:rsid w:val="00BD3F03"/>
    <w:rsid w:val="00BD450B"/>
    <w:rsid w:val="00BD488D"/>
    <w:rsid w:val="00BD5BC6"/>
    <w:rsid w:val="00BD688D"/>
    <w:rsid w:val="00BD7E6A"/>
    <w:rsid w:val="00BE1050"/>
    <w:rsid w:val="00BE44BD"/>
    <w:rsid w:val="00BF1917"/>
    <w:rsid w:val="00BF2701"/>
    <w:rsid w:val="00C032FF"/>
    <w:rsid w:val="00C13088"/>
    <w:rsid w:val="00C131B7"/>
    <w:rsid w:val="00C328D5"/>
    <w:rsid w:val="00C34C3C"/>
    <w:rsid w:val="00C360BF"/>
    <w:rsid w:val="00C369B0"/>
    <w:rsid w:val="00C41C54"/>
    <w:rsid w:val="00C50FFD"/>
    <w:rsid w:val="00C545B4"/>
    <w:rsid w:val="00C67912"/>
    <w:rsid w:val="00C72B3D"/>
    <w:rsid w:val="00C73CEA"/>
    <w:rsid w:val="00C7604F"/>
    <w:rsid w:val="00C769CB"/>
    <w:rsid w:val="00C8396C"/>
    <w:rsid w:val="00C84572"/>
    <w:rsid w:val="00C86DCD"/>
    <w:rsid w:val="00C97D29"/>
    <w:rsid w:val="00CA0D5A"/>
    <w:rsid w:val="00CA1C07"/>
    <w:rsid w:val="00CA2604"/>
    <w:rsid w:val="00CC1D4F"/>
    <w:rsid w:val="00CC6AF5"/>
    <w:rsid w:val="00CD1DDF"/>
    <w:rsid w:val="00CE1C7F"/>
    <w:rsid w:val="00CE2FC2"/>
    <w:rsid w:val="00CE67A6"/>
    <w:rsid w:val="00CF1F8F"/>
    <w:rsid w:val="00CF4901"/>
    <w:rsid w:val="00D01E44"/>
    <w:rsid w:val="00D036C3"/>
    <w:rsid w:val="00D048C0"/>
    <w:rsid w:val="00D05F27"/>
    <w:rsid w:val="00D06BDF"/>
    <w:rsid w:val="00D14834"/>
    <w:rsid w:val="00D27B38"/>
    <w:rsid w:val="00D30F0A"/>
    <w:rsid w:val="00D335CC"/>
    <w:rsid w:val="00D34610"/>
    <w:rsid w:val="00D34B37"/>
    <w:rsid w:val="00D36FFF"/>
    <w:rsid w:val="00D37C46"/>
    <w:rsid w:val="00D46B3F"/>
    <w:rsid w:val="00D46F68"/>
    <w:rsid w:val="00D5327A"/>
    <w:rsid w:val="00D56B70"/>
    <w:rsid w:val="00D673E1"/>
    <w:rsid w:val="00D77565"/>
    <w:rsid w:val="00D804C0"/>
    <w:rsid w:val="00D87ABB"/>
    <w:rsid w:val="00D93EAD"/>
    <w:rsid w:val="00DB1882"/>
    <w:rsid w:val="00DB1ACA"/>
    <w:rsid w:val="00DB1D79"/>
    <w:rsid w:val="00DC1575"/>
    <w:rsid w:val="00DC4516"/>
    <w:rsid w:val="00DD00A6"/>
    <w:rsid w:val="00DD2834"/>
    <w:rsid w:val="00DD5949"/>
    <w:rsid w:val="00DD7859"/>
    <w:rsid w:val="00DE0B33"/>
    <w:rsid w:val="00DE3BB4"/>
    <w:rsid w:val="00DE3E5A"/>
    <w:rsid w:val="00DE7A2A"/>
    <w:rsid w:val="00DF2F10"/>
    <w:rsid w:val="00DF30AA"/>
    <w:rsid w:val="00DF339F"/>
    <w:rsid w:val="00E0044D"/>
    <w:rsid w:val="00E01329"/>
    <w:rsid w:val="00E03EC7"/>
    <w:rsid w:val="00E04E3C"/>
    <w:rsid w:val="00E050C5"/>
    <w:rsid w:val="00E0628D"/>
    <w:rsid w:val="00E10F1C"/>
    <w:rsid w:val="00E11BF5"/>
    <w:rsid w:val="00E11E03"/>
    <w:rsid w:val="00E15B7C"/>
    <w:rsid w:val="00E211AA"/>
    <w:rsid w:val="00E2430D"/>
    <w:rsid w:val="00E24340"/>
    <w:rsid w:val="00E25EBA"/>
    <w:rsid w:val="00E3046C"/>
    <w:rsid w:val="00E36515"/>
    <w:rsid w:val="00E37006"/>
    <w:rsid w:val="00E40639"/>
    <w:rsid w:val="00E43C76"/>
    <w:rsid w:val="00E45015"/>
    <w:rsid w:val="00E45E28"/>
    <w:rsid w:val="00E51748"/>
    <w:rsid w:val="00E54D5E"/>
    <w:rsid w:val="00E55300"/>
    <w:rsid w:val="00E56B5A"/>
    <w:rsid w:val="00E60149"/>
    <w:rsid w:val="00E61A34"/>
    <w:rsid w:val="00E62633"/>
    <w:rsid w:val="00E626F5"/>
    <w:rsid w:val="00E64AD0"/>
    <w:rsid w:val="00E66F1A"/>
    <w:rsid w:val="00E70AF5"/>
    <w:rsid w:val="00E864B8"/>
    <w:rsid w:val="00E87404"/>
    <w:rsid w:val="00E90992"/>
    <w:rsid w:val="00E93553"/>
    <w:rsid w:val="00E950F2"/>
    <w:rsid w:val="00E95E95"/>
    <w:rsid w:val="00E9780B"/>
    <w:rsid w:val="00EA172F"/>
    <w:rsid w:val="00EB09C9"/>
    <w:rsid w:val="00EB226E"/>
    <w:rsid w:val="00EB2496"/>
    <w:rsid w:val="00EB4079"/>
    <w:rsid w:val="00EC4FF1"/>
    <w:rsid w:val="00ED05E6"/>
    <w:rsid w:val="00ED06BA"/>
    <w:rsid w:val="00ED472A"/>
    <w:rsid w:val="00ED67E0"/>
    <w:rsid w:val="00EE0FCA"/>
    <w:rsid w:val="00EE1B43"/>
    <w:rsid w:val="00EE5953"/>
    <w:rsid w:val="00EF0693"/>
    <w:rsid w:val="00EF153C"/>
    <w:rsid w:val="00EF305E"/>
    <w:rsid w:val="00EF39B4"/>
    <w:rsid w:val="00EF56A7"/>
    <w:rsid w:val="00EF6DCB"/>
    <w:rsid w:val="00EF766B"/>
    <w:rsid w:val="00F0581E"/>
    <w:rsid w:val="00F15096"/>
    <w:rsid w:val="00F16A6A"/>
    <w:rsid w:val="00F230CA"/>
    <w:rsid w:val="00F24028"/>
    <w:rsid w:val="00F26F8C"/>
    <w:rsid w:val="00F308D0"/>
    <w:rsid w:val="00F32912"/>
    <w:rsid w:val="00F3645C"/>
    <w:rsid w:val="00F42840"/>
    <w:rsid w:val="00F42B4D"/>
    <w:rsid w:val="00F536A5"/>
    <w:rsid w:val="00F54429"/>
    <w:rsid w:val="00F56AD0"/>
    <w:rsid w:val="00F601CB"/>
    <w:rsid w:val="00F732ED"/>
    <w:rsid w:val="00F73439"/>
    <w:rsid w:val="00F74D4A"/>
    <w:rsid w:val="00F8279C"/>
    <w:rsid w:val="00F83017"/>
    <w:rsid w:val="00F832DA"/>
    <w:rsid w:val="00F93BD7"/>
    <w:rsid w:val="00FA579B"/>
    <w:rsid w:val="00FA60C5"/>
    <w:rsid w:val="00FA66E4"/>
    <w:rsid w:val="00FA752A"/>
    <w:rsid w:val="00FA7D91"/>
    <w:rsid w:val="00FB1968"/>
    <w:rsid w:val="00FB24AE"/>
    <w:rsid w:val="00FC17C9"/>
    <w:rsid w:val="00FD16FD"/>
    <w:rsid w:val="00FD6839"/>
    <w:rsid w:val="00FD6CBF"/>
    <w:rsid w:val="00FD77A9"/>
    <w:rsid w:val="00FE1D62"/>
    <w:rsid w:val="00FE39BC"/>
    <w:rsid w:val="00FE44A0"/>
    <w:rsid w:val="00FE49F2"/>
    <w:rsid w:val="00FE6F44"/>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BD890"/>
  <w15:chartTrackingRefBased/>
  <w15:docId w15:val="{DD144EF9-B59C-46DD-A734-2CD071E4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42"/>
    <w:rPr>
      <w:rFonts w:ascii="Trebuchet MS" w:hAnsi="Trebuchet MS"/>
      <w:sz w:val="24"/>
    </w:rPr>
  </w:style>
  <w:style w:type="paragraph" w:styleId="Heading1">
    <w:name w:val="heading 1"/>
    <w:basedOn w:val="Normal"/>
    <w:next w:val="Normal"/>
    <w:link w:val="Heading1Char"/>
    <w:uiPriority w:val="9"/>
    <w:qFormat/>
    <w:rsid w:val="00D01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3AA0"/>
    <w:pPr>
      <w:keepNext/>
      <w:keepLines/>
      <w:spacing w:before="160" w:after="80"/>
      <w:outlineLvl w:val="1"/>
    </w:pPr>
    <w:rPr>
      <w:rFonts w:eastAsiaTheme="majorEastAsia" w:cstheme="majorBidi"/>
      <w:b/>
      <w:i/>
      <w:color w:val="002060"/>
      <w:sz w:val="28"/>
      <w:szCs w:val="32"/>
    </w:rPr>
  </w:style>
  <w:style w:type="paragraph" w:styleId="Heading3">
    <w:name w:val="heading 3"/>
    <w:basedOn w:val="Normal"/>
    <w:next w:val="Normal"/>
    <w:link w:val="Heading3Char"/>
    <w:uiPriority w:val="9"/>
    <w:semiHidden/>
    <w:unhideWhenUsed/>
    <w:qFormat/>
    <w:rsid w:val="00D01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E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E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E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E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3AA0"/>
    <w:rPr>
      <w:rFonts w:ascii="Trebuchet MS" w:eastAsiaTheme="majorEastAsia" w:hAnsi="Trebuchet MS" w:cstheme="majorBidi"/>
      <w:b/>
      <w:i/>
      <w:color w:val="002060"/>
      <w:sz w:val="28"/>
      <w:szCs w:val="32"/>
    </w:rPr>
  </w:style>
  <w:style w:type="character" w:customStyle="1" w:styleId="Heading3Char">
    <w:name w:val="Heading 3 Char"/>
    <w:basedOn w:val="DefaultParagraphFont"/>
    <w:link w:val="Heading3"/>
    <w:uiPriority w:val="9"/>
    <w:semiHidden/>
    <w:rsid w:val="00D01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E44"/>
    <w:rPr>
      <w:rFonts w:eastAsiaTheme="majorEastAsia" w:cstheme="majorBidi"/>
      <w:color w:val="272727" w:themeColor="text1" w:themeTint="D8"/>
    </w:rPr>
  </w:style>
  <w:style w:type="paragraph" w:styleId="Title">
    <w:name w:val="Title"/>
    <w:basedOn w:val="Normal"/>
    <w:next w:val="Normal"/>
    <w:link w:val="TitleChar"/>
    <w:uiPriority w:val="10"/>
    <w:qFormat/>
    <w:rsid w:val="00D01E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E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E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1E44"/>
    <w:rPr>
      <w:i/>
      <w:iCs/>
      <w:color w:val="404040" w:themeColor="text1" w:themeTint="BF"/>
    </w:rPr>
  </w:style>
  <w:style w:type="paragraph" w:styleId="ListParagraph">
    <w:name w:val="List Paragraph"/>
    <w:basedOn w:val="Normal"/>
    <w:uiPriority w:val="34"/>
    <w:qFormat/>
    <w:rsid w:val="00D01E44"/>
    <w:pPr>
      <w:ind w:left="720"/>
      <w:contextualSpacing/>
    </w:pPr>
  </w:style>
  <w:style w:type="character" w:styleId="IntenseEmphasis">
    <w:name w:val="Intense Emphasis"/>
    <w:basedOn w:val="DefaultParagraphFont"/>
    <w:uiPriority w:val="21"/>
    <w:qFormat/>
    <w:rsid w:val="00D01E44"/>
    <w:rPr>
      <w:i/>
      <w:iCs/>
      <w:color w:val="0F4761" w:themeColor="accent1" w:themeShade="BF"/>
    </w:rPr>
  </w:style>
  <w:style w:type="paragraph" w:styleId="IntenseQuote">
    <w:name w:val="Intense Quote"/>
    <w:basedOn w:val="Normal"/>
    <w:next w:val="Normal"/>
    <w:link w:val="IntenseQuoteChar"/>
    <w:uiPriority w:val="30"/>
    <w:qFormat/>
    <w:rsid w:val="00D01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E44"/>
    <w:rPr>
      <w:i/>
      <w:iCs/>
      <w:color w:val="0F4761" w:themeColor="accent1" w:themeShade="BF"/>
    </w:rPr>
  </w:style>
  <w:style w:type="character" w:styleId="IntenseReference">
    <w:name w:val="Intense Reference"/>
    <w:basedOn w:val="DefaultParagraphFont"/>
    <w:uiPriority w:val="32"/>
    <w:qFormat/>
    <w:rsid w:val="00D01E44"/>
    <w:rPr>
      <w:b/>
      <w:bCs/>
      <w:smallCaps/>
      <w:color w:val="0F4761" w:themeColor="accent1" w:themeShade="BF"/>
      <w:spacing w:val="5"/>
    </w:rPr>
  </w:style>
  <w:style w:type="paragraph" w:styleId="Header">
    <w:name w:val="header"/>
    <w:basedOn w:val="Normal"/>
    <w:link w:val="HeaderChar"/>
    <w:uiPriority w:val="99"/>
    <w:unhideWhenUsed/>
    <w:rsid w:val="008E197E"/>
    <w:pPr>
      <w:tabs>
        <w:tab w:val="center" w:pos="4513"/>
        <w:tab w:val="right" w:pos="9026"/>
      </w:tabs>
    </w:pPr>
  </w:style>
  <w:style w:type="character" w:customStyle="1" w:styleId="HeaderChar">
    <w:name w:val="Header Char"/>
    <w:basedOn w:val="DefaultParagraphFont"/>
    <w:link w:val="Header"/>
    <w:uiPriority w:val="99"/>
    <w:rsid w:val="008E197E"/>
  </w:style>
  <w:style w:type="paragraph" w:styleId="Footer">
    <w:name w:val="footer"/>
    <w:basedOn w:val="Normal"/>
    <w:link w:val="FooterChar"/>
    <w:uiPriority w:val="99"/>
    <w:unhideWhenUsed/>
    <w:rsid w:val="008E197E"/>
    <w:pPr>
      <w:tabs>
        <w:tab w:val="center" w:pos="4513"/>
        <w:tab w:val="right" w:pos="9026"/>
      </w:tabs>
    </w:pPr>
  </w:style>
  <w:style w:type="character" w:customStyle="1" w:styleId="FooterChar">
    <w:name w:val="Footer Char"/>
    <w:basedOn w:val="DefaultParagraphFont"/>
    <w:link w:val="Footer"/>
    <w:uiPriority w:val="99"/>
    <w:rsid w:val="008E197E"/>
  </w:style>
  <w:style w:type="paragraph" w:styleId="Revision">
    <w:name w:val="Revision"/>
    <w:hidden/>
    <w:uiPriority w:val="99"/>
    <w:semiHidden/>
    <w:rsid w:val="00DC1575"/>
  </w:style>
  <w:style w:type="character" w:styleId="Hyperlink">
    <w:name w:val="Hyperlink"/>
    <w:basedOn w:val="DefaultParagraphFont"/>
    <w:uiPriority w:val="99"/>
    <w:unhideWhenUsed/>
    <w:rsid w:val="00121842"/>
    <w:rPr>
      <w:color w:val="467886" w:themeColor="hyperlink"/>
      <w:u w:val="single"/>
    </w:rPr>
  </w:style>
  <w:style w:type="character" w:styleId="UnresolvedMention">
    <w:name w:val="Unresolved Mention"/>
    <w:basedOn w:val="DefaultParagraphFont"/>
    <w:uiPriority w:val="99"/>
    <w:semiHidden/>
    <w:unhideWhenUsed/>
    <w:rsid w:val="0012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lvationist.org.uk/resources/key-dates/starry-n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c98e24-2037-43d1-91ba-c75e8d9e7fc9">
      <Terms xmlns="http://schemas.microsoft.com/office/infopath/2007/PartnerControls"/>
    </lcf76f155ced4ddcb4097134ff3c332f>
    <TaxCatchAll xmlns="2050caf3-3d74-48c8-acff-dd76e97d28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DA0E4D6875648BBADC48C50B82DD2" ma:contentTypeVersion="19" ma:contentTypeDescription="Create a new document." ma:contentTypeScope="" ma:versionID="4e46722af9d5f2c9239b0b763bccc076">
  <xsd:schema xmlns:xsd="http://www.w3.org/2001/XMLSchema" xmlns:xs="http://www.w3.org/2001/XMLSchema" xmlns:p="http://schemas.microsoft.com/office/2006/metadata/properties" xmlns:ns2="95c98e24-2037-43d1-91ba-c75e8d9e7fc9" xmlns:ns3="2050caf3-3d74-48c8-acff-dd76e97d2804" targetNamespace="http://schemas.microsoft.com/office/2006/metadata/properties" ma:root="true" ma:fieldsID="acba7a85eb330c7a43b8d33612fe303f" ns2:_="" ns3:_="">
    <xsd:import namespace="95c98e24-2037-43d1-91ba-c75e8d9e7fc9"/>
    <xsd:import namespace="2050caf3-3d74-48c8-acff-dd76e97d28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98e24-2037-43d1-91ba-c75e8d9e7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a80d65-cb42-4a96-a38d-e87d92f540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50caf3-3d74-48c8-acff-dd76e97d28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cb4b96-9c68-4e20-b3a9-3cf2ef471f9c}" ma:internalName="TaxCatchAll" ma:showField="CatchAllData" ma:web="2050caf3-3d74-48c8-acff-dd76e97d2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980F7-CB4D-4E06-ABE9-831EC7C5AB3A}">
  <ds:schemaRefs>
    <ds:schemaRef ds:uri="http://schemas.microsoft.com/office/2006/metadata/properties"/>
    <ds:schemaRef ds:uri="http://schemas.microsoft.com/office/infopath/2007/PartnerControls"/>
    <ds:schemaRef ds:uri="95c98e24-2037-43d1-91ba-c75e8d9e7fc9"/>
    <ds:schemaRef ds:uri="2050caf3-3d74-48c8-acff-dd76e97d2804"/>
  </ds:schemaRefs>
</ds:datastoreItem>
</file>

<file path=customXml/itemProps2.xml><?xml version="1.0" encoding="utf-8"?>
<ds:datastoreItem xmlns:ds="http://schemas.openxmlformats.org/officeDocument/2006/customXml" ds:itemID="{16C2E556-EBB8-4CCD-9D7E-505E1C453D77}">
  <ds:schemaRefs>
    <ds:schemaRef ds:uri="http://schemas.microsoft.com/sharepoint/v3/contenttype/forms"/>
  </ds:schemaRefs>
</ds:datastoreItem>
</file>

<file path=customXml/itemProps3.xml><?xml version="1.0" encoding="utf-8"?>
<ds:datastoreItem xmlns:ds="http://schemas.openxmlformats.org/officeDocument/2006/customXml" ds:itemID="{CEFEAC20-219D-46D0-9F74-DD3EC2A83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98e24-2037-43d1-91ba-c75e8d9e7fc9"/>
    <ds:schemaRef ds:uri="2050caf3-3d74-48c8-acff-dd76e97d2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858</Words>
  <Characters>3737</Characters>
  <Application>Microsoft Office Word</Application>
  <DocSecurity>0</DocSecurity>
  <Lines>79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Gotobed</dc:creator>
  <cp:keywords/>
  <dc:description/>
  <cp:lastModifiedBy>Faye Lloyd-Jones</cp:lastModifiedBy>
  <cp:revision>2</cp:revision>
  <cp:lastPrinted>2025-02-07T12:31:00Z</cp:lastPrinted>
  <dcterms:created xsi:type="dcterms:W3CDTF">2025-10-28T15:12:00Z</dcterms:created>
  <dcterms:modified xsi:type="dcterms:W3CDTF">2025-10-28T15:12:00Z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0x010100C86DA0E4D6875648BBADC48C50B82DD2</vt:lpwstr>
  </property>
</Properties>
</file>