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B3CE" w14:textId="6FBDB3B8" w:rsidR="003B0A33" w:rsidRPr="00B1452B" w:rsidRDefault="003B0A33" w:rsidP="00422FFF">
      <w:pPr>
        <w:pStyle w:val="Heading1"/>
        <w:rPr>
          <w:rFonts w:ascii="Trebuchet MS" w:hAnsi="Trebuchet MS"/>
          <w:b/>
          <w:bCs/>
          <w:color w:val="000000" w:themeColor="text1"/>
          <w:sz w:val="36"/>
          <w:szCs w:val="36"/>
        </w:rPr>
      </w:pPr>
      <w:r w:rsidRPr="00B1452B">
        <w:rPr>
          <w:rFonts w:ascii="Trebuchet MS" w:hAnsi="Trebuchet MS"/>
          <w:b/>
          <w:bCs/>
          <w:color w:val="000000" w:themeColor="text1"/>
          <w:sz w:val="36"/>
          <w:szCs w:val="36"/>
        </w:rPr>
        <w:t>Week One: Hidden Hope</w:t>
      </w:r>
    </w:p>
    <w:p w14:paraId="76A3B6AE" w14:textId="77777777" w:rsidR="003B0A33" w:rsidRPr="00B1452B" w:rsidRDefault="003B0A33" w:rsidP="003B0A33">
      <w:pPr>
        <w:spacing w:after="0"/>
        <w:rPr>
          <w:rFonts w:ascii="Trebuchet MS" w:hAnsi="Trebuchet MS"/>
          <w:b/>
          <w:bCs/>
          <w:i/>
          <w:iCs/>
          <w:sz w:val="28"/>
          <w:szCs w:val="28"/>
        </w:rPr>
      </w:pPr>
      <w:r w:rsidRPr="00B1452B">
        <w:rPr>
          <w:rFonts w:ascii="Trebuchet MS" w:hAnsi="Trebuchet MS" w:cstheme="minorHAnsi"/>
          <w:b/>
          <w:bCs/>
          <w:i/>
          <w:iCs/>
          <w:color w:val="212121"/>
          <w:sz w:val="28"/>
          <w:szCs w:val="28"/>
        </w:rPr>
        <w:t>Breaking the hard ground of disappointment and complacency</w:t>
      </w:r>
    </w:p>
    <w:p w14:paraId="01A4310B" w14:textId="77777777" w:rsidR="003B0A33" w:rsidRPr="00B1452B" w:rsidRDefault="003B0A33" w:rsidP="003B0A33">
      <w:pPr>
        <w:spacing w:after="0"/>
        <w:rPr>
          <w:rFonts w:ascii="Trebuchet MS" w:hAnsi="Trebuchet MS"/>
          <w:b/>
          <w:bCs/>
          <w:sz w:val="28"/>
          <w:szCs w:val="28"/>
        </w:rPr>
      </w:pPr>
    </w:p>
    <w:p w14:paraId="12FA21FB" w14:textId="1CC981EA" w:rsidR="003B0A33" w:rsidRPr="00B1452B" w:rsidRDefault="003B0A33" w:rsidP="003B0A33">
      <w:pPr>
        <w:spacing w:after="0"/>
        <w:rPr>
          <w:rFonts w:ascii="Trebuchet MS" w:hAnsi="Trebuchet MS"/>
          <w:i/>
          <w:iCs/>
          <w:color w:val="A63300"/>
        </w:rPr>
      </w:pPr>
      <w:r w:rsidRPr="00B1452B">
        <w:rPr>
          <w:rFonts w:ascii="Trebuchet MS" w:hAnsi="Trebuchet MS"/>
          <w:i/>
          <w:iCs/>
          <w:color w:val="A63300"/>
        </w:rPr>
        <w:t xml:space="preserve">Please make use of the video found </w:t>
      </w:r>
      <w:r w:rsidR="003B3BE2" w:rsidRPr="003B3BE2">
        <w:rPr>
          <w:rFonts w:ascii="Trebuchet MS" w:hAnsi="Trebuchet MS"/>
          <w:i/>
          <w:iCs/>
          <w:color w:val="A63300"/>
        </w:rPr>
        <w:t>on the Lent resources page</w:t>
      </w:r>
      <w:r w:rsidR="003B3BE2">
        <w:rPr>
          <w:rFonts w:ascii="Trebuchet MS" w:hAnsi="Trebuchet MS"/>
          <w:i/>
          <w:iCs/>
          <w:color w:val="A63300"/>
        </w:rPr>
        <w:t xml:space="preserve"> </w:t>
      </w:r>
      <w:r w:rsidRPr="00B1452B">
        <w:rPr>
          <w:rFonts w:ascii="Trebuchet MS" w:hAnsi="Trebuchet MS"/>
          <w:i/>
          <w:iCs/>
          <w:color w:val="A63300"/>
        </w:rPr>
        <w:t>to launch the series in your corps.</w:t>
      </w:r>
    </w:p>
    <w:p w14:paraId="20F64964" w14:textId="77777777" w:rsidR="003B0A33" w:rsidRPr="00B1452B" w:rsidRDefault="003B0A33" w:rsidP="003B0A33">
      <w:pPr>
        <w:spacing w:after="0"/>
        <w:rPr>
          <w:rFonts w:ascii="Trebuchet MS" w:hAnsi="Trebuchet MS"/>
        </w:rPr>
      </w:pPr>
    </w:p>
    <w:p w14:paraId="236A50F1" w14:textId="77777777" w:rsidR="003B0A33" w:rsidRPr="00B1452B" w:rsidRDefault="003B0A33" w:rsidP="003B0A33">
      <w:pPr>
        <w:spacing w:after="0"/>
        <w:rPr>
          <w:rFonts w:ascii="Trebuchet MS" w:hAnsi="Trebuchet MS"/>
        </w:rPr>
      </w:pPr>
      <w:r w:rsidRPr="00B1452B">
        <w:rPr>
          <w:rFonts w:ascii="Trebuchet MS" w:hAnsi="Trebuchet MS"/>
          <w:b/>
          <w:bCs/>
        </w:rPr>
        <w:t>Key Scriptures:</w:t>
      </w:r>
      <w:r w:rsidRPr="00B1452B">
        <w:rPr>
          <w:rFonts w:ascii="Trebuchet MS" w:hAnsi="Trebuchet MS"/>
        </w:rPr>
        <w:t xml:space="preserve"> Hosea 10:12; Proverbs 13:12</w:t>
      </w:r>
    </w:p>
    <w:p w14:paraId="40AFF3F2" w14:textId="77777777" w:rsidR="003B0A33" w:rsidRPr="00B1452B" w:rsidRDefault="003B0A33" w:rsidP="003B0A33">
      <w:pPr>
        <w:spacing w:after="0"/>
        <w:rPr>
          <w:rFonts w:ascii="Trebuchet MS" w:hAnsi="Trebuchet MS"/>
        </w:rPr>
      </w:pPr>
    </w:p>
    <w:p w14:paraId="392E6A90" w14:textId="77777777" w:rsidR="003B0A33" w:rsidRPr="00B1452B" w:rsidRDefault="003B0A33" w:rsidP="003B0A33">
      <w:pPr>
        <w:spacing w:after="0"/>
        <w:rPr>
          <w:rFonts w:ascii="Trebuchet MS" w:hAnsi="Trebuchet MS"/>
          <w:b/>
          <w:bCs/>
          <w:color w:val="A63300"/>
        </w:rPr>
      </w:pPr>
      <w:r w:rsidRPr="00B1452B">
        <w:rPr>
          <w:rFonts w:ascii="Trebuchet MS" w:hAnsi="Trebuchet MS"/>
          <w:i/>
          <w:iCs/>
          <w:color w:val="A63300"/>
        </w:rPr>
        <w:t xml:space="preserve">You may want to include a testimony each </w:t>
      </w:r>
      <w:bookmarkStart w:id="0" w:name="_Hlk218854848"/>
      <w:r w:rsidRPr="00B1452B">
        <w:rPr>
          <w:rFonts w:ascii="Trebuchet MS" w:hAnsi="Trebuchet MS"/>
          <w:i/>
          <w:iCs/>
          <w:color w:val="A63300"/>
        </w:rPr>
        <w:t>week to inspire:</w:t>
      </w:r>
      <w:r w:rsidRPr="00B1452B">
        <w:rPr>
          <w:rFonts w:ascii="Trebuchet MS" w:hAnsi="Trebuchet MS"/>
          <w:color w:val="A63300"/>
        </w:rPr>
        <w:t xml:space="preserve"> </w:t>
      </w:r>
      <w:bookmarkEnd w:id="0"/>
    </w:p>
    <w:p w14:paraId="44BAD7CD" w14:textId="77777777" w:rsidR="003B0A33" w:rsidRPr="00B1452B" w:rsidRDefault="003B0A33" w:rsidP="003B0A33">
      <w:pPr>
        <w:spacing w:after="0"/>
        <w:rPr>
          <w:rFonts w:ascii="Trebuchet MS" w:hAnsi="Trebuchet MS"/>
        </w:rPr>
      </w:pPr>
      <w:r w:rsidRPr="00B1452B">
        <w:rPr>
          <w:rFonts w:ascii="Trebuchet MS" w:hAnsi="Trebuchet MS"/>
          <w:b/>
          <w:bCs/>
        </w:rPr>
        <w:t>Testimony subject</w:t>
      </w:r>
      <w:r w:rsidRPr="00B1452B">
        <w:rPr>
          <w:rFonts w:ascii="Trebuchet MS" w:hAnsi="Trebuchet MS"/>
        </w:rPr>
        <w:t xml:space="preserve"> – When has God restored hope after disappointment?</w:t>
      </w:r>
    </w:p>
    <w:p w14:paraId="4EF5A3DF" w14:textId="77777777" w:rsidR="003B0A33" w:rsidRPr="00B1452B" w:rsidRDefault="003B0A33" w:rsidP="003B0A33">
      <w:pPr>
        <w:spacing w:after="0"/>
        <w:rPr>
          <w:rFonts w:ascii="Trebuchet MS" w:hAnsi="Trebuchet MS"/>
        </w:rPr>
      </w:pPr>
    </w:p>
    <w:p w14:paraId="4DB59276" w14:textId="53F49B21" w:rsidR="003B0A33" w:rsidRDefault="003B0A33" w:rsidP="003B0A33">
      <w:pPr>
        <w:spacing w:after="0"/>
        <w:rPr>
          <w:rFonts w:ascii="Trebuchet MS" w:hAnsi="Trebuchet MS"/>
          <w:i/>
          <w:iCs/>
          <w:color w:val="A63300"/>
        </w:rPr>
      </w:pPr>
      <w:r w:rsidRPr="00B1452B">
        <w:rPr>
          <w:rFonts w:ascii="Trebuchet MS" w:hAnsi="Trebuchet MS"/>
          <w:i/>
          <w:iCs/>
          <w:color w:val="A63300"/>
        </w:rPr>
        <w:t xml:space="preserve">Please adapt this sermon starter as you see fit, to meet the needs of your corps. </w:t>
      </w:r>
    </w:p>
    <w:p w14:paraId="0B73ACED" w14:textId="77777777" w:rsidR="003B3BE2" w:rsidRPr="00B1452B" w:rsidRDefault="003B3BE2" w:rsidP="003B0A33">
      <w:pPr>
        <w:spacing w:after="0"/>
        <w:rPr>
          <w:rFonts w:ascii="Trebuchet MS" w:hAnsi="Trebuchet MS"/>
          <w:i/>
          <w:iCs/>
          <w:color w:val="A63300"/>
        </w:rPr>
      </w:pPr>
    </w:p>
    <w:p w14:paraId="49C0A49D" w14:textId="77777777" w:rsidR="003B0A33" w:rsidRPr="00B1452B" w:rsidRDefault="003B0A33" w:rsidP="00422FFF">
      <w:pPr>
        <w:pStyle w:val="Heading2"/>
        <w:rPr>
          <w:rFonts w:ascii="Trebuchet MS" w:hAnsi="Trebuchet MS"/>
          <w:b/>
          <w:bCs/>
          <w:color w:val="000000" w:themeColor="text1"/>
          <w:sz w:val="28"/>
          <w:szCs w:val="28"/>
        </w:rPr>
      </w:pPr>
      <w:r w:rsidRPr="00B1452B">
        <w:rPr>
          <w:rFonts w:ascii="Trebuchet MS" w:hAnsi="Trebuchet MS"/>
          <w:b/>
          <w:bCs/>
          <w:color w:val="000000" w:themeColor="text1"/>
          <w:sz w:val="28"/>
          <w:szCs w:val="28"/>
        </w:rPr>
        <w:t>Introduction and Context</w:t>
      </w:r>
    </w:p>
    <w:p w14:paraId="34FB6199" w14:textId="5A3FB723" w:rsidR="003B0A33" w:rsidRPr="00B1452B" w:rsidRDefault="003B0A33" w:rsidP="003B0A33">
      <w:pPr>
        <w:spacing w:after="0"/>
        <w:rPr>
          <w:rFonts w:ascii="Trebuchet MS" w:hAnsi="Trebuchet MS"/>
        </w:rPr>
      </w:pPr>
      <w:r w:rsidRPr="00B1452B">
        <w:rPr>
          <w:rFonts w:ascii="Trebuchet MS" w:hAnsi="Trebuchet MS"/>
        </w:rPr>
        <w:t>Lent gives us space to pause, slow down and allow God to uncover what has become hidden within us. It is a season for noticing the deeper places of the heart and inviting the Holy Spirit to renew what has grown covered, compacted or forgotten over time.</w:t>
      </w:r>
      <w:r w:rsidR="00F031E2" w:rsidRPr="00B1452B">
        <w:rPr>
          <w:rFonts w:ascii="Trebuchet MS" w:hAnsi="Trebuchet MS"/>
        </w:rPr>
        <w:t xml:space="preserve"> </w:t>
      </w:r>
      <w:r w:rsidRPr="00B1452B">
        <w:rPr>
          <w:rFonts w:ascii="Trebuchet MS" w:hAnsi="Trebuchet MS"/>
        </w:rPr>
        <w:t>This year’s Lent theme, Hidden to Whole, follows on from Covenant Sunday, where we were invited to consider the unploughed ground of our hearts. The words of Hosea, which shaped our Covenant Sunday reflection, continue to guide us at the start of this Lent season. This story helps us to notice not only what God calls us to do, but also how the heart responds when hope has grown weary.</w:t>
      </w:r>
    </w:p>
    <w:p w14:paraId="2ADBF8A9" w14:textId="77777777" w:rsidR="003B0A33" w:rsidRPr="00B1452B" w:rsidRDefault="003B0A33" w:rsidP="003B0A33">
      <w:pPr>
        <w:spacing w:after="0"/>
        <w:rPr>
          <w:rFonts w:ascii="Trebuchet MS" w:hAnsi="Trebuchet MS"/>
        </w:rPr>
      </w:pPr>
    </w:p>
    <w:p w14:paraId="3F2481E0" w14:textId="68DF2ABA" w:rsidR="003B0A33" w:rsidRPr="00B1452B" w:rsidRDefault="003B0A33" w:rsidP="003B0A33">
      <w:pPr>
        <w:spacing w:after="0"/>
        <w:rPr>
          <w:rFonts w:ascii="Trebuchet MS" w:hAnsi="Trebuchet MS"/>
          <w:color w:val="A63300"/>
        </w:rPr>
      </w:pPr>
      <w:r w:rsidRPr="00B1452B">
        <w:rPr>
          <w:rFonts w:ascii="Trebuchet MS" w:hAnsi="Trebuchet MS"/>
        </w:rPr>
        <w:t>Over time the experiences of life can begin to shape our hearts in ways we do not always notice. Disappointment, unanswered prayers, loss, or seasons of waiting can slowly harden what was once open and expectant. Hope does not disappear in these moments, but it can quietly retreat beneath the surface through repeated disappointment or delay.</w:t>
      </w:r>
      <w:r w:rsidR="00F031E2" w:rsidRPr="00B1452B">
        <w:rPr>
          <w:rFonts w:ascii="Trebuchet MS" w:hAnsi="Trebuchet MS"/>
        </w:rPr>
        <w:t xml:space="preserve"> </w:t>
      </w:r>
      <w:r w:rsidRPr="00B1452B">
        <w:rPr>
          <w:rFonts w:ascii="Trebuchet MS" w:hAnsi="Trebuchet MS"/>
        </w:rPr>
        <w:t xml:space="preserve">Scripture names this reality with honesty. </w:t>
      </w:r>
      <w:r w:rsidRPr="00B1452B">
        <w:rPr>
          <w:rFonts w:ascii="Trebuchet MS" w:hAnsi="Trebuchet MS"/>
          <w:color w:val="A63300"/>
        </w:rPr>
        <w:t xml:space="preserve">Proverbs 13:12 </w:t>
      </w:r>
      <w:r w:rsidRPr="00B1452B">
        <w:rPr>
          <w:rFonts w:ascii="Trebuchet MS" w:hAnsi="Trebuchet MS"/>
        </w:rPr>
        <w:t xml:space="preserve">reminds us, </w:t>
      </w:r>
      <w:r w:rsidRPr="00B1452B">
        <w:rPr>
          <w:rFonts w:ascii="Trebuchet MS" w:hAnsi="Trebuchet MS"/>
          <w:color w:val="A63300"/>
        </w:rPr>
        <w:t>‘Hope deferred makes the heart sick, but a longing fulfilled is a tree of life.’</w:t>
      </w:r>
      <w:r w:rsidRPr="00B1452B">
        <w:rPr>
          <w:rFonts w:ascii="Trebuchet MS" w:hAnsi="Trebuchet MS"/>
          <w:color w:val="C00000"/>
        </w:rPr>
        <w:t xml:space="preserve"> </w:t>
      </w:r>
      <w:r w:rsidRPr="00B1452B">
        <w:rPr>
          <w:rFonts w:ascii="Trebuchet MS" w:hAnsi="Trebuchet MS"/>
        </w:rPr>
        <w:t xml:space="preserve">This is not a word of condemnation, but a recognition of how the human heart works. When hope is delayed over time, the heart can grow weary and cautious, learning to protect itself rather than remain open. Sometimes, without realising it, we stop hoping in the same way we once did. </w:t>
      </w:r>
      <w:r w:rsidRPr="00B1452B">
        <w:rPr>
          <w:rFonts w:ascii="Trebuchet MS" w:hAnsi="Trebuchet MS"/>
          <w:i/>
          <w:iCs/>
          <w:color w:val="A63300"/>
        </w:rPr>
        <w:t>You may want to lean into this Scripture verse more throughout the sermon.</w:t>
      </w:r>
    </w:p>
    <w:p w14:paraId="769749EF" w14:textId="77777777" w:rsidR="003B0A33" w:rsidRPr="00B1452B" w:rsidRDefault="003B0A33" w:rsidP="003B0A33">
      <w:pPr>
        <w:spacing w:after="0"/>
        <w:rPr>
          <w:rFonts w:ascii="Trebuchet MS" w:hAnsi="Trebuchet MS"/>
        </w:rPr>
      </w:pPr>
    </w:p>
    <w:p w14:paraId="7F495E9D" w14:textId="64A5AC77" w:rsidR="003B0A33" w:rsidRDefault="003B0A33" w:rsidP="003B0A33">
      <w:pPr>
        <w:spacing w:after="0"/>
        <w:rPr>
          <w:rFonts w:ascii="Trebuchet MS" w:hAnsi="Trebuchet MS"/>
        </w:rPr>
      </w:pPr>
      <w:r w:rsidRPr="00B1452B">
        <w:rPr>
          <w:rFonts w:ascii="Trebuchet MS" w:hAnsi="Trebuchet MS"/>
        </w:rPr>
        <w:t>Lent gives us permission to name the places where our hearts have grown weary – not with shame, but with truth. It invites us to bring before God the places where hope has grown quiet, buried beneath disappointment or held back by complacency.</w:t>
      </w:r>
    </w:p>
    <w:p w14:paraId="1406F730" w14:textId="77777777" w:rsidR="003B3BE2" w:rsidRPr="00B1452B" w:rsidRDefault="003B3BE2" w:rsidP="003B0A33">
      <w:pPr>
        <w:spacing w:after="0"/>
        <w:rPr>
          <w:rFonts w:ascii="Trebuchet MS" w:hAnsi="Trebuchet MS"/>
        </w:rPr>
      </w:pPr>
    </w:p>
    <w:p w14:paraId="3CBFB136" w14:textId="77777777" w:rsidR="003B0A33" w:rsidRPr="00B1452B" w:rsidRDefault="003B0A33" w:rsidP="00422FFF">
      <w:pPr>
        <w:pStyle w:val="Heading2"/>
        <w:rPr>
          <w:rFonts w:ascii="Trebuchet MS" w:hAnsi="Trebuchet MS"/>
          <w:b/>
          <w:bCs/>
          <w:color w:val="000000" w:themeColor="text1"/>
          <w:sz w:val="28"/>
          <w:szCs w:val="28"/>
        </w:rPr>
      </w:pPr>
      <w:r w:rsidRPr="00B1452B">
        <w:rPr>
          <w:rFonts w:ascii="Trebuchet MS" w:hAnsi="Trebuchet MS"/>
          <w:b/>
          <w:bCs/>
          <w:color w:val="000000" w:themeColor="text1"/>
          <w:sz w:val="28"/>
          <w:szCs w:val="28"/>
        </w:rPr>
        <w:t>Part 1 – Why Hope Becomes Hidden</w:t>
      </w:r>
    </w:p>
    <w:p w14:paraId="20FE27FB" w14:textId="77777777" w:rsidR="003B0A33" w:rsidRPr="00B1452B" w:rsidRDefault="003B0A33" w:rsidP="003B0A33">
      <w:pPr>
        <w:pStyle w:val="ListParagraph"/>
        <w:numPr>
          <w:ilvl w:val="0"/>
          <w:numId w:val="1"/>
        </w:numPr>
        <w:spacing w:after="0" w:line="240" w:lineRule="auto"/>
        <w:rPr>
          <w:rFonts w:ascii="Trebuchet MS" w:hAnsi="Trebuchet MS"/>
        </w:rPr>
      </w:pPr>
      <w:r w:rsidRPr="00B1452B">
        <w:rPr>
          <w:rFonts w:ascii="Trebuchet MS" w:hAnsi="Trebuchet MS"/>
        </w:rPr>
        <w:t xml:space="preserve">When hope has become buried over time, it often shapes how we respond to God’s calling in our lives. Rather than remaining open and expectant, our hearts can begin to lean toward what feels safe and controllable. </w:t>
      </w:r>
    </w:p>
    <w:p w14:paraId="1F8A4C25" w14:textId="77777777" w:rsidR="006A0427" w:rsidRPr="00B1452B" w:rsidRDefault="003B0A33" w:rsidP="006A0427">
      <w:pPr>
        <w:pStyle w:val="ListParagraph"/>
        <w:numPr>
          <w:ilvl w:val="0"/>
          <w:numId w:val="1"/>
        </w:numPr>
        <w:spacing w:after="0" w:line="240" w:lineRule="auto"/>
        <w:rPr>
          <w:rFonts w:ascii="Trebuchet MS" w:hAnsi="Trebuchet MS"/>
        </w:rPr>
      </w:pPr>
      <w:r w:rsidRPr="00B1452B">
        <w:rPr>
          <w:rFonts w:ascii="Trebuchet MS" w:hAnsi="Trebuchet MS"/>
        </w:rPr>
        <w:t>This shift is rarely dramatic. It happens quietly, as disappointment accumulates. Scripture reflects this pattern with honesty.</w:t>
      </w:r>
      <w:r w:rsidRPr="00B1452B">
        <w:rPr>
          <w:rFonts w:ascii="Trebuchet MS" w:hAnsi="Trebuchet MS"/>
        </w:rPr>
        <w:tab/>
      </w:r>
    </w:p>
    <w:p w14:paraId="194BF2F4" w14:textId="1159985F" w:rsidR="003B0A33" w:rsidRPr="00B1452B" w:rsidRDefault="003B0A33" w:rsidP="003B0A33">
      <w:pPr>
        <w:pStyle w:val="ListParagraph"/>
        <w:numPr>
          <w:ilvl w:val="0"/>
          <w:numId w:val="1"/>
        </w:numPr>
        <w:tabs>
          <w:tab w:val="left" w:pos="2254"/>
        </w:tabs>
        <w:spacing w:after="0" w:line="240" w:lineRule="auto"/>
        <w:rPr>
          <w:rFonts w:ascii="Trebuchet MS" w:hAnsi="Trebuchet MS"/>
        </w:rPr>
        <w:sectPr w:rsidR="003B0A33" w:rsidRPr="00B1452B">
          <w:headerReference w:type="default" r:id="rId8"/>
          <w:pgSz w:w="11906" w:h="16838"/>
          <w:pgMar w:top="1440" w:right="1440" w:bottom="1440" w:left="1440" w:header="708" w:footer="708" w:gutter="0"/>
          <w:cols w:space="708"/>
          <w:docGrid w:linePitch="360"/>
        </w:sectPr>
      </w:pPr>
    </w:p>
    <w:p w14:paraId="4A19EBA7" w14:textId="27DD62F4" w:rsidR="008F4046" w:rsidRPr="006436A2" w:rsidRDefault="008F4046" w:rsidP="00DB7EF5">
      <w:pPr>
        <w:pStyle w:val="ListParagraph"/>
        <w:numPr>
          <w:ilvl w:val="0"/>
          <w:numId w:val="1"/>
        </w:numPr>
        <w:spacing w:after="0" w:line="240" w:lineRule="auto"/>
        <w:rPr>
          <w:rFonts w:ascii="Trebuchet MS" w:hAnsi="Trebuchet MS"/>
        </w:rPr>
      </w:pPr>
      <w:r w:rsidRPr="006436A2">
        <w:rPr>
          <w:rFonts w:ascii="Trebuchet MS" w:hAnsi="Trebuchet MS"/>
        </w:rPr>
        <w:lastRenderedPageBreak/>
        <w:t>In the book of Hosea we encounter a people whose spiritual life had grown dry. Their hearts had become hardened. Over time, Israel began to seek reassurance in places that could not give life. They turned to political alliances and visible sources of strength, gradually placing their trust in what appeared reliable rather than in God’s ongoing care.</w:t>
      </w:r>
      <w:r w:rsidRPr="006436A2">
        <w:rPr>
          <w:rFonts w:ascii="Trebuchet MS" w:hAnsi="Trebuchet MS"/>
        </w:rPr>
        <w:br/>
      </w:r>
      <w:r w:rsidRPr="006436A2">
        <w:rPr>
          <w:rFonts w:ascii="Trebuchet MS" w:hAnsi="Trebuchet MS"/>
          <w:i/>
          <w:iCs/>
          <w:color w:val="A63300"/>
        </w:rPr>
        <w:t>You may want to build on the verses from Hosea given throughout.</w:t>
      </w:r>
    </w:p>
    <w:p w14:paraId="6B35FD44" w14:textId="77777777" w:rsidR="003B0A33" w:rsidRPr="00B1452B" w:rsidRDefault="003B0A33" w:rsidP="003B0A33">
      <w:pPr>
        <w:pStyle w:val="ListParagraph"/>
        <w:numPr>
          <w:ilvl w:val="0"/>
          <w:numId w:val="1"/>
        </w:numPr>
        <w:spacing w:after="0" w:line="240" w:lineRule="auto"/>
        <w:rPr>
          <w:rFonts w:ascii="Trebuchet MS" w:hAnsi="Trebuchet MS"/>
        </w:rPr>
      </w:pPr>
      <w:r w:rsidRPr="00B1452B">
        <w:rPr>
          <w:rFonts w:ascii="Trebuchet MS" w:hAnsi="Trebuchet MS"/>
        </w:rPr>
        <w:t>Each attempt to secure themselves elsewhere widened the distance between them and God. Their hope in God had not vanished, but it had grown quieter, buried beneath fear, uncertainty and a longing for stability.</w:t>
      </w:r>
    </w:p>
    <w:p w14:paraId="11420634" w14:textId="77777777" w:rsidR="003B0A33" w:rsidRPr="00B1452B" w:rsidRDefault="003B0A33" w:rsidP="003B0A33">
      <w:pPr>
        <w:pStyle w:val="ListParagraph"/>
        <w:numPr>
          <w:ilvl w:val="0"/>
          <w:numId w:val="1"/>
        </w:numPr>
        <w:spacing w:after="0" w:line="240" w:lineRule="auto"/>
        <w:rPr>
          <w:rFonts w:ascii="Trebuchet MS" w:hAnsi="Trebuchet MS"/>
        </w:rPr>
      </w:pPr>
      <w:r w:rsidRPr="00B1452B">
        <w:rPr>
          <w:rFonts w:ascii="Trebuchet MS" w:hAnsi="Trebuchet MS"/>
        </w:rPr>
        <w:t xml:space="preserve">Yet even in this place of distance and weariness, God did not turn away. God met his people where they were, speaking an invitation rooted in love rather than impatience: </w:t>
      </w:r>
      <w:r w:rsidRPr="00B1452B">
        <w:rPr>
          <w:rFonts w:ascii="Trebuchet MS" w:hAnsi="Trebuchet MS"/>
          <w:color w:val="A63300"/>
        </w:rPr>
        <w:t xml:space="preserve">‘Break up your unploughed ground; for it is time to seek the Lord’ </w:t>
      </w:r>
      <w:r w:rsidRPr="00B1452B">
        <w:rPr>
          <w:rFonts w:ascii="Trebuchet MS" w:hAnsi="Trebuchet MS"/>
          <w:color w:val="000000" w:themeColor="text1"/>
        </w:rPr>
        <w:t>(</w:t>
      </w:r>
      <w:r w:rsidRPr="00B1452B">
        <w:rPr>
          <w:rFonts w:ascii="Trebuchet MS" w:hAnsi="Trebuchet MS"/>
          <w:color w:val="A63300"/>
        </w:rPr>
        <w:t>Hosea 10:12</w:t>
      </w:r>
      <w:r w:rsidRPr="00B1452B">
        <w:rPr>
          <w:rFonts w:ascii="Trebuchet MS" w:hAnsi="Trebuchet MS"/>
          <w:color w:val="000000" w:themeColor="text1"/>
        </w:rPr>
        <w:t>).</w:t>
      </w:r>
    </w:p>
    <w:p w14:paraId="2CF4ACF8" w14:textId="42DEFEEC" w:rsidR="003B0A33" w:rsidRPr="00B1452B" w:rsidRDefault="003B0A33" w:rsidP="003B0A33">
      <w:pPr>
        <w:pStyle w:val="ListParagraph"/>
        <w:numPr>
          <w:ilvl w:val="0"/>
          <w:numId w:val="1"/>
        </w:numPr>
        <w:spacing w:after="0" w:line="240" w:lineRule="auto"/>
        <w:rPr>
          <w:rFonts w:ascii="Trebuchet MS" w:hAnsi="Trebuchet MS"/>
        </w:rPr>
      </w:pPr>
      <w:r w:rsidRPr="00B1452B">
        <w:rPr>
          <w:rFonts w:ascii="Trebuchet MS" w:hAnsi="Trebuchet MS"/>
        </w:rPr>
        <w:t xml:space="preserve">This invitation was </w:t>
      </w:r>
      <w:r w:rsidRPr="00B1452B">
        <w:rPr>
          <w:rFonts w:ascii="Trebuchet MS" w:hAnsi="Trebuchet MS"/>
          <w:b/>
          <w:bCs/>
        </w:rPr>
        <w:t>a call to honesty and openness</w:t>
      </w:r>
      <w:r w:rsidRPr="00B1452B">
        <w:rPr>
          <w:rFonts w:ascii="Trebuchet MS" w:hAnsi="Trebuchet MS"/>
        </w:rPr>
        <w:t>, inviting God’s people to bring the hardened places of their hearts before him and trust his faithful love</w:t>
      </w:r>
      <w:r w:rsidR="00D5747D" w:rsidRPr="00B1452B">
        <w:rPr>
          <w:rFonts w:ascii="Trebuchet MS" w:hAnsi="Trebuchet MS"/>
        </w:rPr>
        <w:t>.</w:t>
      </w:r>
    </w:p>
    <w:p w14:paraId="419C62C9" w14:textId="77777777" w:rsidR="003B0A33" w:rsidRPr="00B1452B" w:rsidRDefault="003B0A33" w:rsidP="003B0A33">
      <w:pPr>
        <w:pStyle w:val="ListParagraph"/>
        <w:numPr>
          <w:ilvl w:val="0"/>
          <w:numId w:val="1"/>
        </w:numPr>
        <w:spacing w:after="0" w:line="240" w:lineRule="auto"/>
        <w:rPr>
          <w:rFonts w:ascii="Trebuchet MS" w:hAnsi="Trebuchet MS"/>
        </w:rPr>
      </w:pPr>
      <w:r w:rsidRPr="00B1452B">
        <w:rPr>
          <w:rFonts w:ascii="Trebuchet MS" w:hAnsi="Trebuchet MS"/>
          <w:color w:val="000000" w:themeColor="text1"/>
        </w:rPr>
        <w:t>In much the same way, hope can become hidden in our own lives. Not because we have stopped believing, but because disappointment has taught us to be careful</w:t>
      </w:r>
      <w:r w:rsidRPr="00B1452B">
        <w:rPr>
          <w:rFonts w:ascii="Trebuchet MS" w:hAnsi="Trebuchet MS"/>
          <w:i/>
          <w:iCs/>
          <w:color w:val="000000" w:themeColor="text1"/>
        </w:rPr>
        <w:t xml:space="preserve">. </w:t>
      </w:r>
      <w:r w:rsidRPr="00B1452B">
        <w:rPr>
          <w:rFonts w:ascii="Trebuchet MS" w:hAnsi="Trebuchet MS"/>
          <w:i/>
          <w:iCs/>
          <w:color w:val="000000" w:themeColor="text1"/>
        </w:rPr>
        <w:br/>
      </w:r>
      <w:r w:rsidRPr="00B1452B">
        <w:rPr>
          <w:rFonts w:ascii="Trebuchet MS" w:hAnsi="Trebuchet MS"/>
          <w:i/>
          <w:iCs/>
          <w:color w:val="A63300"/>
        </w:rPr>
        <w:t>You may want to offer a more personal example of this.</w:t>
      </w:r>
    </w:p>
    <w:p w14:paraId="5A794343" w14:textId="4793B55A" w:rsidR="00781DB2" w:rsidRDefault="003B0A33" w:rsidP="00781DB2">
      <w:pPr>
        <w:pStyle w:val="ListParagraph"/>
        <w:numPr>
          <w:ilvl w:val="0"/>
          <w:numId w:val="1"/>
        </w:numPr>
        <w:spacing w:after="0" w:line="240" w:lineRule="auto"/>
        <w:rPr>
          <w:rFonts w:ascii="Trebuchet MS" w:hAnsi="Trebuchet MS"/>
          <w:b/>
          <w:bCs/>
        </w:rPr>
      </w:pPr>
      <w:r w:rsidRPr="00B1452B">
        <w:rPr>
          <w:rFonts w:ascii="Trebuchet MS" w:hAnsi="Trebuchet MS"/>
        </w:rPr>
        <w:t xml:space="preserve">Lent invites us to notice where our hearts may have grown guarded or closed, </w:t>
      </w:r>
      <w:r w:rsidRPr="00B1452B">
        <w:rPr>
          <w:rFonts w:ascii="Trebuchet MS" w:hAnsi="Trebuchet MS"/>
          <w:b/>
          <w:bCs/>
        </w:rPr>
        <w:t>preparing us to recognise the hope God has already planted within us.</w:t>
      </w:r>
    </w:p>
    <w:p w14:paraId="035AC811" w14:textId="77777777" w:rsidR="003B3BE2" w:rsidRDefault="003B3BE2" w:rsidP="003B3BE2">
      <w:pPr>
        <w:pStyle w:val="ListParagraph"/>
        <w:spacing w:after="0" w:line="240" w:lineRule="auto"/>
        <w:rPr>
          <w:rFonts w:ascii="Trebuchet MS" w:hAnsi="Trebuchet MS"/>
          <w:b/>
          <w:bCs/>
        </w:rPr>
      </w:pPr>
    </w:p>
    <w:p w14:paraId="5F16CC2C" w14:textId="77777777" w:rsidR="00F177E9" w:rsidRDefault="00F177E9" w:rsidP="003B3BE2">
      <w:pPr>
        <w:pStyle w:val="ListParagraph"/>
        <w:spacing w:after="0" w:line="240" w:lineRule="auto"/>
        <w:rPr>
          <w:rFonts w:ascii="Trebuchet MS" w:hAnsi="Trebuchet MS"/>
          <w:b/>
          <w:bCs/>
        </w:rPr>
      </w:pPr>
    </w:p>
    <w:p w14:paraId="06EED908" w14:textId="77777777" w:rsidR="00F177E9" w:rsidRDefault="00F177E9" w:rsidP="003B3BE2">
      <w:pPr>
        <w:pStyle w:val="ListParagraph"/>
        <w:spacing w:after="0" w:line="240" w:lineRule="auto"/>
        <w:rPr>
          <w:rFonts w:ascii="Trebuchet MS" w:hAnsi="Trebuchet MS"/>
          <w:b/>
          <w:bCs/>
        </w:rPr>
      </w:pPr>
    </w:p>
    <w:p w14:paraId="30A45245" w14:textId="77777777" w:rsidR="00F177E9" w:rsidRPr="00B1452B" w:rsidRDefault="00F177E9" w:rsidP="003B3BE2">
      <w:pPr>
        <w:pStyle w:val="ListParagraph"/>
        <w:spacing w:after="0" w:line="240" w:lineRule="auto"/>
        <w:rPr>
          <w:rFonts w:ascii="Trebuchet MS" w:hAnsi="Trebuchet MS"/>
          <w:b/>
          <w:bCs/>
        </w:rPr>
      </w:pPr>
    </w:p>
    <w:p w14:paraId="4396F536" w14:textId="77777777" w:rsidR="00C757D7" w:rsidRPr="00B1452B" w:rsidRDefault="00C757D7" w:rsidP="00867399">
      <w:pPr>
        <w:pStyle w:val="Heading2"/>
        <w:rPr>
          <w:rFonts w:ascii="Trebuchet MS" w:hAnsi="Trebuchet MS"/>
          <w:b/>
          <w:bCs/>
          <w:color w:val="auto"/>
          <w:sz w:val="28"/>
          <w:szCs w:val="28"/>
        </w:rPr>
      </w:pPr>
      <w:r w:rsidRPr="00B1452B">
        <w:rPr>
          <w:rFonts w:ascii="Trebuchet MS" w:hAnsi="Trebuchet MS"/>
          <w:b/>
          <w:bCs/>
          <w:color w:val="auto"/>
          <w:sz w:val="28"/>
          <w:szCs w:val="28"/>
        </w:rPr>
        <w:t>Part 2 – The Hope God Has Planted</w:t>
      </w:r>
    </w:p>
    <w:p w14:paraId="1149FCB9"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rPr>
        <w:t xml:space="preserve">Even as hope became hidden, Hosea reveals that God had already planted something deeper within his people. </w:t>
      </w:r>
    </w:p>
    <w:p w14:paraId="5E711275"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rPr>
        <w:t xml:space="preserve">This hope was never rooted in Israel’s faithfulness, but in God’s enduring love and commitment to them. Where the soil of the heart had grown dry and resistant, </w:t>
      </w:r>
      <w:r w:rsidRPr="00B1452B">
        <w:rPr>
          <w:rFonts w:ascii="Trebuchet MS" w:hAnsi="Trebuchet MS"/>
          <w:b/>
          <w:bCs/>
        </w:rPr>
        <w:t>God’s purpose had not been undone</w:t>
      </w:r>
      <w:r w:rsidRPr="00B1452B">
        <w:rPr>
          <w:rFonts w:ascii="Trebuchet MS" w:hAnsi="Trebuchet MS"/>
        </w:rPr>
        <w:t>.</w:t>
      </w:r>
    </w:p>
    <w:p w14:paraId="32DDF6C2"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rPr>
        <w:t>Throughout the book of Hosea, God speaks of return and renewal – not as distant possibilities, but as promises grounded in his character. He works patiently, nurturing the hope that has already been planted, even when it cannot yet be seen.</w:t>
      </w:r>
    </w:p>
    <w:p w14:paraId="08504BAB"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b/>
          <w:bCs/>
        </w:rPr>
        <w:t>Hidden hope is not lost hope.</w:t>
      </w:r>
      <w:r w:rsidRPr="00B1452B">
        <w:rPr>
          <w:rFonts w:ascii="Trebuchet MS" w:hAnsi="Trebuchet MS"/>
        </w:rPr>
        <w:t xml:space="preserve"> It is often quiet and unseen, buried beneath grief, silence or long seasons of waiting. Yet Hosea reminds us that God is attentive to the deeper longing of the heart, even when outward signs of faithfulness appear fragile or uncertain.</w:t>
      </w:r>
    </w:p>
    <w:p w14:paraId="0B7394C6"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rPr>
        <w:t xml:space="preserve">In Hosea’s words, </w:t>
      </w:r>
      <w:r w:rsidRPr="00B1452B">
        <w:rPr>
          <w:rFonts w:ascii="Trebuchet MS" w:hAnsi="Trebuchet MS"/>
          <w:b/>
          <w:bCs/>
        </w:rPr>
        <w:t>God promises healing and renewal for his people</w:t>
      </w:r>
      <w:r w:rsidRPr="00B1452B">
        <w:rPr>
          <w:rFonts w:ascii="Trebuchet MS" w:hAnsi="Trebuchet MS"/>
        </w:rPr>
        <w:t xml:space="preserve">. He speaks of a future where they will </w:t>
      </w:r>
      <w:r w:rsidRPr="00B1452B">
        <w:rPr>
          <w:rFonts w:ascii="Trebuchet MS" w:hAnsi="Trebuchet MS"/>
          <w:color w:val="A63300"/>
        </w:rPr>
        <w:t xml:space="preserve">‘blossom like a lily’ </w:t>
      </w:r>
      <w:r w:rsidRPr="00B1452B">
        <w:rPr>
          <w:rFonts w:ascii="Trebuchet MS" w:hAnsi="Trebuchet MS"/>
        </w:rPr>
        <w:t>and send out new shoots (</w:t>
      </w:r>
      <w:r w:rsidRPr="00B1452B">
        <w:rPr>
          <w:rFonts w:ascii="Trebuchet MS" w:hAnsi="Trebuchet MS"/>
          <w:color w:val="A63300"/>
        </w:rPr>
        <w:t>Hosea 14:4–7</w:t>
      </w:r>
      <w:r w:rsidRPr="00B1452B">
        <w:rPr>
          <w:rFonts w:ascii="Trebuchet MS" w:hAnsi="Trebuchet MS"/>
        </w:rPr>
        <w:t xml:space="preserve">). </w:t>
      </w:r>
    </w:p>
    <w:p w14:paraId="6C1F2580" w14:textId="77777777" w:rsidR="00C757D7" w:rsidRPr="00B1452B" w:rsidRDefault="00C757D7" w:rsidP="00C757D7">
      <w:pPr>
        <w:pStyle w:val="ListParagraph"/>
        <w:numPr>
          <w:ilvl w:val="0"/>
          <w:numId w:val="2"/>
        </w:numPr>
        <w:spacing w:after="0" w:line="240" w:lineRule="auto"/>
        <w:rPr>
          <w:rFonts w:ascii="Trebuchet MS" w:hAnsi="Trebuchet MS"/>
        </w:rPr>
      </w:pPr>
      <w:r w:rsidRPr="00B1452B">
        <w:rPr>
          <w:rFonts w:ascii="Trebuchet MS" w:hAnsi="Trebuchet MS"/>
        </w:rPr>
        <w:t xml:space="preserve">This is not a picture of sudden transformation, but of steady growth under God’s care. </w:t>
      </w:r>
      <w:r w:rsidRPr="00B1452B">
        <w:rPr>
          <w:rFonts w:ascii="Trebuchet MS" w:hAnsi="Trebuchet MS"/>
          <w:b/>
          <w:bCs/>
        </w:rPr>
        <w:t>What has lain dormant will flourish again – not through striving, but through God’s faithful presence.</w:t>
      </w:r>
    </w:p>
    <w:p w14:paraId="7E552440" w14:textId="6F6B90FF" w:rsidR="003B0A33" w:rsidRDefault="00C757D7" w:rsidP="00781DB2">
      <w:pPr>
        <w:pStyle w:val="ListParagraph"/>
        <w:numPr>
          <w:ilvl w:val="0"/>
          <w:numId w:val="2"/>
        </w:numPr>
        <w:spacing w:after="0" w:line="240" w:lineRule="auto"/>
        <w:rPr>
          <w:rFonts w:ascii="Trebuchet MS" w:hAnsi="Trebuchet MS"/>
          <w:i/>
          <w:iCs/>
        </w:rPr>
      </w:pPr>
      <w:r w:rsidRPr="00B1452B">
        <w:rPr>
          <w:rFonts w:ascii="Trebuchet MS" w:hAnsi="Trebuchet MS"/>
        </w:rPr>
        <w:t xml:space="preserve">As we listen to these promises, we are invited to consider what hope God may have planted within us, even if it has remained unspoken or hidden for a long time. </w:t>
      </w:r>
      <w:r w:rsidRPr="00B1452B">
        <w:rPr>
          <w:rFonts w:ascii="Trebuchet MS" w:hAnsi="Trebuchet MS"/>
        </w:rPr>
        <w:br/>
      </w:r>
      <w:r w:rsidRPr="00B1452B">
        <w:rPr>
          <w:rFonts w:ascii="Trebuchet MS" w:hAnsi="Trebuchet MS"/>
          <w:i/>
          <w:iCs/>
        </w:rPr>
        <w:t>Where might God be quietly at work, nurturing new life that is not yet fully visible?</w:t>
      </w:r>
    </w:p>
    <w:p w14:paraId="097C357D" w14:textId="77777777" w:rsidR="00F177E9" w:rsidRDefault="00F177E9" w:rsidP="00F177E9">
      <w:pPr>
        <w:spacing w:after="0" w:line="240" w:lineRule="auto"/>
        <w:rPr>
          <w:rFonts w:ascii="Trebuchet MS" w:hAnsi="Trebuchet MS"/>
          <w:i/>
          <w:iCs/>
        </w:rPr>
      </w:pPr>
    </w:p>
    <w:p w14:paraId="0047C42E" w14:textId="77777777" w:rsidR="00F177E9" w:rsidRDefault="00F177E9" w:rsidP="00F177E9">
      <w:pPr>
        <w:spacing w:after="0" w:line="240" w:lineRule="auto"/>
        <w:rPr>
          <w:rFonts w:ascii="Trebuchet MS" w:hAnsi="Trebuchet MS"/>
          <w:i/>
          <w:iCs/>
        </w:rPr>
      </w:pPr>
    </w:p>
    <w:p w14:paraId="49480530" w14:textId="77777777" w:rsidR="00F177E9" w:rsidRDefault="00F177E9" w:rsidP="00F177E9">
      <w:pPr>
        <w:spacing w:after="0" w:line="240" w:lineRule="auto"/>
        <w:rPr>
          <w:rFonts w:ascii="Trebuchet MS" w:hAnsi="Trebuchet MS"/>
          <w:i/>
          <w:iCs/>
        </w:rPr>
      </w:pPr>
    </w:p>
    <w:p w14:paraId="5D9CE62D" w14:textId="77777777" w:rsidR="00F177E9" w:rsidRDefault="00F177E9" w:rsidP="00F177E9">
      <w:pPr>
        <w:spacing w:after="0" w:line="240" w:lineRule="auto"/>
        <w:rPr>
          <w:rFonts w:ascii="Trebuchet MS" w:hAnsi="Trebuchet MS"/>
          <w:i/>
          <w:iCs/>
        </w:rPr>
      </w:pPr>
    </w:p>
    <w:p w14:paraId="39A841B4" w14:textId="77777777" w:rsidR="00F177E9" w:rsidRPr="00B1452B" w:rsidRDefault="00F177E9" w:rsidP="00781DB2">
      <w:pPr>
        <w:pStyle w:val="ListParagraph"/>
        <w:spacing w:after="0" w:line="240" w:lineRule="auto"/>
        <w:rPr>
          <w:rFonts w:ascii="Trebuchet MS" w:hAnsi="Trebuchet MS"/>
          <w:i/>
          <w:iCs/>
        </w:rPr>
      </w:pPr>
    </w:p>
    <w:p w14:paraId="12A3E88E" w14:textId="77777777" w:rsidR="00CD557D" w:rsidRPr="00B1452B" w:rsidRDefault="00CD557D" w:rsidP="00CD557D">
      <w:pPr>
        <w:spacing w:after="0"/>
        <w:rPr>
          <w:rFonts w:ascii="Trebuchet MS" w:hAnsi="Trebuchet MS"/>
          <w:b/>
          <w:bCs/>
          <w:sz w:val="28"/>
          <w:szCs w:val="28"/>
        </w:rPr>
      </w:pPr>
      <w:r w:rsidRPr="00B1452B">
        <w:rPr>
          <w:rStyle w:val="Heading2Char"/>
          <w:rFonts w:ascii="Trebuchet MS" w:hAnsi="Trebuchet MS"/>
          <w:b/>
          <w:bCs/>
          <w:color w:val="auto"/>
          <w:sz w:val="28"/>
          <w:szCs w:val="28"/>
        </w:rPr>
        <w:t>Part 3 – Breaking Ground for Hope to Grow</w:t>
      </w:r>
      <w:r w:rsidRPr="00B1452B">
        <w:rPr>
          <w:rFonts w:ascii="Trebuchet MS" w:hAnsi="Trebuchet MS"/>
          <w:b/>
          <w:bCs/>
          <w:sz w:val="28"/>
          <w:szCs w:val="28"/>
        </w:rPr>
        <w:br/>
      </w:r>
      <w:r w:rsidRPr="00B1452B">
        <w:rPr>
          <w:rFonts w:ascii="Trebuchet MS" w:hAnsi="Trebuchet MS"/>
          <w:i/>
          <w:iCs/>
          <w:color w:val="A63300"/>
        </w:rPr>
        <w:t>This could be a powerful section to bring the testimony into.</w:t>
      </w:r>
    </w:p>
    <w:p w14:paraId="351D4024" w14:textId="77777777" w:rsidR="00CD557D" w:rsidRPr="00B1452B" w:rsidRDefault="00CD557D" w:rsidP="00CD557D">
      <w:pPr>
        <w:pStyle w:val="ListParagraph"/>
        <w:numPr>
          <w:ilvl w:val="0"/>
          <w:numId w:val="3"/>
        </w:numPr>
        <w:spacing w:after="0" w:line="240" w:lineRule="auto"/>
        <w:rPr>
          <w:rFonts w:ascii="Trebuchet MS" w:hAnsi="Trebuchet MS"/>
        </w:rPr>
      </w:pPr>
      <w:r w:rsidRPr="00B1452B">
        <w:rPr>
          <w:rFonts w:ascii="Trebuchet MS" w:hAnsi="Trebuchet MS"/>
          <w:color w:val="A63300"/>
        </w:rPr>
        <w:t xml:space="preserve">‘Break up your unploughed ground’ </w:t>
      </w:r>
      <w:r w:rsidRPr="00B1452B">
        <w:rPr>
          <w:rFonts w:ascii="Trebuchet MS" w:hAnsi="Trebuchet MS"/>
        </w:rPr>
        <w:t>(</w:t>
      </w:r>
      <w:r w:rsidRPr="00B1452B">
        <w:rPr>
          <w:rFonts w:ascii="Trebuchet MS" w:hAnsi="Trebuchet MS"/>
          <w:color w:val="A63300"/>
        </w:rPr>
        <w:t>Hosea 10:12</w:t>
      </w:r>
      <w:r w:rsidRPr="00B1452B">
        <w:rPr>
          <w:rFonts w:ascii="Trebuchet MS" w:hAnsi="Trebuchet MS"/>
        </w:rPr>
        <w:t xml:space="preserve">) is a call to open our hearts to God with honesty and courage. </w:t>
      </w:r>
    </w:p>
    <w:p w14:paraId="3E327387" w14:textId="77777777" w:rsidR="00CD557D" w:rsidRPr="00B1452B" w:rsidRDefault="00CD557D" w:rsidP="00CD557D">
      <w:pPr>
        <w:pStyle w:val="ListParagraph"/>
        <w:numPr>
          <w:ilvl w:val="0"/>
          <w:numId w:val="3"/>
        </w:numPr>
        <w:spacing w:after="0" w:line="240" w:lineRule="auto"/>
        <w:rPr>
          <w:rFonts w:ascii="Trebuchet MS" w:hAnsi="Trebuchet MS"/>
        </w:rPr>
      </w:pPr>
      <w:r w:rsidRPr="00B1452B">
        <w:rPr>
          <w:rFonts w:ascii="Trebuchet MS" w:hAnsi="Trebuchet MS"/>
        </w:rPr>
        <w:t>Israel was invited to return with genuine hearts rather than outward gestures. In the same way, Jesus invites us to bring our true selves to him, trusting that he meets us with compassion rather than condemnation.</w:t>
      </w:r>
    </w:p>
    <w:p w14:paraId="3086E2B4" w14:textId="77777777" w:rsidR="00CD557D" w:rsidRPr="00B1452B" w:rsidRDefault="00CD557D" w:rsidP="00CD557D">
      <w:pPr>
        <w:pStyle w:val="ListParagraph"/>
        <w:numPr>
          <w:ilvl w:val="0"/>
          <w:numId w:val="3"/>
        </w:numPr>
        <w:spacing w:after="0" w:line="240" w:lineRule="auto"/>
        <w:rPr>
          <w:rFonts w:ascii="Trebuchet MS" w:hAnsi="Trebuchet MS"/>
        </w:rPr>
      </w:pPr>
      <w:r w:rsidRPr="00B1452B">
        <w:rPr>
          <w:rFonts w:ascii="Trebuchet MS" w:hAnsi="Trebuchet MS"/>
        </w:rPr>
        <w:t xml:space="preserve">Jesus fulfils the hope-filled renewal Hosea pointed toward. Where Israel’s hope had become hidden beneath layers of disappointment, </w:t>
      </w:r>
      <w:r w:rsidRPr="00B1452B">
        <w:rPr>
          <w:rFonts w:ascii="Trebuchet MS" w:hAnsi="Trebuchet MS"/>
          <w:b/>
          <w:bCs/>
        </w:rPr>
        <w:t>Jesus restores and revives hidden hope</w:t>
      </w:r>
      <w:r w:rsidRPr="00B1452B">
        <w:rPr>
          <w:rFonts w:ascii="Trebuchet MS" w:hAnsi="Trebuchet MS"/>
        </w:rPr>
        <w:t xml:space="preserve">. </w:t>
      </w:r>
    </w:p>
    <w:p w14:paraId="554A647E" w14:textId="77777777" w:rsidR="00D5695E" w:rsidRPr="00B1452B" w:rsidRDefault="00D5695E" w:rsidP="00D5695E">
      <w:pPr>
        <w:pStyle w:val="ListParagraph"/>
        <w:numPr>
          <w:ilvl w:val="0"/>
          <w:numId w:val="3"/>
        </w:numPr>
        <w:spacing w:after="0" w:line="240" w:lineRule="auto"/>
        <w:rPr>
          <w:rFonts w:ascii="Trebuchet MS" w:hAnsi="Trebuchet MS"/>
        </w:rPr>
      </w:pPr>
      <w:r w:rsidRPr="00B1452B">
        <w:rPr>
          <w:rFonts w:ascii="Trebuchet MS" w:hAnsi="Trebuchet MS"/>
        </w:rPr>
        <w:t>Through his life, death and resurrection, Jesus brings life to what feels barren, echoing the promise that God would make his people ‘blossom like a lily’ and send out new shoots (Hosea 14:5–7).</w:t>
      </w:r>
    </w:p>
    <w:p w14:paraId="21FE251E" w14:textId="77777777" w:rsidR="00D5695E" w:rsidRPr="00B1452B" w:rsidRDefault="00D5695E" w:rsidP="00D5695E">
      <w:pPr>
        <w:pStyle w:val="ListParagraph"/>
        <w:numPr>
          <w:ilvl w:val="0"/>
          <w:numId w:val="3"/>
        </w:numPr>
        <w:spacing w:after="0" w:line="240" w:lineRule="auto"/>
        <w:rPr>
          <w:rFonts w:ascii="Trebuchet MS" w:hAnsi="Trebuchet MS"/>
        </w:rPr>
      </w:pPr>
      <w:r w:rsidRPr="00B1452B">
        <w:rPr>
          <w:rFonts w:ascii="Trebuchet MS" w:hAnsi="Trebuchet MS"/>
        </w:rPr>
        <w:t>The Holy Spirit continues this renewing work within us. Just as Hosea spoke of God watering and refreshing his people, the Spirit works gently beneath the surface, softening what has become compacted over time. He prepares the ground so that the hope God has planted can take root again in our lives.</w:t>
      </w:r>
    </w:p>
    <w:p w14:paraId="2DE2C698" w14:textId="77777777" w:rsidR="00D5695E" w:rsidRPr="00B1452B" w:rsidRDefault="00D5695E" w:rsidP="00D5695E">
      <w:pPr>
        <w:pStyle w:val="ListParagraph"/>
        <w:numPr>
          <w:ilvl w:val="0"/>
          <w:numId w:val="3"/>
        </w:numPr>
        <w:spacing w:after="0" w:line="240" w:lineRule="auto"/>
        <w:rPr>
          <w:rFonts w:ascii="Trebuchet MS" w:hAnsi="Trebuchet MS"/>
        </w:rPr>
      </w:pPr>
      <w:r w:rsidRPr="00B1452B">
        <w:rPr>
          <w:rFonts w:ascii="Trebuchet MS" w:hAnsi="Trebuchet MS"/>
          <w:b/>
          <w:bCs/>
        </w:rPr>
        <w:t>Breaking ground is an act of surrender rather than effort.</w:t>
      </w:r>
      <w:r w:rsidRPr="00B1452B">
        <w:rPr>
          <w:rFonts w:ascii="Trebuchet MS" w:hAnsi="Trebuchet MS"/>
        </w:rPr>
        <w:t xml:space="preserve"> </w:t>
      </w:r>
    </w:p>
    <w:p w14:paraId="6FE96EC3" w14:textId="77777777" w:rsidR="00D5695E" w:rsidRPr="00B1452B" w:rsidRDefault="00D5695E" w:rsidP="00D5695E">
      <w:pPr>
        <w:pStyle w:val="ListParagraph"/>
        <w:numPr>
          <w:ilvl w:val="0"/>
          <w:numId w:val="3"/>
        </w:numPr>
        <w:spacing w:after="0" w:line="240" w:lineRule="auto"/>
        <w:rPr>
          <w:rFonts w:ascii="Trebuchet MS" w:hAnsi="Trebuchet MS"/>
        </w:rPr>
      </w:pPr>
      <w:r w:rsidRPr="00B1452B">
        <w:rPr>
          <w:rFonts w:ascii="Trebuchet MS" w:hAnsi="Trebuchet MS"/>
        </w:rPr>
        <w:t xml:space="preserve">Israel was asked to seek the Lord, trusting that he would </w:t>
      </w:r>
      <w:r w:rsidRPr="00B1452B">
        <w:rPr>
          <w:rFonts w:ascii="Trebuchet MS" w:hAnsi="Trebuchet MS"/>
          <w:color w:val="A63300"/>
        </w:rPr>
        <w:t xml:space="preserve">‘shower righteousness’ </w:t>
      </w:r>
      <w:r w:rsidRPr="00B1452B">
        <w:rPr>
          <w:rFonts w:ascii="Trebuchet MS" w:hAnsi="Trebuchet MS"/>
        </w:rPr>
        <w:t>upon them (</w:t>
      </w:r>
      <w:r w:rsidRPr="00B1452B">
        <w:rPr>
          <w:rFonts w:ascii="Trebuchet MS" w:hAnsi="Trebuchet MS"/>
          <w:color w:val="A63300"/>
        </w:rPr>
        <w:t>Hosea 10:12</w:t>
      </w:r>
      <w:r w:rsidRPr="00B1452B">
        <w:rPr>
          <w:rFonts w:ascii="Trebuchet MS" w:hAnsi="Trebuchet MS"/>
        </w:rPr>
        <w:t>). In the same way, we cannot make renewal happen by ourselves.</w:t>
      </w:r>
    </w:p>
    <w:p w14:paraId="00A3038E" w14:textId="1EA9DDF9" w:rsidR="00222779" w:rsidRDefault="00D5695E" w:rsidP="00222779">
      <w:pPr>
        <w:pStyle w:val="ListParagraph"/>
        <w:numPr>
          <w:ilvl w:val="0"/>
          <w:numId w:val="3"/>
        </w:numPr>
        <w:spacing w:after="0" w:line="240" w:lineRule="auto"/>
        <w:rPr>
          <w:rFonts w:ascii="Trebuchet MS" w:hAnsi="Trebuchet MS"/>
        </w:rPr>
      </w:pPr>
      <w:r w:rsidRPr="00B1452B">
        <w:rPr>
          <w:rFonts w:ascii="Trebuchet MS" w:hAnsi="Trebuchet MS"/>
        </w:rPr>
        <w:t>May we open the parts of our hearts we have kept closed and allow God to do what only he can do. This is not a one-off moment, but a way of living we are invited into as we journey through Lent together.</w:t>
      </w:r>
    </w:p>
    <w:p w14:paraId="08BF06FD" w14:textId="77777777" w:rsidR="003B3BE2" w:rsidRDefault="003B3BE2" w:rsidP="003B3BE2">
      <w:pPr>
        <w:pStyle w:val="ListParagraph"/>
        <w:spacing w:after="0" w:line="240" w:lineRule="auto"/>
        <w:rPr>
          <w:rFonts w:ascii="Trebuchet MS" w:hAnsi="Trebuchet MS"/>
        </w:rPr>
      </w:pPr>
    </w:p>
    <w:p w14:paraId="13AC238F" w14:textId="77777777" w:rsidR="00F177E9" w:rsidRDefault="00F177E9" w:rsidP="003B3BE2">
      <w:pPr>
        <w:pStyle w:val="ListParagraph"/>
        <w:spacing w:after="0" w:line="240" w:lineRule="auto"/>
        <w:rPr>
          <w:rFonts w:ascii="Trebuchet MS" w:hAnsi="Trebuchet MS"/>
        </w:rPr>
      </w:pPr>
    </w:p>
    <w:p w14:paraId="2E560907" w14:textId="77777777" w:rsidR="00F177E9" w:rsidRPr="00B1452B" w:rsidRDefault="00F177E9" w:rsidP="003B3BE2">
      <w:pPr>
        <w:pStyle w:val="ListParagraph"/>
        <w:spacing w:after="0" w:line="240" w:lineRule="auto"/>
        <w:rPr>
          <w:rFonts w:ascii="Trebuchet MS" w:hAnsi="Trebuchet MS"/>
        </w:rPr>
      </w:pPr>
    </w:p>
    <w:p w14:paraId="26939564" w14:textId="4353CB17" w:rsidR="00222779" w:rsidRPr="00B1452B" w:rsidRDefault="00222779" w:rsidP="00867399">
      <w:pPr>
        <w:pStyle w:val="Heading2"/>
        <w:rPr>
          <w:rFonts w:ascii="Trebuchet MS" w:hAnsi="Trebuchet MS"/>
          <w:b/>
          <w:bCs/>
          <w:i/>
          <w:iCs/>
          <w:color w:val="auto"/>
          <w:sz w:val="28"/>
          <w:szCs w:val="28"/>
        </w:rPr>
      </w:pPr>
      <w:r w:rsidRPr="00B1452B">
        <w:rPr>
          <w:rFonts w:ascii="Trebuchet MS" w:hAnsi="Trebuchet MS"/>
          <w:b/>
          <w:bCs/>
          <w:color w:val="auto"/>
          <w:sz w:val="28"/>
          <w:szCs w:val="28"/>
        </w:rPr>
        <w:t>Application</w:t>
      </w:r>
    </w:p>
    <w:p w14:paraId="7AD2F7F8" w14:textId="77777777" w:rsidR="00222779" w:rsidRPr="00B1452B" w:rsidRDefault="00222779" w:rsidP="00222779">
      <w:pPr>
        <w:pStyle w:val="ListParagraph"/>
        <w:numPr>
          <w:ilvl w:val="0"/>
          <w:numId w:val="5"/>
        </w:numPr>
        <w:spacing w:after="0" w:line="240" w:lineRule="auto"/>
        <w:rPr>
          <w:rFonts w:ascii="Trebuchet MS" w:hAnsi="Trebuchet MS"/>
        </w:rPr>
      </w:pPr>
      <w:r w:rsidRPr="00B1452B">
        <w:rPr>
          <w:rFonts w:ascii="Trebuchet MS" w:hAnsi="Trebuchet MS"/>
        </w:rPr>
        <w:t>Notice where the soil may have hardened in your life. Where has disappointment or complacency caused hope to become buried?</w:t>
      </w:r>
    </w:p>
    <w:p w14:paraId="0A7FE167" w14:textId="77777777" w:rsidR="00222779" w:rsidRPr="00B1452B" w:rsidRDefault="00222779" w:rsidP="00222779">
      <w:pPr>
        <w:pStyle w:val="ListParagraph"/>
        <w:numPr>
          <w:ilvl w:val="0"/>
          <w:numId w:val="4"/>
        </w:numPr>
        <w:spacing w:after="0" w:line="240" w:lineRule="auto"/>
        <w:rPr>
          <w:rFonts w:ascii="Trebuchet MS" w:hAnsi="Trebuchet MS"/>
        </w:rPr>
      </w:pPr>
      <w:r w:rsidRPr="00B1452B">
        <w:rPr>
          <w:rFonts w:ascii="Trebuchet MS" w:hAnsi="Trebuchet MS"/>
        </w:rPr>
        <w:t>Pay attention to the patterns that keep the ground untouched. Are there habits, responses or rhythms that have made it harder for hope to surface?</w:t>
      </w:r>
    </w:p>
    <w:p w14:paraId="66F6ED14" w14:textId="77777777" w:rsidR="00222779" w:rsidRPr="00B1452B" w:rsidRDefault="00222779" w:rsidP="00222779">
      <w:pPr>
        <w:pStyle w:val="ListParagraph"/>
        <w:numPr>
          <w:ilvl w:val="0"/>
          <w:numId w:val="4"/>
        </w:numPr>
        <w:spacing w:after="0" w:line="240" w:lineRule="auto"/>
        <w:rPr>
          <w:rFonts w:ascii="Trebuchet MS" w:hAnsi="Trebuchet MS"/>
        </w:rPr>
      </w:pPr>
      <w:r w:rsidRPr="00B1452B">
        <w:rPr>
          <w:rFonts w:ascii="Trebuchet MS" w:hAnsi="Trebuchet MS"/>
        </w:rPr>
        <w:t xml:space="preserve">Remember the seed God has planted. Hidden hope is not lost hope. </w:t>
      </w:r>
    </w:p>
    <w:p w14:paraId="68B21386" w14:textId="22628A76" w:rsidR="00CD557D" w:rsidRDefault="00222779" w:rsidP="00781DB2">
      <w:pPr>
        <w:pStyle w:val="ListParagraph"/>
        <w:numPr>
          <w:ilvl w:val="0"/>
          <w:numId w:val="4"/>
        </w:numPr>
        <w:spacing w:after="0" w:line="240" w:lineRule="auto"/>
        <w:rPr>
          <w:rFonts w:ascii="Trebuchet MS" w:hAnsi="Trebuchet MS"/>
        </w:rPr>
      </w:pPr>
      <w:r w:rsidRPr="00B1452B">
        <w:rPr>
          <w:rFonts w:ascii="Trebuchet MS" w:hAnsi="Trebuchet MS"/>
        </w:rPr>
        <w:t>Create space for God to turn the soil. When we open even the smallest part of our hearts, the Holy Spirit begins to soften what has become compacted and makes room for new hope to grow and take root.</w:t>
      </w:r>
    </w:p>
    <w:p w14:paraId="604BCA28" w14:textId="77777777" w:rsidR="003B3BE2" w:rsidRDefault="003B3BE2" w:rsidP="003B3BE2">
      <w:pPr>
        <w:pStyle w:val="ListParagraph"/>
        <w:spacing w:after="0" w:line="240" w:lineRule="auto"/>
        <w:rPr>
          <w:rFonts w:ascii="Trebuchet MS" w:hAnsi="Trebuchet MS"/>
        </w:rPr>
      </w:pPr>
    </w:p>
    <w:p w14:paraId="19AF809C" w14:textId="77777777" w:rsidR="00F177E9" w:rsidRDefault="00F177E9" w:rsidP="003B3BE2">
      <w:pPr>
        <w:pStyle w:val="ListParagraph"/>
        <w:spacing w:after="0" w:line="240" w:lineRule="auto"/>
        <w:rPr>
          <w:rFonts w:ascii="Trebuchet MS" w:hAnsi="Trebuchet MS"/>
        </w:rPr>
      </w:pPr>
    </w:p>
    <w:p w14:paraId="0D8B51D3" w14:textId="77777777" w:rsidR="00F177E9" w:rsidRPr="00B1452B" w:rsidRDefault="00F177E9" w:rsidP="003B3BE2">
      <w:pPr>
        <w:pStyle w:val="ListParagraph"/>
        <w:spacing w:after="0" w:line="240" w:lineRule="auto"/>
        <w:rPr>
          <w:rFonts w:ascii="Trebuchet MS" w:hAnsi="Trebuchet MS"/>
        </w:rPr>
      </w:pPr>
    </w:p>
    <w:p w14:paraId="380391B9" w14:textId="06477283" w:rsidR="00DE5F7B" w:rsidRPr="00B1452B" w:rsidRDefault="00E41521" w:rsidP="00DE5F7B">
      <w:pPr>
        <w:pStyle w:val="Heading2"/>
        <w:rPr>
          <w:rFonts w:ascii="Trebuchet MS" w:hAnsi="Trebuchet MS"/>
          <w:color w:val="auto"/>
          <w:sz w:val="22"/>
          <w:szCs w:val="22"/>
        </w:rPr>
      </w:pPr>
      <w:r w:rsidRPr="00B1452B">
        <w:rPr>
          <w:rFonts w:ascii="Trebuchet MS" w:hAnsi="Trebuchet MS"/>
          <w:b/>
          <w:bCs/>
          <w:color w:val="auto"/>
          <w:sz w:val="28"/>
          <w:szCs w:val="28"/>
        </w:rPr>
        <w:t>Response</w:t>
      </w:r>
      <w:r w:rsidR="00867399" w:rsidRPr="00B1452B">
        <w:rPr>
          <w:rFonts w:ascii="Trebuchet MS" w:hAnsi="Trebuchet MS"/>
          <w:b/>
          <w:bCs/>
          <w:color w:val="auto"/>
          <w:sz w:val="28"/>
          <w:szCs w:val="28"/>
        </w:rPr>
        <w:br/>
      </w:r>
      <w:r w:rsidRPr="00B1452B">
        <w:rPr>
          <w:rFonts w:ascii="Trebuchet MS" w:hAnsi="Trebuchet MS"/>
          <w:color w:val="auto"/>
          <w:sz w:val="22"/>
          <w:szCs w:val="22"/>
        </w:rPr>
        <w:t xml:space="preserve">Lent invites us to open the hardened places of our hearts, allowing God to break up the unploughed ground so that hidden hope can grow again. </w:t>
      </w:r>
      <w:r w:rsidR="00DE5F7B" w:rsidRPr="00B1452B">
        <w:rPr>
          <w:rFonts w:ascii="Trebuchet MS" w:hAnsi="Trebuchet MS"/>
          <w:color w:val="auto"/>
          <w:sz w:val="22"/>
          <w:szCs w:val="22"/>
        </w:rPr>
        <w:br/>
      </w:r>
    </w:p>
    <w:p w14:paraId="44F1C903" w14:textId="1BC94DBD" w:rsidR="00E41521" w:rsidRPr="00B1452B" w:rsidRDefault="00E41521" w:rsidP="005E6F44">
      <w:pPr>
        <w:rPr>
          <w:rFonts w:ascii="Trebuchet MS" w:hAnsi="Trebuchet MS"/>
          <w:i/>
          <w:iCs/>
          <w:color w:val="A63300"/>
        </w:rPr>
      </w:pPr>
      <w:r w:rsidRPr="00B1452B">
        <w:rPr>
          <w:rFonts w:ascii="Trebuchet MS" w:hAnsi="Trebuchet MS"/>
          <w:i/>
          <w:iCs/>
          <w:color w:val="A63300"/>
        </w:rPr>
        <w:t>The response leads the congregation through a two-part time of</w:t>
      </w:r>
      <w:r w:rsidRPr="00B1452B">
        <w:rPr>
          <w:rFonts w:ascii="Trebuchet MS" w:hAnsi="Trebuchet MS"/>
          <w:b/>
          <w:bCs/>
          <w:i/>
          <w:iCs/>
          <w:color w:val="A63300"/>
        </w:rPr>
        <w:t xml:space="preserve"> confession and repentance. </w:t>
      </w:r>
      <w:r w:rsidRPr="00B1452B">
        <w:rPr>
          <w:rFonts w:ascii="Trebuchet MS" w:hAnsi="Trebuchet MS"/>
          <w:i/>
          <w:iCs/>
          <w:color w:val="A63300"/>
        </w:rPr>
        <w:t>This is followed by an</w:t>
      </w:r>
      <w:r w:rsidRPr="00B1452B">
        <w:rPr>
          <w:rFonts w:ascii="Trebuchet MS" w:hAnsi="Trebuchet MS"/>
          <w:b/>
          <w:bCs/>
          <w:i/>
          <w:iCs/>
          <w:color w:val="A63300"/>
        </w:rPr>
        <w:t xml:space="preserve"> invitation for the Holy Spirit to bring renewal</w:t>
      </w:r>
      <w:r w:rsidR="005E6F44" w:rsidRPr="00B1452B">
        <w:rPr>
          <w:rFonts w:ascii="Trebuchet MS" w:hAnsi="Trebuchet MS"/>
          <w:b/>
          <w:bCs/>
          <w:i/>
          <w:iCs/>
          <w:color w:val="A63300"/>
        </w:rPr>
        <w:t>.</w:t>
      </w:r>
    </w:p>
    <w:p w14:paraId="0AB95D06" w14:textId="77777777" w:rsidR="00E41521" w:rsidRDefault="00E41521" w:rsidP="00E41521">
      <w:pPr>
        <w:spacing w:after="0"/>
        <w:rPr>
          <w:rFonts w:ascii="Trebuchet MS" w:hAnsi="Trebuchet MS"/>
        </w:rPr>
      </w:pPr>
    </w:p>
    <w:p w14:paraId="4A694095" w14:textId="77777777" w:rsidR="00F177E9" w:rsidRDefault="00F177E9" w:rsidP="00E41521">
      <w:pPr>
        <w:spacing w:after="0"/>
        <w:rPr>
          <w:rFonts w:ascii="Trebuchet MS" w:hAnsi="Trebuchet MS"/>
        </w:rPr>
      </w:pPr>
    </w:p>
    <w:p w14:paraId="0EC46934" w14:textId="77777777" w:rsidR="00F177E9" w:rsidRDefault="00F177E9" w:rsidP="00E41521">
      <w:pPr>
        <w:spacing w:after="0"/>
        <w:rPr>
          <w:rFonts w:ascii="Trebuchet MS" w:hAnsi="Trebuchet MS"/>
        </w:rPr>
      </w:pPr>
    </w:p>
    <w:p w14:paraId="2A62448D" w14:textId="77777777" w:rsidR="00F177E9" w:rsidRPr="00B1452B" w:rsidRDefault="00F177E9" w:rsidP="00E41521">
      <w:pPr>
        <w:spacing w:after="0"/>
        <w:rPr>
          <w:rFonts w:ascii="Trebuchet MS" w:hAnsi="Trebuchet MS"/>
        </w:rPr>
      </w:pPr>
    </w:p>
    <w:p w14:paraId="04326176" w14:textId="003FF1CA" w:rsidR="00E41521" w:rsidRPr="00B1452B" w:rsidRDefault="00E41521" w:rsidP="00E41521">
      <w:pPr>
        <w:spacing w:after="0"/>
        <w:rPr>
          <w:rFonts w:ascii="Trebuchet MS" w:hAnsi="Trebuchet MS"/>
          <w:color w:val="A63300"/>
        </w:rPr>
      </w:pPr>
      <w:r w:rsidRPr="00B1452B">
        <w:rPr>
          <w:rFonts w:ascii="Trebuchet MS" w:hAnsi="Trebuchet MS"/>
          <w:b/>
          <w:bCs/>
        </w:rPr>
        <w:t>Confession and Repentance</w:t>
      </w:r>
      <w:r w:rsidR="0066711A" w:rsidRPr="00B1452B">
        <w:rPr>
          <w:rFonts w:ascii="Trebuchet MS" w:hAnsi="Trebuchet MS"/>
          <w:b/>
          <w:bCs/>
        </w:rPr>
        <w:br/>
      </w:r>
      <w:r w:rsidR="0066711A" w:rsidRPr="00B1452B">
        <w:rPr>
          <w:rFonts w:ascii="Trebuchet MS" w:hAnsi="Trebuchet MS"/>
          <w:color w:val="A63300"/>
        </w:rPr>
        <w:t>Suggested wording:</w:t>
      </w:r>
    </w:p>
    <w:p w14:paraId="532B6C87" w14:textId="77777777" w:rsidR="00E41521" w:rsidRPr="00B1452B" w:rsidRDefault="00E41521" w:rsidP="00E41521">
      <w:pPr>
        <w:spacing w:after="0"/>
        <w:rPr>
          <w:rFonts w:ascii="Trebuchet MS" w:hAnsi="Trebuchet MS"/>
          <w:i/>
          <w:iCs/>
        </w:rPr>
      </w:pPr>
      <w:r w:rsidRPr="00B1452B">
        <w:rPr>
          <w:rFonts w:ascii="Trebuchet MS" w:hAnsi="Trebuchet MS"/>
          <w:i/>
          <w:iCs/>
        </w:rPr>
        <w:t xml:space="preserve">Lord, I bring you the places where hope has remained hidden in my heart. </w:t>
      </w:r>
    </w:p>
    <w:p w14:paraId="43EF65A3" w14:textId="77777777" w:rsidR="00E41521" w:rsidRPr="00B1452B" w:rsidRDefault="00E41521" w:rsidP="00E41521">
      <w:pPr>
        <w:spacing w:after="0"/>
        <w:rPr>
          <w:rFonts w:ascii="Trebuchet MS" w:hAnsi="Trebuchet MS"/>
          <w:i/>
          <w:iCs/>
        </w:rPr>
      </w:pPr>
      <w:r w:rsidRPr="00B1452B">
        <w:rPr>
          <w:rFonts w:ascii="Trebuchet MS" w:hAnsi="Trebuchet MS"/>
          <w:i/>
          <w:iCs/>
        </w:rPr>
        <w:t xml:space="preserve">I name the disappointment, fear or complacency that has shaped me over time. </w:t>
      </w:r>
    </w:p>
    <w:p w14:paraId="521AFBF3" w14:textId="77777777" w:rsidR="00E41521" w:rsidRPr="00B1452B" w:rsidRDefault="00E41521" w:rsidP="00E41521">
      <w:pPr>
        <w:spacing w:after="0"/>
        <w:rPr>
          <w:rFonts w:ascii="Trebuchet MS" w:hAnsi="Trebuchet MS"/>
          <w:i/>
          <w:iCs/>
        </w:rPr>
      </w:pPr>
      <w:r w:rsidRPr="00B1452B">
        <w:rPr>
          <w:rFonts w:ascii="Trebuchet MS" w:hAnsi="Trebuchet MS"/>
          <w:i/>
          <w:iCs/>
        </w:rPr>
        <w:t>Forgive me for the times I have withdrawn from you or turned elsewhere for reassurance.</w:t>
      </w:r>
    </w:p>
    <w:p w14:paraId="49894E7E" w14:textId="3507DB68" w:rsidR="00E41521" w:rsidRPr="00B1452B" w:rsidRDefault="00E41521" w:rsidP="00E41521">
      <w:pPr>
        <w:spacing w:after="0"/>
        <w:rPr>
          <w:rFonts w:ascii="Trebuchet MS" w:hAnsi="Trebuchet MS"/>
          <w:i/>
          <w:iCs/>
        </w:rPr>
      </w:pPr>
      <w:r w:rsidRPr="00B1452B">
        <w:rPr>
          <w:rFonts w:ascii="Trebuchet MS" w:hAnsi="Trebuchet MS"/>
          <w:i/>
          <w:iCs/>
        </w:rPr>
        <w:t>Break up the unploughed ground within me.</w:t>
      </w:r>
      <w:r w:rsidR="003E7670" w:rsidRPr="00B1452B">
        <w:rPr>
          <w:rFonts w:ascii="Trebuchet MS" w:hAnsi="Trebuchet MS"/>
          <w:i/>
          <w:iCs/>
        </w:rPr>
        <w:t xml:space="preserve"> </w:t>
      </w:r>
      <w:r w:rsidRPr="00B1452B">
        <w:rPr>
          <w:rFonts w:ascii="Trebuchet MS" w:hAnsi="Trebuchet MS"/>
          <w:i/>
          <w:iCs/>
        </w:rPr>
        <w:t>Soften what has become hard and heal what has been wounded.</w:t>
      </w:r>
      <w:r w:rsidR="003E7670" w:rsidRPr="00B1452B">
        <w:rPr>
          <w:rFonts w:ascii="Trebuchet MS" w:hAnsi="Trebuchet MS"/>
          <w:i/>
          <w:iCs/>
        </w:rPr>
        <w:t xml:space="preserve"> </w:t>
      </w:r>
      <w:r w:rsidRPr="00B1452B">
        <w:rPr>
          <w:rFonts w:ascii="Trebuchet MS" w:hAnsi="Trebuchet MS"/>
          <w:i/>
          <w:iCs/>
        </w:rPr>
        <w:t xml:space="preserve">Help me to trust you and hope again. </w:t>
      </w:r>
    </w:p>
    <w:p w14:paraId="33951343" w14:textId="77777777" w:rsidR="00E41521" w:rsidRPr="00B1452B" w:rsidRDefault="00E41521" w:rsidP="00E41521">
      <w:pPr>
        <w:spacing w:after="0"/>
        <w:rPr>
          <w:rFonts w:ascii="Trebuchet MS" w:hAnsi="Trebuchet MS"/>
        </w:rPr>
      </w:pPr>
    </w:p>
    <w:p w14:paraId="7910C2DC" w14:textId="5CD96441" w:rsidR="00E41521" w:rsidRPr="00B1452B" w:rsidRDefault="00E41521" w:rsidP="00E41521">
      <w:pPr>
        <w:spacing w:after="0"/>
        <w:rPr>
          <w:rFonts w:ascii="Trebuchet MS" w:hAnsi="Trebuchet MS"/>
          <w:color w:val="A63300"/>
        </w:rPr>
      </w:pPr>
      <w:r w:rsidRPr="00B1452B">
        <w:rPr>
          <w:rFonts w:ascii="Trebuchet MS" w:hAnsi="Trebuchet MS"/>
          <w:b/>
          <w:bCs/>
        </w:rPr>
        <w:t>Invitation to the Holy Spirit</w:t>
      </w:r>
      <w:r w:rsidR="0066711A" w:rsidRPr="00B1452B">
        <w:rPr>
          <w:rFonts w:ascii="Trebuchet MS" w:hAnsi="Trebuchet MS"/>
          <w:b/>
          <w:bCs/>
        </w:rPr>
        <w:br/>
      </w:r>
      <w:r w:rsidR="0066711A" w:rsidRPr="00B1452B">
        <w:rPr>
          <w:rFonts w:ascii="Trebuchet MS" w:hAnsi="Trebuchet MS"/>
          <w:color w:val="A63300"/>
        </w:rPr>
        <w:t>Suggested wording:</w:t>
      </w:r>
    </w:p>
    <w:p w14:paraId="76CF2033" w14:textId="77777777" w:rsidR="00E41521" w:rsidRPr="00B1452B" w:rsidRDefault="00E41521" w:rsidP="00E41521">
      <w:pPr>
        <w:spacing w:after="0"/>
        <w:rPr>
          <w:rFonts w:ascii="Trebuchet MS" w:hAnsi="Trebuchet MS"/>
          <w:i/>
          <w:iCs/>
        </w:rPr>
      </w:pPr>
      <w:r w:rsidRPr="00B1452B">
        <w:rPr>
          <w:rFonts w:ascii="Trebuchet MS" w:hAnsi="Trebuchet MS"/>
          <w:i/>
          <w:iCs/>
        </w:rPr>
        <w:t>Holy Spirit, come and renew my heart.</w:t>
      </w:r>
    </w:p>
    <w:p w14:paraId="7C62E338" w14:textId="02430123" w:rsidR="00E41521" w:rsidRPr="00B1452B" w:rsidRDefault="00E41521" w:rsidP="003E7670">
      <w:pPr>
        <w:spacing w:after="0"/>
        <w:rPr>
          <w:rFonts w:ascii="Trebuchet MS" w:hAnsi="Trebuchet MS"/>
          <w:i/>
          <w:iCs/>
          <w:color w:val="A63300"/>
        </w:rPr>
      </w:pPr>
      <w:r w:rsidRPr="00B1452B">
        <w:rPr>
          <w:rFonts w:ascii="Trebuchet MS" w:hAnsi="Trebuchet MS"/>
          <w:i/>
          <w:iCs/>
        </w:rPr>
        <w:t>Transform hidden hope into new growth that strengthens and comes alive in me again.</w:t>
      </w:r>
      <w:r w:rsidR="00D24C7D" w:rsidRPr="00B1452B">
        <w:rPr>
          <w:rFonts w:ascii="Trebuchet MS" w:hAnsi="Trebuchet MS"/>
          <w:i/>
          <w:iCs/>
        </w:rPr>
        <w:br/>
      </w:r>
      <w:r w:rsidR="006A0427" w:rsidRPr="00B1452B">
        <w:rPr>
          <w:rFonts w:ascii="Trebuchet MS" w:hAnsi="Trebuchet MS"/>
          <w:i/>
          <w:iCs/>
        </w:rPr>
        <w:br/>
      </w:r>
      <w:r w:rsidRPr="00B1452B">
        <w:rPr>
          <w:rFonts w:ascii="Trebuchet MS" w:hAnsi="Trebuchet MS"/>
          <w:i/>
          <w:iCs/>
          <w:color w:val="A63300"/>
        </w:rPr>
        <w:t>Allow time for the Holy Spirit to renew hope. You may want to play worship music or use</w:t>
      </w:r>
      <w:r w:rsidR="00D5747D" w:rsidRPr="00B1452B">
        <w:rPr>
          <w:rFonts w:ascii="Trebuchet MS" w:hAnsi="Trebuchet MS"/>
          <w:i/>
          <w:iCs/>
          <w:color w:val="A63300"/>
        </w:rPr>
        <w:t xml:space="preserve"> </w:t>
      </w:r>
      <w:r w:rsidRPr="00B1452B">
        <w:rPr>
          <w:rFonts w:ascii="Trebuchet MS" w:hAnsi="Trebuchet MS"/>
          <w:i/>
          <w:iCs/>
          <w:color w:val="A63300"/>
        </w:rPr>
        <w:t>musicians within your congregation to play or sing as you give time and space for people to respond to God and receive prayer.</w:t>
      </w:r>
    </w:p>
    <w:sectPr w:rsidR="00E41521" w:rsidRPr="00B1452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9E26" w14:textId="77777777" w:rsidR="003E5D1E" w:rsidRDefault="003E5D1E" w:rsidP="003B0A33">
      <w:pPr>
        <w:spacing w:after="0" w:line="240" w:lineRule="auto"/>
      </w:pPr>
      <w:r>
        <w:separator/>
      </w:r>
    </w:p>
  </w:endnote>
  <w:endnote w:type="continuationSeparator" w:id="0">
    <w:p w14:paraId="7D21BDD2" w14:textId="77777777" w:rsidR="003E5D1E" w:rsidRDefault="003E5D1E" w:rsidP="003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F3BC" w14:textId="77777777" w:rsidR="003E5D1E" w:rsidRDefault="003E5D1E" w:rsidP="003B0A33">
      <w:pPr>
        <w:spacing w:after="0" w:line="240" w:lineRule="auto"/>
      </w:pPr>
      <w:r>
        <w:separator/>
      </w:r>
    </w:p>
  </w:footnote>
  <w:footnote w:type="continuationSeparator" w:id="0">
    <w:p w14:paraId="0316425A" w14:textId="77777777" w:rsidR="003E5D1E" w:rsidRDefault="003E5D1E" w:rsidP="003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26AB" w14:textId="53023E83" w:rsidR="003B0A33" w:rsidRDefault="00D852EF">
    <w:pPr>
      <w:pStyle w:val="Header"/>
    </w:pPr>
    <w:r>
      <w:rPr>
        <w:noProof/>
      </w:rPr>
      <w:drawing>
        <wp:anchor distT="0" distB="0" distL="114300" distR="114300" simplePos="0" relativeHeight="251658240" behindDoc="1" locked="0" layoutInCell="1" allowOverlap="1" wp14:anchorId="182517E9" wp14:editId="336CD8BF">
          <wp:simplePos x="0" y="0"/>
          <wp:positionH relativeFrom="column">
            <wp:posOffset>-914400</wp:posOffset>
          </wp:positionH>
          <wp:positionV relativeFrom="paragraph">
            <wp:posOffset>-449580</wp:posOffset>
          </wp:positionV>
          <wp:extent cx="7551030" cy="10680700"/>
          <wp:effectExtent l="0" t="0" r="0" b="0"/>
          <wp:wrapNone/>
          <wp:docPr id="404512871" name="Picture 2" descr="Heart graphic made up of fragmented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871" name="Picture 2" descr="Heart graphic made up of fragmented pieces."/>
                  <pic:cNvPicPr/>
                </pic:nvPicPr>
                <pic:blipFill>
                  <a:blip r:embed="rId1">
                    <a:extLst>
                      <a:ext uri="{28A0092B-C50C-407E-A947-70E740481C1C}">
                        <a14:useLocalDpi xmlns:a14="http://schemas.microsoft.com/office/drawing/2010/main" val="0"/>
                      </a:ext>
                    </a:extLst>
                  </a:blip>
                  <a:stretch>
                    <a:fillRect/>
                  </a:stretch>
                </pic:blipFill>
                <pic:spPr>
                  <a:xfrm>
                    <a:off x="0" y="0"/>
                    <a:ext cx="7564211" cy="106993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C7BF" w14:textId="36262C11" w:rsidR="003B0A33" w:rsidRDefault="003B0A33">
    <w:pPr>
      <w:pStyle w:val="Header"/>
    </w:pPr>
    <w:r>
      <w:rPr>
        <w:noProof/>
      </w:rPr>
      <w:drawing>
        <wp:anchor distT="0" distB="0" distL="114300" distR="114300" simplePos="0" relativeHeight="251657216" behindDoc="1" locked="0" layoutInCell="1" allowOverlap="1" wp14:anchorId="71756622" wp14:editId="033B4491">
          <wp:simplePos x="0" y="0"/>
          <wp:positionH relativeFrom="column">
            <wp:posOffset>-962108</wp:posOffset>
          </wp:positionH>
          <wp:positionV relativeFrom="paragraph">
            <wp:posOffset>-624510</wp:posOffset>
          </wp:positionV>
          <wp:extent cx="7673218" cy="10853531"/>
          <wp:effectExtent l="0" t="0" r="0" b="0"/>
          <wp:wrapNone/>
          <wp:docPr id="350408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086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7854" cy="108600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A1B"/>
    <w:multiLevelType w:val="hybridMultilevel"/>
    <w:tmpl w:val="8E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B7CA1"/>
    <w:multiLevelType w:val="hybridMultilevel"/>
    <w:tmpl w:val="C9E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E1C99"/>
    <w:multiLevelType w:val="hybridMultilevel"/>
    <w:tmpl w:val="BB60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BB21F4"/>
    <w:multiLevelType w:val="hybridMultilevel"/>
    <w:tmpl w:val="67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A66CF"/>
    <w:multiLevelType w:val="hybridMultilevel"/>
    <w:tmpl w:val="BD7A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95759">
    <w:abstractNumId w:val="1"/>
  </w:num>
  <w:num w:numId="2" w16cid:durableId="1691831307">
    <w:abstractNumId w:val="0"/>
  </w:num>
  <w:num w:numId="3" w16cid:durableId="865600937">
    <w:abstractNumId w:val="3"/>
  </w:num>
  <w:num w:numId="4" w16cid:durableId="1303921677">
    <w:abstractNumId w:val="4"/>
  </w:num>
  <w:num w:numId="5" w16cid:durableId="111968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A33"/>
    <w:rsid w:val="000D701B"/>
    <w:rsid w:val="00222779"/>
    <w:rsid w:val="00244DE6"/>
    <w:rsid w:val="00282988"/>
    <w:rsid w:val="002A159C"/>
    <w:rsid w:val="002A541A"/>
    <w:rsid w:val="002C06B4"/>
    <w:rsid w:val="002C5431"/>
    <w:rsid w:val="003354BD"/>
    <w:rsid w:val="00381FCB"/>
    <w:rsid w:val="003B0A33"/>
    <w:rsid w:val="003B3BE2"/>
    <w:rsid w:val="003C5934"/>
    <w:rsid w:val="003D06FC"/>
    <w:rsid w:val="003E5D1E"/>
    <w:rsid w:val="003E7670"/>
    <w:rsid w:val="00422FFF"/>
    <w:rsid w:val="004A70B0"/>
    <w:rsid w:val="0058581D"/>
    <w:rsid w:val="00593A08"/>
    <w:rsid w:val="005E6F44"/>
    <w:rsid w:val="005F1769"/>
    <w:rsid w:val="006100F0"/>
    <w:rsid w:val="00637F2C"/>
    <w:rsid w:val="006436A2"/>
    <w:rsid w:val="0066530E"/>
    <w:rsid w:val="0066711A"/>
    <w:rsid w:val="0068650B"/>
    <w:rsid w:val="006A0427"/>
    <w:rsid w:val="006A6C1F"/>
    <w:rsid w:val="006D64EA"/>
    <w:rsid w:val="00716FC7"/>
    <w:rsid w:val="0073351B"/>
    <w:rsid w:val="00754C86"/>
    <w:rsid w:val="00781DB2"/>
    <w:rsid w:val="007C411D"/>
    <w:rsid w:val="00815C44"/>
    <w:rsid w:val="00831CA3"/>
    <w:rsid w:val="00867399"/>
    <w:rsid w:val="008827E9"/>
    <w:rsid w:val="008C5D10"/>
    <w:rsid w:val="008D29C0"/>
    <w:rsid w:val="008F4046"/>
    <w:rsid w:val="009307FC"/>
    <w:rsid w:val="00982EEA"/>
    <w:rsid w:val="009C2A83"/>
    <w:rsid w:val="00A2107F"/>
    <w:rsid w:val="00A752B9"/>
    <w:rsid w:val="00B101B2"/>
    <w:rsid w:val="00B1452B"/>
    <w:rsid w:val="00B76674"/>
    <w:rsid w:val="00B938BE"/>
    <w:rsid w:val="00BE12BF"/>
    <w:rsid w:val="00BE5308"/>
    <w:rsid w:val="00C757D7"/>
    <w:rsid w:val="00CD557D"/>
    <w:rsid w:val="00CE0BF7"/>
    <w:rsid w:val="00D24C7D"/>
    <w:rsid w:val="00D45504"/>
    <w:rsid w:val="00D5695E"/>
    <w:rsid w:val="00D5747D"/>
    <w:rsid w:val="00D852EF"/>
    <w:rsid w:val="00DA2A0C"/>
    <w:rsid w:val="00DB1452"/>
    <w:rsid w:val="00DB7EF5"/>
    <w:rsid w:val="00DE5F7B"/>
    <w:rsid w:val="00E02458"/>
    <w:rsid w:val="00E25E8F"/>
    <w:rsid w:val="00E41521"/>
    <w:rsid w:val="00E9634E"/>
    <w:rsid w:val="00F031E2"/>
    <w:rsid w:val="00F177E9"/>
    <w:rsid w:val="00F52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B534"/>
  <w15:chartTrackingRefBased/>
  <w15:docId w15:val="{B38A8C77-A1B7-486F-8D2B-4BFFA35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33"/>
    <w:rPr>
      <w:rFonts w:eastAsiaTheme="majorEastAsia" w:cstheme="majorBidi"/>
      <w:color w:val="272727" w:themeColor="text1" w:themeTint="D8"/>
    </w:rPr>
  </w:style>
  <w:style w:type="paragraph" w:styleId="Title">
    <w:name w:val="Title"/>
    <w:basedOn w:val="Normal"/>
    <w:next w:val="Normal"/>
    <w:link w:val="TitleChar"/>
    <w:uiPriority w:val="10"/>
    <w:qFormat/>
    <w:rsid w:val="003B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33"/>
    <w:pPr>
      <w:spacing w:before="160"/>
      <w:jc w:val="center"/>
    </w:pPr>
    <w:rPr>
      <w:i/>
      <w:iCs/>
      <w:color w:val="404040" w:themeColor="text1" w:themeTint="BF"/>
    </w:rPr>
  </w:style>
  <w:style w:type="character" w:customStyle="1" w:styleId="QuoteChar">
    <w:name w:val="Quote Char"/>
    <w:basedOn w:val="DefaultParagraphFont"/>
    <w:link w:val="Quote"/>
    <w:uiPriority w:val="29"/>
    <w:rsid w:val="003B0A33"/>
    <w:rPr>
      <w:i/>
      <w:iCs/>
      <w:color w:val="404040" w:themeColor="text1" w:themeTint="BF"/>
    </w:rPr>
  </w:style>
  <w:style w:type="paragraph" w:styleId="ListParagraph">
    <w:name w:val="List Paragraph"/>
    <w:basedOn w:val="Normal"/>
    <w:uiPriority w:val="34"/>
    <w:qFormat/>
    <w:rsid w:val="003B0A33"/>
    <w:pPr>
      <w:ind w:left="720"/>
      <w:contextualSpacing/>
    </w:pPr>
  </w:style>
  <w:style w:type="character" w:styleId="IntenseEmphasis">
    <w:name w:val="Intense Emphasis"/>
    <w:basedOn w:val="DefaultParagraphFont"/>
    <w:uiPriority w:val="21"/>
    <w:qFormat/>
    <w:rsid w:val="003B0A33"/>
    <w:rPr>
      <w:i/>
      <w:iCs/>
      <w:color w:val="0F4761" w:themeColor="accent1" w:themeShade="BF"/>
    </w:rPr>
  </w:style>
  <w:style w:type="paragraph" w:styleId="IntenseQuote">
    <w:name w:val="Intense Quote"/>
    <w:basedOn w:val="Normal"/>
    <w:next w:val="Normal"/>
    <w:link w:val="IntenseQuoteChar"/>
    <w:uiPriority w:val="30"/>
    <w:qFormat/>
    <w:rsid w:val="003B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33"/>
    <w:rPr>
      <w:i/>
      <w:iCs/>
      <w:color w:val="0F4761" w:themeColor="accent1" w:themeShade="BF"/>
    </w:rPr>
  </w:style>
  <w:style w:type="character" w:styleId="IntenseReference">
    <w:name w:val="Intense Reference"/>
    <w:basedOn w:val="DefaultParagraphFont"/>
    <w:uiPriority w:val="32"/>
    <w:qFormat/>
    <w:rsid w:val="003B0A33"/>
    <w:rPr>
      <w:b/>
      <w:bCs/>
      <w:smallCaps/>
      <w:color w:val="0F4761" w:themeColor="accent1" w:themeShade="BF"/>
      <w:spacing w:val="5"/>
    </w:rPr>
  </w:style>
  <w:style w:type="paragraph" w:styleId="Header">
    <w:name w:val="header"/>
    <w:basedOn w:val="Normal"/>
    <w:link w:val="HeaderChar"/>
    <w:uiPriority w:val="99"/>
    <w:unhideWhenUsed/>
    <w:rsid w:val="003B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33"/>
  </w:style>
  <w:style w:type="paragraph" w:styleId="Footer">
    <w:name w:val="footer"/>
    <w:basedOn w:val="Normal"/>
    <w:link w:val="FooterChar"/>
    <w:uiPriority w:val="99"/>
    <w:unhideWhenUsed/>
    <w:rsid w:val="003B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74A-6485-4690-9237-3313ACD9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1495</Words>
  <Characters>7166</Characters>
  <Application>Microsoft Office Word</Application>
  <DocSecurity>0</DocSecurity>
  <Lines>146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46</cp:revision>
  <dcterms:created xsi:type="dcterms:W3CDTF">2026-01-05T15:57:00Z</dcterms:created>
  <dcterms:modified xsi:type="dcterms:W3CDTF">2026-01-13T14:07:00Z</dcterms:modified>
</cp:coreProperties>
</file>