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96B1" w14:textId="77777777" w:rsidR="003A1FE7" w:rsidRPr="003A1FE7" w:rsidRDefault="003A1FE7" w:rsidP="003A1FE7"/>
    <w:p w14:paraId="2EE7E9E9" w14:textId="77777777" w:rsidR="003A1FE7" w:rsidRPr="003A1FE7" w:rsidRDefault="003A1FE7" w:rsidP="003A1FE7">
      <w:pPr>
        <w:pStyle w:val="Heading1"/>
        <w:rPr>
          <w:rFonts w:ascii="Trebuchet MS" w:hAnsi="Trebuchet MS"/>
          <w:b/>
          <w:bCs/>
          <w:color w:val="000000" w:themeColor="text1"/>
          <w:sz w:val="36"/>
          <w:szCs w:val="36"/>
        </w:rPr>
      </w:pPr>
      <w:r w:rsidRPr="003A1FE7">
        <w:rPr>
          <w:rFonts w:ascii="Trebuchet MS" w:hAnsi="Trebuchet MS"/>
          <w:b/>
          <w:bCs/>
          <w:color w:val="000000" w:themeColor="text1"/>
          <w:sz w:val="36"/>
          <w:szCs w:val="36"/>
        </w:rPr>
        <w:t>Week Six: Hidden Righteousness</w:t>
      </w:r>
    </w:p>
    <w:p w14:paraId="1205601F" w14:textId="7C30EFFD" w:rsidR="003A1FE7" w:rsidRPr="0075181C" w:rsidRDefault="003A1FE7" w:rsidP="003A1FE7">
      <w:pPr>
        <w:spacing w:after="0"/>
        <w:rPr>
          <w:rFonts w:ascii="Trebuchet MS" w:hAnsi="Trebuchet MS"/>
          <w:b/>
          <w:bCs/>
          <w:i/>
          <w:iCs/>
          <w:sz w:val="28"/>
          <w:szCs w:val="28"/>
        </w:rPr>
      </w:pPr>
      <w:r w:rsidRPr="0075181C">
        <w:rPr>
          <w:rFonts w:ascii="Trebuchet MS" w:hAnsi="Trebuchet MS"/>
          <w:b/>
          <w:bCs/>
          <w:i/>
          <w:iCs/>
          <w:sz w:val="28"/>
          <w:szCs w:val="28"/>
        </w:rPr>
        <w:t>Breaking the hard ground of misplaced righteousness and pride</w:t>
      </w:r>
    </w:p>
    <w:p w14:paraId="73453BE2" w14:textId="77777777" w:rsidR="003A1FE7" w:rsidRPr="0075181C" w:rsidRDefault="003A1FE7" w:rsidP="003A1FE7">
      <w:pPr>
        <w:spacing w:after="0"/>
        <w:rPr>
          <w:rFonts w:ascii="Trebuchet MS" w:hAnsi="Trebuchet MS"/>
        </w:rPr>
      </w:pPr>
    </w:p>
    <w:p w14:paraId="421736E7" w14:textId="77777777" w:rsidR="003A1FE7" w:rsidRPr="0075181C" w:rsidRDefault="003A1FE7" w:rsidP="003A1FE7">
      <w:pPr>
        <w:spacing w:after="0"/>
        <w:rPr>
          <w:rFonts w:ascii="Trebuchet MS" w:hAnsi="Trebuchet MS"/>
          <w:b/>
          <w:bCs/>
        </w:rPr>
      </w:pPr>
      <w:r w:rsidRPr="0075181C">
        <w:rPr>
          <w:rFonts w:ascii="Trebuchet MS" w:hAnsi="Trebuchet MS"/>
          <w:b/>
          <w:bCs/>
        </w:rPr>
        <w:t xml:space="preserve">Key Scriptures: </w:t>
      </w:r>
      <w:r w:rsidRPr="0075181C">
        <w:rPr>
          <w:rFonts w:ascii="Trebuchet MS" w:hAnsi="Trebuchet MS"/>
        </w:rPr>
        <w:t>Matthew 21:1-11; Zechariah 9:9; Romans 1:17</w:t>
      </w:r>
    </w:p>
    <w:p w14:paraId="0FA201AE" w14:textId="77777777" w:rsidR="003A1FE7" w:rsidRPr="0075181C" w:rsidRDefault="003A1FE7" w:rsidP="003A1FE7">
      <w:pPr>
        <w:spacing w:after="0"/>
        <w:rPr>
          <w:rFonts w:ascii="Trebuchet MS" w:hAnsi="Trebuchet MS"/>
        </w:rPr>
      </w:pPr>
      <w:r w:rsidRPr="0075181C">
        <w:rPr>
          <w:rFonts w:ascii="Trebuchet MS" w:hAnsi="Trebuchet MS"/>
        </w:rPr>
        <w:t xml:space="preserve">Additional Scriptures: Zechariah 7:4–6; </w:t>
      </w:r>
      <w:r w:rsidRPr="007A73CE">
        <w:rPr>
          <w:rFonts w:ascii="Trebuchet MS" w:hAnsi="Trebuchet MS"/>
          <w:color w:val="000000" w:themeColor="text1"/>
        </w:rPr>
        <w:t xml:space="preserve">Isaiah 29:13; </w:t>
      </w:r>
      <w:r w:rsidRPr="0075181C">
        <w:rPr>
          <w:rFonts w:ascii="Trebuchet MS" w:hAnsi="Trebuchet MS"/>
        </w:rPr>
        <w:t>Zechariah 1:3; Luke 19:41–44</w:t>
      </w:r>
    </w:p>
    <w:p w14:paraId="552727CF" w14:textId="77777777" w:rsidR="003A1FE7" w:rsidRPr="0075181C" w:rsidRDefault="003A1FE7" w:rsidP="003A1FE7">
      <w:pPr>
        <w:spacing w:after="0"/>
        <w:rPr>
          <w:rFonts w:ascii="Trebuchet MS" w:hAnsi="Trebuchet MS"/>
          <w:b/>
          <w:bCs/>
        </w:rPr>
      </w:pPr>
    </w:p>
    <w:p w14:paraId="5A2F017F" w14:textId="77777777" w:rsidR="003A1FE7" w:rsidRPr="0075181C" w:rsidRDefault="003A1FE7" w:rsidP="003A1FE7">
      <w:pPr>
        <w:spacing w:after="0"/>
        <w:rPr>
          <w:rFonts w:ascii="Trebuchet MS" w:hAnsi="Trebuchet MS"/>
          <w:b/>
          <w:bCs/>
          <w:color w:val="A63300"/>
        </w:rPr>
      </w:pPr>
      <w:r w:rsidRPr="0075181C">
        <w:rPr>
          <w:rFonts w:ascii="Trebuchet MS" w:hAnsi="Trebuchet MS"/>
          <w:i/>
          <w:iCs/>
          <w:color w:val="A63300"/>
        </w:rPr>
        <w:t>You may want to include a testimony each week to inspire:</w:t>
      </w:r>
    </w:p>
    <w:p w14:paraId="5859420C" w14:textId="77777777" w:rsidR="003A1FE7" w:rsidRPr="0075181C" w:rsidRDefault="003A1FE7" w:rsidP="003A1FE7">
      <w:pPr>
        <w:tabs>
          <w:tab w:val="left" w:pos="2820"/>
        </w:tabs>
        <w:spacing w:after="0"/>
        <w:rPr>
          <w:rFonts w:ascii="Trebuchet MS" w:hAnsi="Trebuchet MS"/>
        </w:rPr>
      </w:pPr>
      <w:r w:rsidRPr="0075181C">
        <w:rPr>
          <w:rFonts w:ascii="Trebuchet MS" w:hAnsi="Trebuchet MS"/>
          <w:b/>
          <w:bCs/>
        </w:rPr>
        <w:t xml:space="preserve">Testimony Subject </w:t>
      </w:r>
      <w:r>
        <w:rPr>
          <w:rFonts w:ascii="Trebuchet MS" w:hAnsi="Trebuchet MS"/>
          <w:b/>
          <w:bCs/>
        </w:rPr>
        <w:t>–</w:t>
      </w:r>
      <w:r w:rsidRPr="0075181C">
        <w:rPr>
          <w:rFonts w:ascii="Trebuchet MS" w:hAnsi="Trebuchet MS"/>
        </w:rPr>
        <w:t xml:space="preserve"> Can you share a time whe</w:t>
      </w:r>
      <w:r>
        <w:rPr>
          <w:rFonts w:ascii="Trebuchet MS" w:hAnsi="Trebuchet MS"/>
        </w:rPr>
        <w:t>n</w:t>
      </w:r>
      <w:r w:rsidRPr="0075181C">
        <w:rPr>
          <w:rFonts w:ascii="Trebuchet MS" w:hAnsi="Trebuchet MS"/>
        </w:rPr>
        <w:t xml:space="preserve"> God took you on a journey of humility? How did this reshaping change your relationship with God for the better?</w:t>
      </w:r>
    </w:p>
    <w:p w14:paraId="7347A930" w14:textId="77777777" w:rsidR="003A1FE7" w:rsidRPr="0075181C" w:rsidRDefault="003A1FE7" w:rsidP="003A1FE7">
      <w:pPr>
        <w:tabs>
          <w:tab w:val="left" w:pos="2820"/>
        </w:tabs>
        <w:spacing w:after="0"/>
        <w:rPr>
          <w:rFonts w:ascii="Trebuchet MS" w:hAnsi="Trebuchet MS"/>
        </w:rPr>
      </w:pPr>
    </w:p>
    <w:p w14:paraId="1F3286AF" w14:textId="77777777" w:rsidR="003A1FE7" w:rsidRDefault="003A1FE7" w:rsidP="003A1FE7">
      <w:pPr>
        <w:spacing w:after="0"/>
        <w:rPr>
          <w:rFonts w:ascii="Trebuchet MS" w:hAnsi="Trebuchet MS"/>
          <w:i/>
          <w:iCs/>
          <w:color w:val="A63300"/>
        </w:rPr>
      </w:pPr>
      <w:r w:rsidRPr="0075181C">
        <w:rPr>
          <w:rFonts w:ascii="Trebuchet MS" w:hAnsi="Trebuchet MS"/>
          <w:i/>
          <w:iCs/>
          <w:color w:val="A63300"/>
        </w:rPr>
        <w:t xml:space="preserve">Please adapt this sermon starter as you see fit, to meet the needs of your corps. </w:t>
      </w:r>
    </w:p>
    <w:p w14:paraId="04F03F6C" w14:textId="77777777" w:rsidR="003A1FE7" w:rsidRPr="0075181C" w:rsidRDefault="003A1FE7" w:rsidP="003A1FE7">
      <w:pPr>
        <w:spacing w:after="0"/>
        <w:rPr>
          <w:rFonts w:ascii="Trebuchet MS" w:hAnsi="Trebuchet MS"/>
          <w:i/>
          <w:iCs/>
          <w:color w:val="A63300"/>
        </w:rPr>
      </w:pPr>
    </w:p>
    <w:p w14:paraId="03F15E59" w14:textId="77777777" w:rsidR="003A1FE7" w:rsidRPr="003A1FE7" w:rsidRDefault="003A1FE7" w:rsidP="003A1FE7">
      <w:pPr>
        <w:pStyle w:val="Heading2"/>
        <w:rPr>
          <w:rFonts w:ascii="Trebuchet MS" w:hAnsi="Trebuchet MS"/>
          <w:b/>
          <w:bCs/>
          <w:color w:val="000000" w:themeColor="text1"/>
          <w:sz w:val="28"/>
          <w:szCs w:val="28"/>
        </w:rPr>
      </w:pPr>
      <w:r w:rsidRPr="003A1FE7">
        <w:rPr>
          <w:rFonts w:ascii="Trebuchet MS" w:hAnsi="Trebuchet MS"/>
          <w:b/>
          <w:bCs/>
          <w:color w:val="000000" w:themeColor="text1"/>
          <w:sz w:val="28"/>
          <w:szCs w:val="28"/>
        </w:rPr>
        <w:t>Introduction and Context</w:t>
      </w:r>
    </w:p>
    <w:p w14:paraId="5DBD32F4" w14:textId="77777777" w:rsidR="003A1FE7" w:rsidRPr="0075181C" w:rsidRDefault="003A1FE7" w:rsidP="003A1FE7">
      <w:pPr>
        <w:spacing w:after="0"/>
        <w:rPr>
          <w:rFonts w:ascii="Trebuchet MS" w:hAnsi="Trebuchet MS"/>
        </w:rPr>
      </w:pPr>
      <w:r w:rsidRPr="0075181C">
        <w:rPr>
          <w:rFonts w:ascii="Trebuchet MS" w:hAnsi="Trebuchet MS"/>
        </w:rPr>
        <w:t xml:space="preserve">Throughout this Hidden to Whole Lent series, we have reflected on the gifts God has already planted within us: hope, boldness, peace, love and joy. Scripture reminds us that these are not qualities we strive to produce but </w:t>
      </w:r>
      <w:r w:rsidRPr="0075181C">
        <w:rPr>
          <w:rFonts w:ascii="Trebuchet MS" w:hAnsi="Trebuchet MS"/>
          <w:b/>
          <w:bCs/>
        </w:rPr>
        <w:t xml:space="preserve">gifts rooted in God’s character and sustained by his Spirit. </w:t>
      </w:r>
      <w:r w:rsidRPr="0075181C">
        <w:rPr>
          <w:rFonts w:ascii="Trebuchet MS" w:hAnsi="Trebuchet MS"/>
        </w:rPr>
        <w:t>Yet even these gifts can become hidden over time, not through rejection of God, but through subtle shifts of focus or trust. This Palm Sunday we turn our attention to hidden righteousness.</w:t>
      </w:r>
    </w:p>
    <w:p w14:paraId="3E58A471" w14:textId="77777777" w:rsidR="003A1FE7" w:rsidRPr="0075181C" w:rsidRDefault="003A1FE7" w:rsidP="003A1FE7">
      <w:pPr>
        <w:spacing w:after="0"/>
        <w:rPr>
          <w:rFonts w:ascii="Trebuchet MS" w:hAnsi="Trebuchet MS"/>
        </w:rPr>
      </w:pPr>
    </w:p>
    <w:p w14:paraId="69A948CF" w14:textId="77777777" w:rsidR="003A1FE7" w:rsidRPr="0075181C" w:rsidRDefault="003A1FE7" w:rsidP="003A1FE7">
      <w:pPr>
        <w:spacing w:after="0"/>
        <w:rPr>
          <w:rFonts w:ascii="Trebuchet MS" w:hAnsi="Trebuchet MS"/>
        </w:rPr>
      </w:pPr>
      <w:r w:rsidRPr="0075181C">
        <w:rPr>
          <w:rFonts w:ascii="Trebuchet MS" w:hAnsi="Trebuchet MS"/>
        </w:rPr>
        <w:t>As Jesus entered Jerusalem, crowds gathered around him, voices rose in praise, and Scripture was spoken aloud as he was welcomed into the city (</w:t>
      </w:r>
      <w:r w:rsidRPr="0075181C">
        <w:rPr>
          <w:rFonts w:ascii="Trebuchet MS" w:hAnsi="Trebuchet MS"/>
          <w:color w:val="A63300"/>
        </w:rPr>
        <w:t>Matthew 21:1–11</w:t>
      </w:r>
      <w:r w:rsidRPr="0075181C">
        <w:rPr>
          <w:rFonts w:ascii="Trebuchet MS" w:hAnsi="Trebuchet MS"/>
        </w:rPr>
        <w:t xml:space="preserve">). At the centre of this moment stands Jesus himself, the perfect expression of righteousness. His life was lived in complete trust and obedience to the Father, expressing a righteousness that flowed from God’s authority rather than force or dominance. </w:t>
      </w:r>
    </w:p>
    <w:p w14:paraId="1E5B0B29" w14:textId="77777777" w:rsidR="003A1FE7" w:rsidRPr="0075181C" w:rsidRDefault="003A1FE7" w:rsidP="003A1FE7">
      <w:pPr>
        <w:spacing w:after="0"/>
        <w:rPr>
          <w:rFonts w:ascii="Trebuchet MS" w:hAnsi="Trebuchet MS"/>
        </w:rPr>
      </w:pPr>
    </w:p>
    <w:p w14:paraId="25C7F532" w14:textId="77777777" w:rsidR="003A1FE7" w:rsidRPr="0075181C" w:rsidRDefault="003A1FE7" w:rsidP="003A1FE7">
      <w:pPr>
        <w:spacing w:after="0"/>
        <w:rPr>
          <w:rFonts w:ascii="Trebuchet MS" w:hAnsi="Trebuchet MS"/>
        </w:rPr>
      </w:pPr>
      <w:r w:rsidRPr="0075181C">
        <w:rPr>
          <w:rFonts w:ascii="Trebuchet MS" w:hAnsi="Trebuchet MS"/>
        </w:rPr>
        <w:t xml:space="preserve">Zechariah had prophesied how Israel’s king would come: </w:t>
      </w:r>
      <w:r w:rsidRPr="0075181C">
        <w:rPr>
          <w:rFonts w:ascii="Trebuchet MS" w:hAnsi="Trebuchet MS"/>
          <w:color w:val="A63300"/>
        </w:rPr>
        <w:t>‘righteous and victorious’</w:t>
      </w:r>
      <w:r w:rsidRPr="0075181C">
        <w:rPr>
          <w:rFonts w:ascii="Trebuchet MS" w:hAnsi="Trebuchet MS"/>
        </w:rPr>
        <w:t xml:space="preserve">, yet </w:t>
      </w:r>
      <w:r w:rsidRPr="0075181C">
        <w:rPr>
          <w:rFonts w:ascii="Trebuchet MS" w:hAnsi="Trebuchet MS"/>
          <w:color w:val="A63300"/>
        </w:rPr>
        <w:t>‘lowly</w:t>
      </w:r>
      <w:r>
        <w:rPr>
          <w:rFonts w:ascii="Trebuchet MS" w:hAnsi="Trebuchet MS"/>
          <w:color w:val="A63300"/>
        </w:rPr>
        <w:t xml:space="preserve"> and</w:t>
      </w:r>
      <w:r w:rsidRPr="0075181C">
        <w:rPr>
          <w:rFonts w:ascii="Trebuchet MS" w:hAnsi="Trebuchet MS"/>
          <w:color w:val="A63300"/>
        </w:rPr>
        <w:t xml:space="preserve"> riding on a donkey’ </w:t>
      </w:r>
      <w:r w:rsidRPr="0075181C">
        <w:rPr>
          <w:rFonts w:ascii="Trebuchet MS" w:hAnsi="Trebuchet MS"/>
        </w:rPr>
        <w:t>(</w:t>
      </w:r>
      <w:r w:rsidRPr="0075181C">
        <w:rPr>
          <w:rFonts w:ascii="Trebuchet MS" w:hAnsi="Trebuchet MS"/>
          <w:color w:val="A63300"/>
        </w:rPr>
        <w:t>Zechariah 9:9</w:t>
      </w:r>
      <w:r w:rsidRPr="0075181C">
        <w:rPr>
          <w:rFonts w:ascii="Trebuchet MS" w:hAnsi="Trebuchet MS"/>
        </w:rPr>
        <w:t xml:space="preserve">). When Jesus entered Jerusalem in this way, the crowds recognised the significance of the moment and welcomed him with celebration. Yet while they celebrated his arrival, they did not grasp what this kind of kingship would mean. The humility and surrender at the heart of Jesus’ righteousness did not match the way many expected God’s </w:t>
      </w:r>
      <w:r>
        <w:rPr>
          <w:rFonts w:ascii="Trebuchet MS" w:hAnsi="Trebuchet MS"/>
        </w:rPr>
        <w:t>K</w:t>
      </w:r>
      <w:r w:rsidRPr="0075181C">
        <w:rPr>
          <w:rFonts w:ascii="Trebuchet MS" w:hAnsi="Trebuchet MS"/>
        </w:rPr>
        <w:t>ingdom to unfold.</w:t>
      </w:r>
    </w:p>
    <w:p w14:paraId="031635B7" w14:textId="77777777" w:rsidR="003A1FE7" w:rsidRPr="0075181C" w:rsidRDefault="003A1FE7" w:rsidP="003A1FE7">
      <w:pPr>
        <w:spacing w:after="0"/>
        <w:rPr>
          <w:rFonts w:ascii="Trebuchet MS" w:hAnsi="Trebuchet MS"/>
        </w:rPr>
      </w:pPr>
    </w:p>
    <w:p w14:paraId="061769F4" w14:textId="77777777" w:rsidR="003A1FE7" w:rsidRPr="0075181C" w:rsidRDefault="003A1FE7" w:rsidP="003A1FE7">
      <w:pPr>
        <w:spacing w:after="0"/>
        <w:rPr>
          <w:rFonts w:ascii="Trebuchet MS" w:hAnsi="Trebuchet MS"/>
        </w:rPr>
      </w:pPr>
      <w:r w:rsidRPr="0075181C">
        <w:rPr>
          <w:rFonts w:ascii="Trebuchet MS" w:hAnsi="Trebuchet MS"/>
        </w:rPr>
        <w:t xml:space="preserve">Seen in this light, Palm Sunday invites us to reflect on our own expectations of God, and on how the righteousness we have received in Christ can quietly become hidden beneath </w:t>
      </w:r>
      <w:r w:rsidRPr="0075181C">
        <w:rPr>
          <w:rFonts w:ascii="Trebuchet MS" w:hAnsi="Trebuchet MS"/>
          <w:b/>
          <w:bCs/>
        </w:rPr>
        <w:t>our assumptions about how God should work</w:t>
      </w:r>
      <w:r w:rsidRPr="0075181C">
        <w:rPr>
          <w:rFonts w:ascii="Trebuchet MS" w:hAnsi="Trebuchet MS"/>
        </w:rPr>
        <w:t xml:space="preserve">. When this happens, our worship remains genuine, but </w:t>
      </w:r>
      <w:r w:rsidRPr="0075181C">
        <w:rPr>
          <w:rFonts w:ascii="Trebuchet MS" w:hAnsi="Trebuchet MS"/>
          <w:b/>
          <w:bCs/>
        </w:rPr>
        <w:t xml:space="preserve">our hearts may not be fully open to the ways Jesus wants to reshape our understanding of his </w:t>
      </w:r>
      <w:r>
        <w:rPr>
          <w:rFonts w:ascii="Trebuchet MS" w:hAnsi="Trebuchet MS"/>
          <w:b/>
          <w:bCs/>
        </w:rPr>
        <w:t>K</w:t>
      </w:r>
      <w:r w:rsidRPr="0075181C">
        <w:rPr>
          <w:rFonts w:ascii="Trebuchet MS" w:hAnsi="Trebuchet MS"/>
          <w:b/>
          <w:bCs/>
        </w:rPr>
        <w:t>ingdom</w:t>
      </w:r>
      <w:r w:rsidRPr="0075181C">
        <w:rPr>
          <w:rFonts w:ascii="Trebuchet MS" w:hAnsi="Trebuchet MS"/>
        </w:rPr>
        <w:t>.</w:t>
      </w:r>
    </w:p>
    <w:p w14:paraId="4B485929" w14:textId="77777777" w:rsidR="003A1FE7" w:rsidRPr="0075181C" w:rsidRDefault="003A1FE7" w:rsidP="003A1FE7">
      <w:pPr>
        <w:spacing w:after="0"/>
        <w:rPr>
          <w:rFonts w:ascii="Trebuchet MS" w:hAnsi="Trebuchet MS"/>
        </w:rPr>
      </w:pPr>
    </w:p>
    <w:p w14:paraId="3191481D" w14:textId="77777777" w:rsidR="003A1FE7" w:rsidRPr="0075181C" w:rsidRDefault="003A1FE7" w:rsidP="003A1FE7">
      <w:pPr>
        <w:spacing w:after="0"/>
        <w:rPr>
          <w:rFonts w:ascii="Trebuchet MS" w:hAnsi="Trebuchet MS"/>
        </w:rPr>
      </w:pPr>
      <w:r w:rsidRPr="0075181C">
        <w:rPr>
          <w:rFonts w:ascii="Trebuchet MS" w:hAnsi="Trebuchet MS"/>
        </w:rPr>
        <w:t>Lent invites us to notice where righteousness may have become hidden within us, and to open ourselves again to God’s shaping and renewing work.</w:t>
      </w:r>
    </w:p>
    <w:p w14:paraId="2D883D01" w14:textId="77777777" w:rsidR="003A1FE7" w:rsidRPr="0075181C" w:rsidRDefault="003A1FE7" w:rsidP="003A1FE7">
      <w:pPr>
        <w:spacing w:after="0"/>
        <w:rPr>
          <w:rFonts w:ascii="Trebuchet MS" w:hAnsi="Trebuchet MS"/>
        </w:rPr>
      </w:pPr>
    </w:p>
    <w:p w14:paraId="6FDEBBE3" w14:textId="44852ABA" w:rsidR="003A1FE7" w:rsidRPr="003A1FE7" w:rsidRDefault="003A1FE7" w:rsidP="003A1FE7">
      <w:pPr>
        <w:spacing w:after="0"/>
        <w:rPr>
          <w:rFonts w:ascii="Trebuchet MS" w:hAnsi="Trebuchet MS"/>
          <w:i/>
          <w:iCs/>
          <w:color w:val="A63300"/>
        </w:rPr>
        <w:sectPr w:rsidR="003A1FE7" w:rsidRPr="003A1FE7">
          <w:headerReference w:type="default" r:id="rId7"/>
          <w:pgSz w:w="11906" w:h="16838"/>
          <w:pgMar w:top="1440" w:right="1440" w:bottom="1440" w:left="1440" w:header="708" w:footer="708" w:gutter="0"/>
          <w:cols w:space="708"/>
          <w:docGrid w:linePitch="360"/>
        </w:sectPr>
      </w:pPr>
      <w:r w:rsidRPr="0075181C">
        <w:rPr>
          <w:rFonts w:ascii="Trebuchet MS" w:hAnsi="Trebuchet MS"/>
          <w:i/>
          <w:iCs/>
          <w:color w:val="A63300"/>
        </w:rPr>
        <w:t>This series ends with some heavy</w:t>
      </w:r>
      <w:r>
        <w:rPr>
          <w:rFonts w:ascii="Trebuchet MS" w:hAnsi="Trebuchet MS"/>
          <w:i/>
          <w:iCs/>
          <w:color w:val="A63300"/>
        </w:rPr>
        <w:t xml:space="preserve"> and potentially unexpected</w:t>
      </w:r>
      <w:r w:rsidRPr="0075181C">
        <w:rPr>
          <w:rFonts w:ascii="Trebuchet MS" w:hAnsi="Trebuchet MS"/>
          <w:i/>
          <w:iCs/>
          <w:color w:val="A63300"/>
        </w:rPr>
        <w:t xml:space="preserve"> heart work</w:t>
      </w:r>
      <w:r>
        <w:rPr>
          <w:rFonts w:ascii="Trebuchet MS" w:hAnsi="Trebuchet MS"/>
          <w:i/>
          <w:iCs/>
          <w:color w:val="A63300"/>
        </w:rPr>
        <w:t>,</w:t>
      </w:r>
      <w:r w:rsidRPr="0075181C">
        <w:rPr>
          <w:rFonts w:ascii="Trebuchet MS" w:hAnsi="Trebuchet MS"/>
          <w:i/>
          <w:iCs/>
          <w:color w:val="A63300"/>
        </w:rPr>
        <w:t xml:space="preserve"> that will bring immense freedom and a depth of intimacy with God if received. You may want to open in prayer, asking God to bring down our defensiveness and pride to truly receive his shaping and renewing work</w:t>
      </w:r>
      <w:r>
        <w:rPr>
          <w:rFonts w:ascii="Trebuchet MS" w:hAnsi="Trebuchet MS"/>
          <w:i/>
          <w:iCs/>
          <w:color w:val="A63300"/>
        </w:rPr>
        <w:t>,</w:t>
      </w:r>
      <w:r w:rsidRPr="0075181C">
        <w:rPr>
          <w:rFonts w:ascii="Trebuchet MS" w:hAnsi="Trebuchet MS"/>
          <w:i/>
          <w:iCs/>
          <w:color w:val="A63300"/>
        </w:rPr>
        <w:t xml:space="preserve"> </w:t>
      </w:r>
      <w:r>
        <w:rPr>
          <w:rFonts w:ascii="Trebuchet MS" w:hAnsi="Trebuchet MS"/>
          <w:i/>
          <w:iCs/>
          <w:color w:val="A63300"/>
        </w:rPr>
        <w:t>t</w:t>
      </w:r>
      <w:r w:rsidRPr="0075181C">
        <w:rPr>
          <w:rFonts w:ascii="Trebuchet MS" w:hAnsi="Trebuchet MS"/>
          <w:i/>
          <w:iCs/>
          <w:color w:val="A63300"/>
        </w:rPr>
        <w:t>o teach us humility and soften our hearts as we receive his word.</w:t>
      </w:r>
    </w:p>
    <w:p w14:paraId="344EF08C" w14:textId="77777777" w:rsidR="003A1FE7" w:rsidRPr="0075181C" w:rsidRDefault="003A1FE7" w:rsidP="003A1FE7">
      <w:pPr>
        <w:spacing w:after="0"/>
        <w:rPr>
          <w:rFonts w:ascii="Trebuchet MS" w:hAnsi="Trebuchet MS"/>
        </w:rPr>
      </w:pPr>
    </w:p>
    <w:p w14:paraId="536F08AB" w14:textId="77777777" w:rsidR="003A1FE7" w:rsidRPr="003A1FE7" w:rsidRDefault="003A1FE7" w:rsidP="003A1FE7">
      <w:pPr>
        <w:pStyle w:val="Heading2"/>
        <w:rPr>
          <w:rFonts w:ascii="Trebuchet MS" w:hAnsi="Trebuchet MS"/>
          <w:b/>
          <w:bCs/>
          <w:color w:val="000000" w:themeColor="text1"/>
          <w:sz w:val="28"/>
          <w:szCs w:val="28"/>
        </w:rPr>
      </w:pPr>
      <w:r w:rsidRPr="003A1FE7">
        <w:rPr>
          <w:rFonts w:ascii="Trebuchet MS" w:hAnsi="Trebuchet MS"/>
          <w:b/>
          <w:bCs/>
          <w:color w:val="000000" w:themeColor="text1"/>
          <w:sz w:val="28"/>
          <w:szCs w:val="28"/>
        </w:rPr>
        <w:t>Part 1 – Why Righteousness Becomes Misplaced</w:t>
      </w:r>
    </w:p>
    <w:p w14:paraId="4E7BE2B0" w14:textId="75BCAC70" w:rsidR="003A1FE7" w:rsidRPr="0075181C" w:rsidRDefault="003A1FE7" w:rsidP="003A1FE7">
      <w:pPr>
        <w:pStyle w:val="ListParagraph"/>
        <w:numPr>
          <w:ilvl w:val="0"/>
          <w:numId w:val="2"/>
        </w:numPr>
        <w:spacing w:after="0"/>
        <w:rPr>
          <w:rFonts w:ascii="Trebuchet MS" w:hAnsi="Trebuchet MS"/>
          <w:color w:val="A63300"/>
        </w:rPr>
      </w:pPr>
      <w:proofErr w:type="gramStart"/>
      <w:r w:rsidRPr="003A1FE7">
        <w:rPr>
          <w:rFonts w:ascii="Trebuchet MS" w:hAnsi="Trebuchet MS"/>
          <w:color w:val="000000" w:themeColor="text1"/>
        </w:rPr>
        <w:t>One way</w:t>
      </w:r>
      <w:proofErr w:type="gramEnd"/>
      <w:r w:rsidRPr="003A1FE7">
        <w:rPr>
          <w:rFonts w:ascii="Trebuchet MS" w:hAnsi="Trebuchet MS"/>
          <w:color w:val="000000" w:themeColor="text1"/>
        </w:rPr>
        <w:t xml:space="preserve"> misplaced righteousness shows itself is when</w:t>
      </w:r>
      <w:r w:rsidRPr="003A1FE7">
        <w:rPr>
          <w:rFonts w:ascii="Trebuchet MS" w:hAnsi="Trebuchet MS"/>
          <w:b/>
          <w:bCs/>
          <w:color w:val="000000" w:themeColor="text1"/>
        </w:rPr>
        <w:t xml:space="preserve"> outward religion begins to replace inward surrender</w:t>
      </w:r>
      <w:r w:rsidRPr="003A1FE7">
        <w:rPr>
          <w:rFonts w:ascii="Trebuchet MS" w:hAnsi="Trebuchet MS"/>
          <w:color w:val="000000" w:themeColor="text1"/>
        </w:rPr>
        <w:t xml:space="preserve">. On Palm Sunday the praise offered was sincere, yet the </w:t>
      </w:r>
      <w:r w:rsidRPr="003A1FE7">
        <w:rPr>
          <w:rFonts w:ascii="Trebuchet MS" w:hAnsi="Trebuchet MS"/>
        </w:rPr>
        <w:t>crowds were still asking who Jesus truly was and what kind of king he had come to be (</w:t>
      </w:r>
      <w:r w:rsidRPr="003A1FE7">
        <w:rPr>
          <w:rFonts w:ascii="Trebuchet MS" w:hAnsi="Trebuchet MS"/>
          <w:color w:val="A63300"/>
        </w:rPr>
        <w:t>Matthew 21:10–11</w:t>
      </w:r>
      <w:r w:rsidRPr="003A1FE7">
        <w:rPr>
          <w:rFonts w:ascii="Trebuchet MS" w:hAnsi="Trebuchet MS"/>
        </w:rPr>
        <w:t xml:space="preserve">). </w:t>
      </w:r>
      <w:r w:rsidRPr="003A1FE7">
        <w:rPr>
          <w:rFonts w:ascii="Trebuchet MS" w:hAnsi="Trebuchet MS" w:cs="Segoe UI"/>
        </w:rPr>
        <w:t>Jesus entered Jerusalem humbly, fulfilling a prophecy in</w:t>
      </w:r>
      <w:r w:rsidRPr="003A1FE7">
        <w:rPr>
          <w:rFonts w:ascii="Trebuchet MS" w:hAnsi="Trebuchet MS" w:cs="Segoe UI"/>
          <w:i/>
          <w:iCs/>
        </w:rPr>
        <w:t xml:space="preserve"> </w:t>
      </w:r>
      <w:r>
        <w:rPr>
          <w:rFonts w:ascii="Trebuchet MS" w:hAnsi="Trebuchet MS" w:cs="Segoe UI"/>
          <w:i/>
          <w:iCs/>
        </w:rPr>
        <w:t>s</w:t>
      </w:r>
      <w:r w:rsidRPr="0075181C">
        <w:rPr>
          <w:rFonts w:ascii="Trebuchet MS" w:hAnsi="Trebuchet MS" w:cs="Segoe UI"/>
          <w:i/>
          <w:iCs/>
        </w:rPr>
        <w:t>piritual</w:t>
      </w:r>
      <w:r w:rsidRPr="0075181C">
        <w:rPr>
          <w:rFonts w:ascii="Trebuchet MS" w:hAnsi="Trebuchet MS" w:cs="Segoe UI"/>
        </w:rPr>
        <w:t xml:space="preserve"> authority, revealing a righteousness that was hidden from the world’s expectations.</w:t>
      </w:r>
      <w:r w:rsidRPr="0075181C">
        <w:rPr>
          <w:rFonts w:ascii="Trebuchet MS" w:hAnsi="Trebuchet MS"/>
        </w:rPr>
        <w:t xml:space="preserve"> </w:t>
      </w:r>
      <w:r w:rsidRPr="0075181C">
        <w:rPr>
          <w:rFonts w:ascii="Trebuchet MS" w:hAnsi="Trebuchet MS"/>
          <w:i/>
          <w:iCs/>
          <w:color w:val="A63300"/>
        </w:rPr>
        <w:t>You may want to unpack this further.</w:t>
      </w:r>
    </w:p>
    <w:p w14:paraId="01B4592D"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 xml:space="preserve">Today this can look like knowing how faith works, without taking time to know Jesus personally, surrendering our lives to his will or giving God a voice in our decisions. </w:t>
      </w:r>
      <w:r w:rsidRPr="0075181C">
        <w:rPr>
          <w:rFonts w:ascii="Trebuchet MS" w:hAnsi="Trebuchet MS"/>
          <w:b/>
          <w:bCs/>
        </w:rPr>
        <w:t>Where is our genuine worship masked by assumption?</w:t>
      </w:r>
    </w:p>
    <w:p w14:paraId="7ECDC1A6"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 xml:space="preserve">This is not a new pattern. The same prophet who spoke of the humble king entering Jerusalem also addressed similar patterns of misplaced righteousness in his own day. </w:t>
      </w:r>
      <w:r w:rsidRPr="0075181C">
        <w:rPr>
          <w:rFonts w:ascii="Trebuchet MS" w:hAnsi="Trebuchet MS"/>
          <w:b/>
          <w:bCs/>
        </w:rPr>
        <w:t>Zechariah spoke to a community rebuilding its religious life outwardly while remaining resistant to inward change</w:t>
      </w:r>
      <w:r w:rsidRPr="0075181C">
        <w:rPr>
          <w:rFonts w:ascii="Trebuchet MS" w:hAnsi="Trebuchet MS"/>
        </w:rPr>
        <w:t>. God questioned their fasting and practices, asking whether their devotion was truly directed toward him or simply maintained out of habit (</w:t>
      </w:r>
      <w:r w:rsidRPr="0075181C">
        <w:rPr>
          <w:rFonts w:ascii="Trebuchet MS" w:hAnsi="Trebuchet MS"/>
          <w:color w:val="A63300"/>
        </w:rPr>
        <w:t>Zechariah 7:4–6</w:t>
      </w:r>
      <w:r w:rsidRPr="0075181C">
        <w:rPr>
          <w:rFonts w:ascii="Trebuchet MS" w:hAnsi="Trebuchet MS"/>
        </w:rPr>
        <w:t xml:space="preserve">). </w:t>
      </w:r>
    </w:p>
    <w:p w14:paraId="368B0740" w14:textId="77777777" w:rsidR="003A1FE7" w:rsidRPr="0075181C" w:rsidRDefault="003A1FE7" w:rsidP="003A1FE7">
      <w:pPr>
        <w:pStyle w:val="ListParagraph"/>
        <w:numPr>
          <w:ilvl w:val="0"/>
          <w:numId w:val="3"/>
        </w:numPr>
        <w:spacing w:after="0"/>
        <w:rPr>
          <w:rFonts w:ascii="Trebuchet MS" w:hAnsi="Trebuchet MS"/>
          <w:i/>
          <w:iCs/>
          <w:color w:val="000000" w:themeColor="text1"/>
        </w:rPr>
      </w:pPr>
      <w:r w:rsidRPr="0075181C">
        <w:rPr>
          <w:rFonts w:ascii="Trebuchet MS" w:hAnsi="Trebuchet MS"/>
          <w:color w:val="000000" w:themeColor="text1"/>
        </w:rPr>
        <w:t xml:space="preserve">When righteousness becomes rooted in what we do rather than in returning to God, it becomes misplaced and gradually hidden beneath </w:t>
      </w:r>
      <w:r w:rsidRPr="0075181C">
        <w:rPr>
          <w:rFonts w:ascii="Trebuchet MS" w:hAnsi="Trebuchet MS"/>
          <w:b/>
          <w:bCs/>
          <w:color w:val="000000" w:themeColor="text1"/>
        </w:rPr>
        <w:t>habit</w:t>
      </w:r>
      <w:r w:rsidRPr="0075181C">
        <w:rPr>
          <w:rFonts w:ascii="Trebuchet MS" w:hAnsi="Trebuchet MS"/>
          <w:color w:val="000000" w:themeColor="text1"/>
        </w:rPr>
        <w:t xml:space="preserve">, </w:t>
      </w:r>
      <w:r w:rsidRPr="0075181C">
        <w:rPr>
          <w:rFonts w:ascii="Trebuchet MS" w:hAnsi="Trebuchet MS"/>
          <w:b/>
          <w:bCs/>
          <w:color w:val="000000" w:themeColor="text1"/>
        </w:rPr>
        <w:t>certainty</w:t>
      </w:r>
      <w:r w:rsidRPr="0075181C">
        <w:rPr>
          <w:rFonts w:ascii="Trebuchet MS" w:hAnsi="Trebuchet MS"/>
          <w:color w:val="000000" w:themeColor="text1"/>
        </w:rPr>
        <w:t xml:space="preserve"> or </w:t>
      </w:r>
      <w:r w:rsidRPr="0075181C">
        <w:rPr>
          <w:rFonts w:ascii="Trebuchet MS" w:hAnsi="Trebuchet MS"/>
          <w:b/>
          <w:bCs/>
          <w:color w:val="000000" w:themeColor="text1"/>
        </w:rPr>
        <w:t>performance</w:t>
      </w:r>
      <w:r w:rsidRPr="0075181C">
        <w:rPr>
          <w:rFonts w:ascii="Trebuchet MS" w:hAnsi="Trebuchet MS"/>
          <w:color w:val="000000" w:themeColor="text1"/>
        </w:rPr>
        <w:t>.</w:t>
      </w:r>
    </w:p>
    <w:p w14:paraId="0EA1FC18" w14:textId="77777777" w:rsidR="003A1FE7" w:rsidRPr="0075181C" w:rsidRDefault="003A1FE7" w:rsidP="003A1FE7">
      <w:pPr>
        <w:pStyle w:val="ListParagraph"/>
        <w:numPr>
          <w:ilvl w:val="0"/>
          <w:numId w:val="3"/>
        </w:numPr>
        <w:spacing w:after="0"/>
        <w:rPr>
          <w:rFonts w:ascii="Trebuchet MS" w:hAnsi="Trebuchet MS"/>
          <w:i/>
          <w:iCs/>
          <w:color w:val="A63300"/>
        </w:rPr>
      </w:pPr>
      <w:r w:rsidRPr="0075181C">
        <w:rPr>
          <w:rFonts w:ascii="Trebuchet MS" w:hAnsi="Trebuchet MS"/>
          <w:b/>
          <w:bCs/>
          <w:color w:val="000000" w:themeColor="text1"/>
        </w:rPr>
        <w:t>Pride</w:t>
      </w:r>
      <w:r w:rsidRPr="0075181C">
        <w:rPr>
          <w:rFonts w:ascii="Trebuchet MS" w:hAnsi="Trebuchet MS"/>
          <w:color w:val="000000" w:themeColor="text1"/>
        </w:rPr>
        <w:t xml:space="preserve"> can settle in unnoticed, leading us to assume we are faithful even as we move away from the heart of God. </w:t>
      </w:r>
      <w:r w:rsidRPr="0075181C">
        <w:rPr>
          <w:rFonts w:ascii="Trebuchet MS" w:hAnsi="Trebuchet MS"/>
          <w:i/>
          <w:iCs/>
          <w:color w:val="A63300"/>
        </w:rPr>
        <w:t>This is a big revelation that may need a moment of reflection for it to take root in people’s hearts.</w:t>
      </w:r>
    </w:p>
    <w:p w14:paraId="7750D006"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 xml:space="preserve">Misplaced righteousness can also take shape </w:t>
      </w:r>
      <w:r w:rsidRPr="0075181C">
        <w:rPr>
          <w:rFonts w:ascii="Trebuchet MS" w:hAnsi="Trebuchet MS"/>
          <w:b/>
          <w:bCs/>
        </w:rPr>
        <w:t>when faith becomes more about performance than intimacy</w:t>
      </w:r>
      <w:r w:rsidRPr="0075181C">
        <w:rPr>
          <w:rFonts w:ascii="Trebuchet MS" w:hAnsi="Trebuchet MS"/>
        </w:rPr>
        <w:t xml:space="preserve">. We focus on what we are doing for God, rather than developing a closer relationship with him. </w:t>
      </w:r>
    </w:p>
    <w:p w14:paraId="724975EE"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Scripture warns against honouring God with our words while our hearts remain distant (</w:t>
      </w:r>
      <w:r w:rsidRPr="0075181C">
        <w:rPr>
          <w:rFonts w:ascii="Trebuchet MS" w:hAnsi="Trebuchet MS"/>
          <w:color w:val="A63300"/>
        </w:rPr>
        <w:t>Isaiah 29:13</w:t>
      </w:r>
      <w:r w:rsidRPr="0075181C">
        <w:rPr>
          <w:rFonts w:ascii="Trebuchet MS" w:hAnsi="Trebuchet MS"/>
        </w:rPr>
        <w:t>). Zechariah echoed this call, urging God’s people not simply to continue religious activity, but to return to the Lord with open and responsive hearts (</w:t>
      </w:r>
      <w:r w:rsidRPr="0075181C">
        <w:rPr>
          <w:rFonts w:ascii="Trebuchet MS" w:hAnsi="Trebuchet MS"/>
          <w:color w:val="A63300"/>
        </w:rPr>
        <w:t>Zechariah 1:3</w:t>
      </w:r>
      <w:r w:rsidRPr="0075181C">
        <w:rPr>
          <w:rFonts w:ascii="Trebuchet MS" w:hAnsi="Trebuchet MS"/>
        </w:rPr>
        <w:t xml:space="preserve">). </w:t>
      </w:r>
    </w:p>
    <w:p w14:paraId="073E2021"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Today this can look like staying busy in the things of God while our relationship with him quietly slips into a performative routine.</w:t>
      </w:r>
    </w:p>
    <w:p w14:paraId="75633E6B"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 xml:space="preserve">Another way misplaced righteousness shows itself is when </w:t>
      </w:r>
      <w:r w:rsidRPr="0075181C">
        <w:rPr>
          <w:rFonts w:ascii="Trebuchet MS" w:hAnsi="Trebuchet MS"/>
          <w:b/>
          <w:bCs/>
        </w:rPr>
        <w:t>praise is offered without repentance</w:t>
      </w:r>
      <w:r w:rsidRPr="0075181C">
        <w:rPr>
          <w:rFonts w:ascii="Trebuchet MS" w:hAnsi="Trebuchet MS"/>
        </w:rPr>
        <w:t xml:space="preserve">. On Palm Sunday the crowds celebrated Jesus gladly, yet many were not prepared for the way his </w:t>
      </w:r>
      <w:r>
        <w:rPr>
          <w:rFonts w:ascii="Trebuchet MS" w:hAnsi="Trebuchet MS"/>
        </w:rPr>
        <w:t>K</w:t>
      </w:r>
      <w:r w:rsidRPr="0075181C">
        <w:rPr>
          <w:rFonts w:ascii="Trebuchet MS" w:hAnsi="Trebuchet MS"/>
        </w:rPr>
        <w:t xml:space="preserve">ingdom would unsettle their hearts and call for change. </w:t>
      </w:r>
    </w:p>
    <w:p w14:paraId="7B5E840E"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Luke tells us that even as the crowds rejoiced, Jesus wept over Jerusalem, grieving hearts that could celebrate while remaining closed to repentance and renewal (</w:t>
      </w:r>
      <w:r w:rsidRPr="0075181C">
        <w:rPr>
          <w:rFonts w:ascii="Trebuchet MS" w:hAnsi="Trebuchet MS"/>
          <w:color w:val="A63300"/>
        </w:rPr>
        <w:t>Luke 19:41–44</w:t>
      </w:r>
      <w:r w:rsidRPr="0075181C">
        <w:rPr>
          <w:rFonts w:ascii="Trebuchet MS" w:hAnsi="Trebuchet MS"/>
        </w:rPr>
        <w:t xml:space="preserve">). </w:t>
      </w:r>
    </w:p>
    <w:p w14:paraId="73FD1095" w14:textId="77777777" w:rsidR="003A1FE7" w:rsidRPr="0075181C" w:rsidRDefault="003A1FE7" w:rsidP="003A1FE7">
      <w:pPr>
        <w:pStyle w:val="ListParagraph"/>
        <w:numPr>
          <w:ilvl w:val="0"/>
          <w:numId w:val="3"/>
        </w:numPr>
        <w:spacing w:after="0"/>
        <w:rPr>
          <w:rFonts w:ascii="Trebuchet MS" w:hAnsi="Trebuchet MS"/>
        </w:rPr>
      </w:pPr>
      <w:r w:rsidRPr="0075181C">
        <w:rPr>
          <w:rFonts w:ascii="Trebuchet MS" w:hAnsi="Trebuchet MS"/>
        </w:rPr>
        <w:t>Today this can look like worship that continues without reflection, where praise is offered but repentance is resisted. Faith remains expressive but the heart stays hardened. Without repentance, renewal slows, and the deeper transformation God longs to bring remains out of reach.</w:t>
      </w:r>
    </w:p>
    <w:p w14:paraId="2F22E8FA" w14:textId="77777777" w:rsidR="003A1FE7" w:rsidRDefault="003A1FE7" w:rsidP="003A1FE7">
      <w:pPr>
        <w:spacing w:after="0"/>
        <w:rPr>
          <w:rFonts w:ascii="Trebuchet MS" w:hAnsi="Trebuchet MS"/>
        </w:rPr>
      </w:pPr>
    </w:p>
    <w:p w14:paraId="2E9A1F1C" w14:textId="77777777" w:rsidR="003A1FE7" w:rsidRPr="0075181C" w:rsidRDefault="003A1FE7" w:rsidP="003A1FE7">
      <w:pPr>
        <w:spacing w:after="0"/>
        <w:rPr>
          <w:rFonts w:ascii="Trebuchet MS" w:hAnsi="Trebuchet MS"/>
        </w:rPr>
      </w:pPr>
    </w:p>
    <w:p w14:paraId="69509DD4" w14:textId="77777777" w:rsidR="003A1FE7" w:rsidRPr="003A1FE7" w:rsidRDefault="003A1FE7" w:rsidP="003A1FE7">
      <w:pPr>
        <w:pStyle w:val="Heading2"/>
        <w:rPr>
          <w:rFonts w:ascii="Trebuchet MS" w:hAnsi="Trebuchet MS"/>
          <w:b/>
          <w:bCs/>
          <w:color w:val="000000" w:themeColor="text1"/>
          <w:sz w:val="28"/>
          <w:szCs w:val="28"/>
        </w:rPr>
      </w:pPr>
      <w:r w:rsidRPr="003A1FE7">
        <w:rPr>
          <w:rFonts w:ascii="Trebuchet MS" w:hAnsi="Trebuchet MS"/>
          <w:b/>
          <w:bCs/>
          <w:color w:val="000000" w:themeColor="text1"/>
          <w:sz w:val="28"/>
          <w:szCs w:val="28"/>
        </w:rPr>
        <w:t>Part 2 – The Righteousness Revealed in Jesus</w:t>
      </w:r>
    </w:p>
    <w:p w14:paraId="54C3B424" w14:textId="77777777" w:rsidR="003A1FE7" w:rsidRPr="0075181C" w:rsidRDefault="003A1FE7" w:rsidP="003A1FE7">
      <w:pPr>
        <w:pStyle w:val="ListParagraph"/>
        <w:numPr>
          <w:ilvl w:val="0"/>
          <w:numId w:val="4"/>
        </w:numPr>
        <w:spacing w:after="0"/>
        <w:rPr>
          <w:rFonts w:ascii="Trebuchet MS" w:hAnsi="Trebuchet MS"/>
        </w:rPr>
      </w:pPr>
      <w:r w:rsidRPr="0075181C">
        <w:rPr>
          <w:rFonts w:ascii="Trebuchet MS" w:hAnsi="Trebuchet MS"/>
        </w:rPr>
        <w:t>After seeing how easily righteousness can become misplaced, we need to return to what Scripture consistently shows us. Righteousness is not something we build by effort, maintain by performance or prove through appearance.</w:t>
      </w:r>
    </w:p>
    <w:p w14:paraId="71B1A3DD" w14:textId="77777777" w:rsidR="003A1FE7" w:rsidRDefault="003A1FE7" w:rsidP="003A1FE7"/>
    <w:p w14:paraId="78F7773E" w14:textId="77777777" w:rsidR="003A1FE7" w:rsidRDefault="003A1FE7" w:rsidP="003A1FE7"/>
    <w:p w14:paraId="248020B7" w14:textId="77777777" w:rsidR="003A1FE7" w:rsidRPr="0075181C" w:rsidRDefault="003A1FE7" w:rsidP="003A1FE7">
      <w:pPr>
        <w:pStyle w:val="ListParagraph"/>
        <w:numPr>
          <w:ilvl w:val="0"/>
          <w:numId w:val="4"/>
        </w:numPr>
        <w:spacing w:after="0"/>
        <w:rPr>
          <w:rFonts w:ascii="Trebuchet MS" w:hAnsi="Trebuchet MS"/>
        </w:rPr>
      </w:pPr>
      <w:r w:rsidRPr="0075181C">
        <w:rPr>
          <w:rFonts w:ascii="Trebuchet MS" w:hAnsi="Trebuchet MS"/>
        </w:rPr>
        <w:t xml:space="preserve">In Scripture, righteousness belongs to God. It is </w:t>
      </w:r>
      <w:r w:rsidRPr="0075181C">
        <w:rPr>
          <w:rFonts w:ascii="Trebuchet MS" w:hAnsi="Trebuchet MS"/>
          <w:i/>
          <w:iCs/>
        </w:rPr>
        <w:t>his</w:t>
      </w:r>
      <w:r w:rsidRPr="0075181C">
        <w:rPr>
          <w:rFonts w:ascii="Trebuchet MS" w:hAnsi="Trebuchet MS"/>
        </w:rPr>
        <w:t xml:space="preserve"> rightness, </w:t>
      </w:r>
      <w:r w:rsidRPr="0075181C">
        <w:rPr>
          <w:rFonts w:ascii="Trebuchet MS" w:hAnsi="Trebuchet MS"/>
          <w:i/>
          <w:iCs/>
        </w:rPr>
        <w:t>his</w:t>
      </w:r>
      <w:r w:rsidRPr="0075181C">
        <w:rPr>
          <w:rFonts w:ascii="Trebuchet MS" w:hAnsi="Trebuchet MS"/>
        </w:rPr>
        <w:t xml:space="preserve"> faithfulness, </w:t>
      </w:r>
      <w:r w:rsidRPr="0075181C">
        <w:rPr>
          <w:rFonts w:ascii="Trebuchet MS" w:hAnsi="Trebuchet MS"/>
          <w:i/>
          <w:iCs/>
        </w:rPr>
        <w:t>his</w:t>
      </w:r>
      <w:r w:rsidRPr="0075181C">
        <w:rPr>
          <w:rFonts w:ascii="Trebuchet MS" w:hAnsi="Trebuchet MS"/>
        </w:rPr>
        <w:t xml:space="preserve"> purity, </w:t>
      </w:r>
      <w:r w:rsidRPr="0075181C">
        <w:rPr>
          <w:rFonts w:ascii="Trebuchet MS" w:hAnsi="Trebuchet MS"/>
          <w:i/>
          <w:iCs/>
        </w:rPr>
        <w:t>his</w:t>
      </w:r>
      <w:r w:rsidRPr="0075181C">
        <w:rPr>
          <w:rFonts w:ascii="Trebuchet MS" w:hAnsi="Trebuchet MS"/>
        </w:rPr>
        <w:t xml:space="preserve"> justice and </w:t>
      </w:r>
      <w:r w:rsidRPr="0075181C">
        <w:rPr>
          <w:rFonts w:ascii="Trebuchet MS" w:hAnsi="Trebuchet MS"/>
          <w:i/>
          <w:iCs/>
        </w:rPr>
        <w:t>his</w:t>
      </w:r>
      <w:r w:rsidRPr="0075181C">
        <w:rPr>
          <w:rFonts w:ascii="Trebuchet MS" w:hAnsi="Trebuchet MS"/>
        </w:rPr>
        <w:t xml:space="preserve"> covenant love. It is not revealed as an abstract standard, but as a living reality in Jesus.</w:t>
      </w:r>
    </w:p>
    <w:p w14:paraId="6273D768" w14:textId="77777777" w:rsidR="003A1FE7" w:rsidRPr="0075181C" w:rsidRDefault="003A1FE7" w:rsidP="003A1FE7">
      <w:pPr>
        <w:pStyle w:val="ListParagraph"/>
        <w:numPr>
          <w:ilvl w:val="0"/>
          <w:numId w:val="4"/>
        </w:numPr>
        <w:spacing w:after="0"/>
        <w:rPr>
          <w:rFonts w:ascii="Trebuchet MS" w:hAnsi="Trebuchet MS"/>
        </w:rPr>
      </w:pPr>
      <w:r w:rsidRPr="0075181C">
        <w:rPr>
          <w:rFonts w:ascii="Trebuchet MS" w:hAnsi="Trebuchet MS"/>
        </w:rPr>
        <w:t xml:space="preserve">Paul names this with striking clarity in </w:t>
      </w:r>
      <w:r w:rsidRPr="0075181C">
        <w:rPr>
          <w:rFonts w:ascii="Trebuchet MS" w:hAnsi="Trebuchet MS"/>
          <w:color w:val="A63300"/>
        </w:rPr>
        <w:t>Romans 1:17</w:t>
      </w:r>
      <w:r>
        <w:rPr>
          <w:rFonts w:ascii="Trebuchet MS" w:hAnsi="Trebuchet MS"/>
        </w:rPr>
        <w:t>:</w:t>
      </w:r>
      <w:r w:rsidRPr="0075181C">
        <w:rPr>
          <w:rFonts w:ascii="Trebuchet MS" w:hAnsi="Trebuchet MS"/>
        </w:rPr>
        <w:t xml:space="preserve"> </w:t>
      </w:r>
      <w:r w:rsidRPr="0075181C">
        <w:rPr>
          <w:rFonts w:ascii="Trebuchet MS" w:hAnsi="Trebuchet MS"/>
          <w:color w:val="A63300"/>
        </w:rPr>
        <w:t>‘For in the gospel the righteousness of God is revealed</w:t>
      </w:r>
      <w:r>
        <w:rPr>
          <w:rFonts w:ascii="Trebuchet MS" w:hAnsi="Trebuchet MS"/>
          <w:color w:val="A63300"/>
        </w:rPr>
        <w:t xml:space="preserve"> –</w:t>
      </w:r>
      <w:r w:rsidRPr="0075181C">
        <w:rPr>
          <w:rFonts w:ascii="Trebuchet MS" w:hAnsi="Trebuchet MS"/>
          <w:color w:val="A63300"/>
        </w:rPr>
        <w:t xml:space="preserve"> a righteousness that is by faith from first to last.’ </w:t>
      </w:r>
    </w:p>
    <w:p w14:paraId="111BA333" w14:textId="77777777" w:rsidR="003A1FE7" w:rsidRDefault="003A1FE7" w:rsidP="003A1FE7">
      <w:pPr>
        <w:pStyle w:val="ListParagraph"/>
        <w:numPr>
          <w:ilvl w:val="0"/>
          <w:numId w:val="4"/>
        </w:numPr>
        <w:spacing w:after="0"/>
        <w:rPr>
          <w:rFonts w:ascii="Trebuchet MS" w:hAnsi="Trebuchet MS"/>
        </w:rPr>
      </w:pPr>
      <w:r w:rsidRPr="0075181C">
        <w:rPr>
          <w:rFonts w:ascii="Trebuchet MS" w:hAnsi="Trebuchet MS"/>
        </w:rPr>
        <w:t xml:space="preserve">This righteousness comes to us through the gospel, through what God has done in Christ, and it is received by faith. </w:t>
      </w:r>
      <w:r>
        <w:rPr>
          <w:rFonts w:ascii="Trebuchet MS" w:hAnsi="Trebuchet MS"/>
        </w:rPr>
        <w:t>‘</w:t>
      </w:r>
      <w:r w:rsidRPr="0075181C">
        <w:rPr>
          <w:rFonts w:ascii="Trebuchet MS" w:hAnsi="Trebuchet MS"/>
        </w:rPr>
        <w:t>From first to last</w:t>
      </w:r>
      <w:r>
        <w:rPr>
          <w:rFonts w:ascii="Trebuchet MS" w:hAnsi="Trebuchet MS"/>
        </w:rPr>
        <w:t xml:space="preserve">’ </w:t>
      </w:r>
      <w:r w:rsidRPr="0075181C">
        <w:rPr>
          <w:rFonts w:ascii="Trebuchet MS" w:hAnsi="Trebuchet MS"/>
        </w:rPr>
        <w:t xml:space="preserve">means we do not begin by faith and then graduate into self-reliance. We do not start by grace and then hold ourselves together by performance. </w:t>
      </w:r>
    </w:p>
    <w:p w14:paraId="56D3FF1A" w14:textId="77777777" w:rsidR="003A1FE7" w:rsidRPr="0075181C" w:rsidRDefault="003A1FE7" w:rsidP="003A1FE7">
      <w:pPr>
        <w:pStyle w:val="ListParagraph"/>
        <w:numPr>
          <w:ilvl w:val="0"/>
          <w:numId w:val="4"/>
        </w:numPr>
        <w:spacing w:after="0"/>
        <w:rPr>
          <w:rFonts w:ascii="Trebuchet MS" w:hAnsi="Trebuchet MS"/>
        </w:rPr>
      </w:pPr>
      <w:r w:rsidRPr="0075181C">
        <w:rPr>
          <w:rFonts w:ascii="Trebuchet MS" w:hAnsi="Trebuchet MS"/>
        </w:rPr>
        <w:t xml:space="preserve">We are continually invited back into </w:t>
      </w:r>
      <w:r w:rsidRPr="0075181C">
        <w:rPr>
          <w:rFonts w:ascii="Trebuchet MS" w:hAnsi="Trebuchet MS"/>
          <w:b/>
          <w:bCs/>
        </w:rPr>
        <w:t>dependence</w:t>
      </w:r>
      <w:r w:rsidRPr="0075181C">
        <w:rPr>
          <w:rFonts w:ascii="Trebuchet MS" w:hAnsi="Trebuchet MS"/>
        </w:rPr>
        <w:t xml:space="preserve"> on God, learning again and again to receive righteousness as a gift rather than something we try to establish for ourselves.</w:t>
      </w:r>
    </w:p>
    <w:p w14:paraId="1DEE6DFA" w14:textId="77777777" w:rsidR="003A1FE7" w:rsidRPr="0075181C" w:rsidRDefault="003A1FE7" w:rsidP="003A1FE7">
      <w:pPr>
        <w:pStyle w:val="ListParagraph"/>
        <w:numPr>
          <w:ilvl w:val="0"/>
          <w:numId w:val="4"/>
        </w:numPr>
        <w:spacing w:after="0"/>
        <w:rPr>
          <w:rFonts w:ascii="Trebuchet MS" w:hAnsi="Trebuchet MS"/>
        </w:rPr>
      </w:pPr>
      <w:r w:rsidRPr="0075181C">
        <w:rPr>
          <w:rFonts w:ascii="Trebuchet MS" w:hAnsi="Trebuchet MS"/>
        </w:rPr>
        <w:t>The righteousness of God is not only seen in how Jesus enters the city, but</w:t>
      </w:r>
      <w:r>
        <w:rPr>
          <w:rFonts w:ascii="Trebuchet MS" w:hAnsi="Trebuchet MS"/>
        </w:rPr>
        <w:t xml:space="preserve"> also</w:t>
      </w:r>
      <w:r w:rsidRPr="0075181C">
        <w:rPr>
          <w:rFonts w:ascii="Trebuchet MS" w:hAnsi="Trebuchet MS"/>
        </w:rPr>
        <w:t xml:space="preserve"> in the whole pattern of his life. It is not performative, but obedient. It is not self-protective</w:t>
      </w:r>
      <w:r>
        <w:rPr>
          <w:rFonts w:ascii="Trebuchet MS" w:hAnsi="Trebuchet MS"/>
        </w:rPr>
        <w:t>,</w:t>
      </w:r>
      <w:r w:rsidRPr="0075181C">
        <w:rPr>
          <w:rFonts w:ascii="Trebuchet MS" w:hAnsi="Trebuchet MS"/>
        </w:rPr>
        <w:t xml:space="preserve"> but surrendered. </w:t>
      </w:r>
    </w:p>
    <w:p w14:paraId="5EFDD5A7" w14:textId="77777777" w:rsidR="003A1FE7" w:rsidRPr="0075181C" w:rsidRDefault="003A1FE7" w:rsidP="003A1FE7">
      <w:pPr>
        <w:pStyle w:val="ListParagraph"/>
        <w:numPr>
          <w:ilvl w:val="0"/>
          <w:numId w:val="4"/>
        </w:numPr>
        <w:spacing w:after="0"/>
        <w:rPr>
          <w:rFonts w:ascii="Trebuchet MS" w:hAnsi="Trebuchet MS"/>
        </w:rPr>
      </w:pPr>
      <w:r w:rsidRPr="0075181C">
        <w:rPr>
          <w:rFonts w:ascii="Trebuchet MS" w:hAnsi="Trebuchet MS"/>
          <w:b/>
          <w:bCs/>
        </w:rPr>
        <w:t>It is the righteousness of a Son who trusts the Father fully and walks the path set before him, even when it leads to suffering</w:t>
      </w:r>
      <w:r w:rsidRPr="0075181C">
        <w:rPr>
          <w:rFonts w:ascii="Trebuchet MS" w:hAnsi="Trebuchet MS"/>
        </w:rPr>
        <w:t xml:space="preserve">. This is the righteousness we could never produce for ourselves, and yet the gospel declares it is given to us. </w:t>
      </w:r>
    </w:p>
    <w:p w14:paraId="4AFA4C99" w14:textId="77777777" w:rsidR="003A1FE7" w:rsidRPr="0075181C" w:rsidRDefault="003A1FE7" w:rsidP="003A1FE7">
      <w:pPr>
        <w:pStyle w:val="ListParagraph"/>
        <w:numPr>
          <w:ilvl w:val="0"/>
          <w:numId w:val="4"/>
        </w:numPr>
        <w:spacing w:after="0"/>
        <w:rPr>
          <w:rFonts w:ascii="Trebuchet MS" w:hAnsi="Trebuchet MS"/>
        </w:rPr>
      </w:pPr>
      <w:r w:rsidRPr="0075181C">
        <w:rPr>
          <w:rFonts w:ascii="Trebuchet MS" w:hAnsi="Trebuchet MS"/>
        </w:rPr>
        <w:t>We are made right with God not by proving our goodness, but by trusting Jesus and receiving what he has done for us on the cross.</w:t>
      </w:r>
    </w:p>
    <w:p w14:paraId="000EE781" w14:textId="77777777" w:rsidR="003A1FE7" w:rsidRDefault="003A1FE7" w:rsidP="003A1FE7">
      <w:pPr>
        <w:pStyle w:val="ListParagraph"/>
        <w:spacing w:after="0"/>
        <w:rPr>
          <w:rFonts w:ascii="Trebuchet MS" w:hAnsi="Trebuchet MS"/>
        </w:rPr>
      </w:pPr>
    </w:p>
    <w:p w14:paraId="5801A41C" w14:textId="77777777" w:rsidR="003A1FE7" w:rsidRDefault="003A1FE7" w:rsidP="003A1FE7">
      <w:pPr>
        <w:pStyle w:val="ListParagraph"/>
        <w:spacing w:after="0"/>
        <w:rPr>
          <w:rFonts w:ascii="Trebuchet MS" w:hAnsi="Trebuchet MS"/>
        </w:rPr>
      </w:pPr>
    </w:p>
    <w:p w14:paraId="5853B609" w14:textId="77777777" w:rsidR="003A1FE7" w:rsidRPr="003A1FE7" w:rsidRDefault="003A1FE7" w:rsidP="003A1FE7">
      <w:pPr>
        <w:pStyle w:val="Heading2"/>
        <w:rPr>
          <w:rFonts w:ascii="Trebuchet MS" w:hAnsi="Trebuchet MS"/>
          <w:b/>
          <w:bCs/>
          <w:color w:val="000000" w:themeColor="text1"/>
          <w:sz w:val="28"/>
          <w:szCs w:val="28"/>
        </w:rPr>
      </w:pPr>
      <w:r w:rsidRPr="003A1FE7">
        <w:rPr>
          <w:rFonts w:ascii="Trebuchet MS" w:hAnsi="Trebuchet MS"/>
          <w:b/>
          <w:bCs/>
          <w:color w:val="000000" w:themeColor="text1"/>
          <w:sz w:val="28"/>
          <w:szCs w:val="28"/>
        </w:rPr>
        <w:t>Part 3 – A Righteousness Received by Faith</w:t>
      </w:r>
    </w:p>
    <w:p w14:paraId="1E7B5E00" w14:textId="77777777" w:rsidR="003A1FE7" w:rsidRPr="0075181C" w:rsidRDefault="003A1FE7" w:rsidP="003A1FE7">
      <w:pPr>
        <w:pStyle w:val="ListParagraph"/>
        <w:numPr>
          <w:ilvl w:val="0"/>
          <w:numId w:val="5"/>
        </w:numPr>
        <w:spacing w:after="0"/>
        <w:rPr>
          <w:rFonts w:ascii="Trebuchet MS" w:hAnsi="Trebuchet MS"/>
        </w:rPr>
      </w:pPr>
      <w:r w:rsidRPr="0075181C">
        <w:rPr>
          <w:rFonts w:ascii="Trebuchet MS" w:hAnsi="Trebuchet MS"/>
        </w:rPr>
        <w:t>Hearts are not softened by striving</w:t>
      </w:r>
      <w:r>
        <w:rPr>
          <w:rFonts w:ascii="Trebuchet MS" w:hAnsi="Trebuchet MS"/>
        </w:rPr>
        <w:t>,</w:t>
      </w:r>
      <w:r w:rsidRPr="0075181C">
        <w:rPr>
          <w:rFonts w:ascii="Trebuchet MS" w:hAnsi="Trebuchet MS"/>
        </w:rPr>
        <w:t xml:space="preserve"> but by humility and trust. God does not call us to correct ourselves into righteousness, but to return to him with open hearts.</w:t>
      </w:r>
    </w:p>
    <w:p w14:paraId="7DD1DA99" w14:textId="77777777" w:rsidR="003A1FE7" w:rsidRPr="0075181C" w:rsidRDefault="003A1FE7" w:rsidP="003A1FE7">
      <w:pPr>
        <w:pStyle w:val="ListParagraph"/>
        <w:numPr>
          <w:ilvl w:val="0"/>
          <w:numId w:val="5"/>
        </w:numPr>
        <w:spacing w:after="0"/>
        <w:rPr>
          <w:rFonts w:ascii="Trebuchet MS" w:hAnsi="Trebuchet MS"/>
        </w:rPr>
      </w:pPr>
      <w:r w:rsidRPr="0075181C">
        <w:rPr>
          <w:rFonts w:ascii="Trebuchet MS" w:hAnsi="Trebuchet MS"/>
        </w:rPr>
        <w:t xml:space="preserve">This return begins with letting go of self-assurance. </w:t>
      </w:r>
      <w:r w:rsidRPr="0075181C">
        <w:rPr>
          <w:rFonts w:ascii="Trebuchet MS" w:hAnsi="Trebuchet MS"/>
          <w:b/>
          <w:bCs/>
        </w:rPr>
        <w:t>Pride does not always appear as arrogance.</w:t>
      </w:r>
      <w:r w:rsidRPr="0075181C">
        <w:rPr>
          <w:rFonts w:ascii="Trebuchet MS" w:hAnsi="Trebuchet MS"/>
        </w:rPr>
        <w:t xml:space="preserve"> </w:t>
      </w:r>
      <w:r w:rsidRPr="0075181C">
        <w:rPr>
          <w:rFonts w:ascii="Trebuchet MS" w:hAnsi="Trebuchet MS"/>
          <w:b/>
          <w:bCs/>
        </w:rPr>
        <w:t>More often it takes the quieter form of certainty and the sense that we already understand what faithfulness looks like.</w:t>
      </w:r>
      <w:r w:rsidRPr="0075181C">
        <w:rPr>
          <w:rFonts w:ascii="Trebuchet MS" w:hAnsi="Trebuchet MS"/>
        </w:rPr>
        <w:t xml:space="preserve"> </w:t>
      </w:r>
    </w:p>
    <w:p w14:paraId="76BC0D0D" w14:textId="77777777" w:rsidR="003A1FE7" w:rsidRPr="0075181C" w:rsidRDefault="003A1FE7" w:rsidP="003A1FE7">
      <w:pPr>
        <w:pStyle w:val="ListParagraph"/>
        <w:numPr>
          <w:ilvl w:val="0"/>
          <w:numId w:val="5"/>
        </w:numPr>
        <w:spacing w:after="0"/>
        <w:rPr>
          <w:rFonts w:ascii="Trebuchet MS" w:hAnsi="Trebuchet MS"/>
        </w:rPr>
      </w:pPr>
      <w:r w:rsidRPr="0075181C">
        <w:rPr>
          <w:rFonts w:ascii="Trebuchet MS" w:hAnsi="Trebuchet MS"/>
        </w:rPr>
        <w:t>Over time, this can close us off to God’s leading</w:t>
      </w:r>
      <w:r>
        <w:rPr>
          <w:rFonts w:ascii="Trebuchet MS" w:hAnsi="Trebuchet MS"/>
        </w:rPr>
        <w:t xml:space="preserve"> –</w:t>
      </w:r>
      <w:r w:rsidRPr="0075181C">
        <w:rPr>
          <w:rFonts w:ascii="Trebuchet MS" w:hAnsi="Trebuchet MS"/>
        </w:rPr>
        <w:t xml:space="preserve"> not because we reject him, but because </w:t>
      </w:r>
      <w:r w:rsidRPr="0075181C">
        <w:rPr>
          <w:rFonts w:ascii="Trebuchet MS" w:hAnsi="Trebuchet MS"/>
          <w:b/>
          <w:bCs/>
        </w:rPr>
        <w:t>we assume we already know</w:t>
      </w:r>
      <w:r w:rsidRPr="0075181C">
        <w:rPr>
          <w:rFonts w:ascii="Trebuchet MS" w:hAnsi="Trebuchet MS"/>
        </w:rPr>
        <w:t xml:space="preserve"> what he will ask of us.</w:t>
      </w:r>
    </w:p>
    <w:p w14:paraId="274D9419" w14:textId="77777777" w:rsidR="003A1FE7" w:rsidRPr="0075181C" w:rsidRDefault="003A1FE7" w:rsidP="003A1FE7">
      <w:pPr>
        <w:pStyle w:val="ListParagraph"/>
        <w:numPr>
          <w:ilvl w:val="0"/>
          <w:numId w:val="5"/>
        </w:numPr>
        <w:spacing w:after="0"/>
        <w:rPr>
          <w:rFonts w:ascii="Trebuchet MS" w:hAnsi="Trebuchet MS"/>
        </w:rPr>
      </w:pPr>
      <w:r w:rsidRPr="0075181C">
        <w:rPr>
          <w:rFonts w:ascii="Trebuchet MS" w:hAnsi="Trebuchet MS"/>
          <w:color w:val="A63300"/>
        </w:rPr>
        <w:t xml:space="preserve">Romans 1:17 </w:t>
      </w:r>
      <w:r w:rsidRPr="0075181C">
        <w:rPr>
          <w:rFonts w:ascii="Trebuchet MS" w:hAnsi="Trebuchet MS"/>
        </w:rPr>
        <w:t xml:space="preserve">gently draws us back to a different posture. The righteousness of God is revealed in the gospel and received by faith from first to last. </w:t>
      </w:r>
      <w:r w:rsidRPr="0075181C">
        <w:rPr>
          <w:rFonts w:ascii="Trebuchet MS" w:hAnsi="Trebuchet MS"/>
          <w:b/>
          <w:bCs/>
        </w:rPr>
        <w:t>This means we never move beyond dependence</w:t>
      </w:r>
      <w:r w:rsidRPr="0075181C">
        <w:rPr>
          <w:rFonts w:ascii="Trebuchet MS" w:hAnsi="Trebuchet MS"/>
        </w:rPr>
        <w:t>. We do not begin with grace and then sustain ourselves through effort. Again and again we are invited to receive what God gives, rather than rely on ourselves.</w:t>
      </w:r>
    </w:p>
    <w:p w14:paraId="66375DF8" w14:textId="77777777" w:rsidR="003A1FE7" w:rsidRPr="0075181C" w:rsidRDefault="003A1FE7" w:rsidP="003A1FE7">
      <w:pPr>
        <w:pStyle w:val="ListParagraph"/>
        <w:numPr>
          <w:ilvl w:val="0"/>
          <w:numId w:val="5"/>
        </w:numPr>
        <w:spacing w:after="0"/>
        <w:rPr>
          <w:rFonts w:ascii="Trebuchet MS" w:hAnsi="Trebuchet MS"/>
        </w:rPr>
      </w:pPr>
      <w:r w:rsidRPr="0075181C">
        <w:rPr>
          <w:rFonts w:ascii="Trebuchet MS" w:hAnsi="Trebuchet MS"/>
          <w:b/>
          <w:bCs/>
        </w:rPr>
        <w:t>This is the work of the Holy Spirit among us.</w:t>
      </w:r>
      <w:r w:rsidRPr="0075181C">
        <w:rPr>
          <w:rFonts w:ascii="Trebuchet MS" w:hAnsi="Trebuchet MS"/>
        </w:rPr>
        <w:t xml:space="preserve"> He softens what has grown hard and keeps our hearts responsive to God. Where righteousness has become guarded or performative, the Spirit leads us back into humility, repentance and trust. Slowly and quietly, he restores righteousness as something relational.</w:t>
      </w:r>
    </w:p>
    <w:p w14:paraId="751CD998" w14:textId="77777777" w:rsidR="003A1FE7" w:rsidRPr="0075181C" w:rsidRDefault="003A1FE7" w:rsidP="003A1FE7">
      <w:pPr>
        <w:pStyle w:val="ListParagraph"/>
        <w:numPr>
          <w:ilvl w:val="0"/>
          <w:numId w:val="5"/>
        </w:numPr>
        <w:spacing w:after="0"/>
        <w:rPr>
          <w:rFonts w:ascii="Trebuchet MS" w:hAnsi="Trebuchet MS"/>
        </w:rPr>
      </w:pPr>
      <w:r w:rsidRPr="0075181C">
        <w:rPr>
          <w:rFonts w:ascii="Trebuchet MS" w:hAnsi="Trebuchet MS"/>
        </w:rPr>
        <w:t>Receiving righteousness by faith reshapes how we live. Devotion flows from relationship rather than obligation. Repentance remains part of worship</w:t>
      </w:r>
      <w:r>
        <w:rPr>
          <w:rFonts w:ascii="Trebuchet MS" w:hAnsi="Trebuchet MS"/>
        </w:rPr>
        <w:t xml:space="preserve"> –</w:t>
      </w:r>
      <w:r w:rsidRPr="0075181C">
        <w:rPr>
          <w:rFonts w:ascii="Trebuchet MS" w:hAnsi="Trebuchet MS"/>
        </w:rPr>
        <w:t xml:space="preserve"> not as condemnation, but as openness to being changed. </w:t>
      </w:r>
    </w:p>
    <w:p w14:paraId="6ED488A3" w14:textId="77777777" w:rsidR="003A1FE7" w:rsidRPr="0075181C" w:rsidRDefault="003A1FE7" w:rsidP="003A1FE7">
      <w:pPr>
        <w:pStyle w:val="ListParagraph"/>
        <w:numPr>
          <w:ilvl w:val="0"/>
          <w:numId w:val="5"/>
        </w:numPr>
        <w:spacing w:after="0"/>
        <w:rPr>
          <w:rFonts w:ascii="Trebuchet MS" w:hAnsi="Trebuchet MS"/>
        </w:rPr>
      </w:pPr>
      <w:r w:rsidRPr="0075181C">
        <w:rPr>
          <w:rFonts w:ascii="Trebuchet MS" w:hAnsi="Trebuchet MS"/>
        </w:rPr>
        <w:t>Palm Sunday invites us to walk this way with Jesus. He comes humbly and faithfully. Righteousness is no longer something we strive to secure, but something we receive as we follow him.</w:t>
      </w:r>
    </w:p>
    <w:p w14:paraId="22984DF2" w14:textId="77777777" w:rsidR="003A1FE7" w:rsidRDefault="003A1FE7" w:rsidP="003A1FE7">
      <w:pPr>
        <w:pStyle w:val="ListParagraph"/>
        <w:spacing w:after="0"/>
        <w:rPr>
          <w:rFonts w:ascii="Trebuchet MS" w:hAnsi="Trebuchet MS"/>
        </w:rPr>
      </w:pPr>
    </w:p>
    <w:p w14:paraId="78248CD4" w14:textId="77777777" w:rsidR="003A1FE7" w:rsidRDefault="003A1FE7" w:rsidP="003A1FE7">
      <w:pPr>
        <w:pStyle w:val="ListParagraph"/>
        <w:spacing w:after="0"/>
        <w:rPr>
          <w:rFonts w:ascii="Trebuchet MS" w:hAnsi="Trebuchet MS"/>
        </w:rPr>
      </w:pPr>
    </w:p>
    <w:p w14:paraId="62404320" w14:textId="77777777" w:rsidR="003A1FE7" w:rsidRDefault="003A1FE7" w:rsidP="003A1FE7">
      <w:pPr>
        <w:pStyle w:val="ListParagraph"/>
        <w:spacing w:after="0"/>
        <w:rPr>
          <w:rFonts w:ascii="Trebuchet MS" w:hAnsi="Trebuchet MS"/>
        </w:rPr>
      </w:pPr>
    </w:p>
    <w:p w14:paraId="24C2B272" w14:textId="77777777" w:rsidR="003A1FE7" w:rsidRDefault="003A1FE7" w:rsidP="003A1FE7">
      <w:pPr>
        <w:pStyle w:val="ListParagraph"/>
        <w:spacing w:after="0"/>
        <w:rPr>
          <w:rFonts w:ascii="Trebuchet MS" w:hAnsi="Trebuchet MS"/>
        </w:rPr>
      </w:pPr>
    </w:p>
    <w:p w14:paraId="491DC4D2" w14:textId="77777777" w:rsidR="003A1FE7" w:rsidRDefault="003A1FE7" w:rsidP="003A1FE7">
      <w:pPr>
        <w:pStyle w:val="ListParagraph"/>
        <w:spacing w:after="0"/>
        <w:rPr>
          <w:rFonts w:ascii="Trebuchet MS" w:hAnsi="Trebuchet MS"/>
        </w:rPr>
      </w:pPr>
    </w:p>
    <w:p w14:paraId="2A11ACB1" w14:textId="77777777" w:rsidR="003A1FE7" w:rsidRDefault="003A1FE7" w:rsidP="003A1FE7">
      <w:pPr>
        <w:pStyle w:val="ListParagraph"/>
        <w:spacing w:after="0"/>
        <w:rPr>
          <w:rFonts w:ascii="Trebuchet MS" w:hAnsi="Trebuchet MS"/>
        </w:rPr>
      </w:pPr>
    </w:p>
    <w:p w14:paraId="47007A2C" w14:textId="77777777" w:rsidR="003A1FE7" w:rsidRPr="003A1FE7" w:rsidRDefault="003A1FE7" w:rsidP="003A1FE7">
      <w:pPr>
        <w:pStyle w:val="Heading2"/>
        <w:rPr>
          <w:rFonts w:ascii="Trebuchet MS" w:hAnsi="Trebuchet MS"/>
          <w:b/>
          <w:bCs/>
          <w:color w:val="000000" w:themeColor="text1"/>
          <w:sz w:val="28"/>
          <w:szCs w:val="28"/>
        </w:rPr>
      </w:pPr>
      <w:r w:rsidRPr="003A1FE7">
        <w:rPr>
          <w:rFonts w:ascii="Trebuchet MS" w:hAnsi="Trebuchet MS"/>
          <w:b/>
          <w:bCs/>
          <w:color w:val="000000" w:themeColor="text1"/>
          <w:sz w:val="28"/>
          <w:szCs w:val="28"/>
        </w:rPr>
        <w:t>Application</w:t>
      </w:r>
    </w:p>
    <w:p w14:paraId="785BCA44" w14:textId="77777777" w:rsidR="003A1FE7" w:rsidRPr="0075181C" w:rsidRDefault="003A1FE7" w:rsidP="003A1FE7">
      <w:pPr>
        <w:pStyle w:val="ListParagraph"/>
        <w:numPr>
          <w:ilvl w:val="0"/>
          <w:numId w:val="6"/>
        </w:numPr>
        <w:spacing w:after="0"/>
        <w:rPr>
          <w:rFonts w:ascii="Trebuchet MS" w:hAnsi="Trebuchet MS"/>
        </w:rPr>
      </w:pPr>
      <w:r w:rsidRPr="0075181C">
        <w:rPr>
          <w:rFonts w:ascii="Trebuchet MS" w:hAnsi="Trebuchet MS"/>
        </w:rPr>
        <w:t xml:space="preserve">Where might righteousness </w:t>
      </w:r>
      <w:proofErr w:type="gramStart"/>
      <w:r w:rsidRPr="0075181C">
        <w:rPr>
          <w:rFonts w:ascii="Trebuchet MS" w:hAnsi="Trebuchet MS"/>
        </w:rPr>
        <w:t>have</w:t>
      </w:r>
      <w:proofErr w:type="gramEnd"/>
      <w:r w:rsidRPr="0075181C">
        <w:rPr>
          <w:rFonts w:ascii="Trebuchet MS" w:hAnsi="Trebuchet MS"/>
        </w:rPr>
        <w:t xml:space="preserve"> become hidden in your life, shaped more by habit or expectation than by relationship with Jesus?</w:t>
      </w:r>
    </w:p>
    <w:p w14:paraId="746B7C33" w14:textId="77777777" w:rsidR="003A1FE7" w:rsidRPr="0075181C" w:rsidRDefault="003A1FE7" w:rsidP="003A1FE7">
      <w:pPr>
        <w:pStyle w:val="ListParagraph"/>
        <w:numPr>
          <w:ilvl w:val="0"/>
          <w:numId w:val="6"/>
        </w:numPr>
        <w:spacing w:after="0"/>
        <w:rPr>
          <w:rFonts w:ascii="Trebuchet MS" w:hAnsi="Trebuchet MS"/>
        </w:rPr>
      </w:pPr>
      <w:r w:rsidRPr="0075181C">
        <w:rPr>
          <w:rFonts w:ascii="Trebuchet MS" w:hAnsi="Trebuchet MS"/>
        </w:rPr>
        <w:t>Where is our genuine worship masked by assumption?</w:t>
      </w:r>
    </w:p>
    <w:p w14:paraId="5A88A723" w14:textId="77777777" w:rsidR="003A1FE7" w:rsidRPr="0075181C" w:rsidRDefault="003A1FE7" w:rsidP="003A1FE7">
      <w:pPr>
        <w:pStyle w:val="ListParagraph"/>
        <w:numPr>
          <w:ilvl w:val="0"/>
          <w:numId w:val="6"/>
        </w:numPr>
        <w:spacing w:after="0"/>
        <w:rPr>
          <w:rFonts w:ascii="Trebuchet MS" w:hAnsi="Trebuchet MS"/>
        </w:rPr>
      </w:pPr>
      <w:r w:rsidRPr="0075181C">
        <w:rPr>
          <w:rFonts w:ascii="Trebuchet MS" w:hAnsi="Trebuchet MS"/>
        </w:rPr>
        <w:t xml:space="preserve">Are there areas where you stay busy in faith, doing things for God, but </w:t>
      </w:r>
      <w:r>
        <w:rPr>
          <w:rFonts w:ascii="Trebuchet MS" w:hAnsi="Trebuchet MS"/>
        </w:rPr>
        <w:t xml:space="preserve">you </w:t>
      </w:r>
      <w:r w:rsidRPr="0075181C">
        <w:rPr>
          <w:rFonts w:ascii="Trebuchet MS" w:hAnsi="Trebuchet MS"/>
        </w:rPr>
        <w:t>sense that God is inviting you to slow down, listen and return more deeply to relationship with him?</w:t>
      </w:r>
    </w:p>
    <w:p w14:paraId="4780D83C" w14:textId="77777777" w:rsidR="003A1FE7" w:rsidRPr="0075181C" w:rsidRDefault="003A1FE7" w:rsidP="003A1FE7">
      <w:pPr>
        <w:pStyle w:val="ListParagraph"/>
        <w:numPr>
          <w:ilvl w:val="0"/>
          <w:numId w:val="6"/>
        </w:numPr>
        <w:spacing w:after="0"/>
        <w:rPr>
          <w:rFonts w:ascii="Trebuchet MS" w:hAnsi="Trebuchet MS"/>
        </w:rPr>
      </w:pPr>
      <w:r w:rsidRPr="0075181C">
        <w:rPr>
          <w:rFonts w:ascii="Trebuchet MS" w:hAnsi="Trebuchet MS"/>
        </w:rPr>
        <w:t>Is there anything in your heart that feels resistant to change, even as you continue to worship and follow Jesus?</w:t>
      </w:r>
    </w:p>
    <w:p w14:paraId="34F44C91" w14:textId="77777777" w:rsidR="003A1FE7" w:rsidRPr="0075181C" w:rsidRDefault="003A1FE7" w:rsidP="003A1FE7">
      <w:pPr>
        <w:pStyle w:val="ListParagraph"/>
        <w:numPr>
          <w:ilvl w:val="0"/>
          <w:numId w:val="6"/>
        </w:numPr>
        <w:spacing w:after="0"/>
        <w:rPr>
          <w:rFonts w:ascii="Trebuchet MS" w:hAnsi="Trebuchet MS"/>
        </w:rPr>
      </w:pPr>
      <w:r w:rsidRPr="0075181C">
        <w:rPr>
          <w:rFonts w:ascii="Trebuchet MS" w:hAnsi="Trebuchet MS"/>
        </w:rPr>
        <w:t>What might it look like for you to receive righteousness again as a gift from God, rather than something you feel responsible to hold together?</w:t>
      </w:r>
    </w:p>
    <w:p w14:paraId="1B2A1731" w14:textId="77777777" w:rsidR="003A1FE7" w:rsidRPr="0075181C" w:rsidRDefault="003A1FE7" w:rsidP="003A1FE7">
      <w:pPr>
        <w:spacing w:after="0"/>
        <w:rPr>
          <w:rFonts w:ascii="Trebuchet MS" w:hAnsi="Trebuchet MS"/>
        </w:rPr>
      </w:pPr>
    </w:p>
    <w:p w14:paraId="38C87556" w14:textId="77777777" w:rsidR="003A1FE7" w:rsidRPr="003A1FE7" w:rsidRDefault="003A1FE7" w:rsidP="003A1FE7">
      <w:pPr>
        <w:pStyle w:val="Heading2"/>
        <w:rPr>
          <w:rFonts w:ascii="Trebuchet MS" w:hAnsi="Trebuchet MS"/>
          <w:b/>
          <w:bCs/>
          <w:color w:val="000000" w:themeColor="text1"/>
          <w:sz w:val="28"/>
          <w:szCs w:val="28"/>
        </w:rPr>
      </w:pPr>
      <w:r w:rsidRPr="003A1FE7">
        <w:rPr>
          <w:rFonts w:ascii="Trebuchet MS" w:hAnsi="Trebuchet MS"/>
          <w:b/>
          <w:bCs/>
          <w:color w:val="000000" w:themeColor="text1"/>
          <w:sz w:val="28"/>
          <w:szCs w:val="28"/>
        </w:rPr>
        <w:t>Response</w:t>
      </w:r>
    </w:p>
    <w:p w14:paraId="354327DE" w14:textId="76B9FDFA" w:rsidR="003A1FE7" w:rsidRPr="003A1FE7" w:rsidRDefault="003A1FE7" w:rsidP="003A1FE7">
      <w:pPr>
        <w:spacing w:after="0"/>
        <w:rPr>
          <w:rFonts w:ascii="Trebuchet MS" w:hAnsi="Trebuchet MS"/>
        </w:rPr>
      </w:pPr>
      <w:r w:rsidRPr="0075181C">
        <w:rPr>
          <w:rFonts w:ascii="Trebuchet MS" w:hAnsi="Trebuchet MS"/>
        </w:rPr>
        <w:t>Lent invites us to come before God with honesty, recognising where righteousness has become misplaced within us and opening our hearts to the renewing work of the Holy Spirit.</w:t>
      </w:r>
    </w:p>
    <w:p w14:paraId="69850CA5" w14:textId="77777777" w:rsidR="003A1FE7" w:rsidRDefault="003A1FE7" w:rsidP="003A1FE7">
      <w:pPr>
        <w:spacing w:after="0"/>
        <w:rPr>
          <w:rFonts w:ascii="Trebuchet MS" w:hAnsi="Trebuchet MS"/>
          <w:i/>
          <w:iCs/>
          <w:color w:val="A63300"/>
        </w:rPr>
      </w:pPr>
    </w:p>
    <w:p w14:paraId="3043042A" w14:textId="77777777" w:rsidR="003A1FE7" w:rsidRPr="00376E66" w:rsidRDefault="003A1FE7" w:rsidP="003A1FE7">
      <w:pPr>
        <w:spacing w:after="0"/>
        <w:rPr>
          <w:rFonts w:ascii="Trebuchet MS" w:hAnsi="Trebuchet MS"/>
          <w:i/>
          <w:iCs/>
          <w:color w:val="A63300"/>
        </w:rPr>
      </w:pPr>
      <w:r w:rsidRPr="00376E66">
        <w:rPr>
          <w:rFonts w:ascii="Trebuchet MS" w:hAnsi="Trebuchet MS"/>
          <w:i/>
          <w:iCs/>
          <w:color w:val="A63300"/>
        </w:rPr>
        <w:t xml:space="preserve">This time of response leads the congregation through </w:t>
      </w:r>
      <w:r w:rsidRPr="00376E66">
        <w:rPr>
          <w:rFonts w:ascii="Trebuchet MS" w:hAnsi="Trebuchet MS"/>
          <w:b/>
          <w:bCs/>
          <w:i/>
          <w:iCs/>
          <w:color w:val="A63300"/>
        </w:rPr>
        <w:t>confession and repentance</w:t>
      </w:r>
      <w:r w:rsidRPr="00376E66">
        <w:rPr>
          <w:rFonts w:ascii="Trebuchet MS" w:hAnsi="Trebuchet MS"/>
          <w:i/>
          <w:iCs/>
          <w:color w:val="A63300"/>
        </w:rPr>
        <w:t xml:space="preserve">, followed by an </w:t>
      </w:r>
      <w:r w:rsidRPr="00376E66">
        <w:rPr>
          <w:rFonts w:ascii="Trebuchet MS" w:hAnsi="Trebuchet MS"/>
          <w:b/>
          <w:bCs/>
          <w:i/>
          <w:iCs/>
          <w:color w:val="A63300"/>
        </w:rPr>
        <w:t>invitation for the Holy Spirit</w:t>
      </w:r>
      <w:r w:rsidRPr="00376E66">
        <w:rPr>
          <w:rFonts w:ascii="Trebuchet MS" w:hAnsi="Trebuchet MS"/>
          <w:i/>
          <w:iCs/>
          <w:color w:val="A63300"/>
        </w:rPr>
        <w:t xml:space="preserve"> to restore righteousness as something received through relationship rather than maintained through effort.</w:t>
      </w:r>
    </w:p>
    <w:p w14:paraId="16037A28" w14:textId="77777777" w:rsidR="003A1FE7" w:rsidRPr="0075181C" w:rsidRDefault="003A1FE7" w:rsidP="003A1FE7">
      <w:pPr>
        <w:spacing w:after="0"/>
        <w:rPr>
          <w:rFonts w:ascii="Trebuchet MS" w:hAnsi="Trebuchet MS"/>
        </w:rPr>
      </w:pPr>
    </w:p>
    <w:p w14:paraId="1E71FB2B" w14:textId="77777777" w:rsidR="003A1FE7" w:rsidRPr="0075181C" w:rsidRDefault="003A1FE7" w:rsidP="003A1FE7">
      <w:pPr>
        <w:spacing w:after="0"/>
        <w:rPr>
          <w:rFonts w:ascii="Trebuchet MS" w:hAnsi="Trebuchet MS"/>
          <w:b/>
          <w:bCs/>
        </w:rPr>
      </w:pPr>
      <w:r w:rsidRPr="0075181C">
        <w:rPr>
          <w:rFonts w:ascii="Trebuchet MS" w:hAnsi="Trebuchet MS"/>
          <w:b/>
          <w:bCs/>
        </w:rPr>
        <w:t>Confession and Repentance</w:t>
      </w:r>
    </w:p>
    <w:p w14:paraId="15BD61A9" w14:textId="77777777" w:rsidR="003A1FE7" w:rsidRPr="0075181C" w:rsidRDefault="003A1FE7" w:rsidP="003A1FE7">
      <w:pPr>
        <w:spacing w:after="0"/>
        <w:rPr>
          <w:rFonts w:ascii="Trebuchet MS" w:hAnsi="Trebuchet MS"/>
          <w:color w:val="A63300"/>
        </w:rPr>
      </w:pPr>
      <w:r w:rsidRPr="0075181C">
        <w:rPr>
          <w:rFonts w:ascii="Trebuchet MS" w:hAnsi="Trebuchet MS"/>
          <w:color w:val="A63300"/>
        </w:rPr>
        <w:t>Suggested wording:</w:t>
      </w:r>
    </w:p>
    <w:p w14:paraId="1D585D59" w14:textId="77777777" w:rsidR="003A1FE7" w:rsidRPr="0075181C" w:rsidRDefault="003A1FE7" w:rsidP="003A1FE7">
      <w:pPr>
        <w:spacing w:after="0"/>
        <w:rPr>
          <w:rFonts w:ascii="Trebuchet MS" w:hAnsi="Trebuchet MS"/>
          <w:i/>
          <w:iCs/>
        </w:rPr>
      </w:pPr>
      <w:r w:rsidRPr="0075181C">
        <w:rPr>
          <w:rFonts w:ascii="Trebuchet MS" w:hAnsi="Trebuchet MS"/>
          <w:i/>
          <w:iCs/>
        </w:rPr>
        <w:t>Lord, I bring to you the places where righteousness has become misplaced in my heart.</w:t>
      </w:r>
      <w:r w:rsidRPr="0075181C">
        <w:rPr>
          <w:rFonts w:ascii="Trebuchet MS" w:hAnsi="Trebuchet MS"/>
          <w:i/>
          <w:iCs/>
        </w:rPr>
        <w:br/>
        <w:t>I name the pride, certainty or self-assurance that has shaped how I follow you.</w:t>
      </w:r>
      <w:r w:rsidRPr="0075181C">
        <w:rPr>
          <w:rFonts w:ascii="Trebuchet MS" w:hAnsi="Trebuchet MS"/>
          <w:i/>
          <w:iCs/>
        </w:rPr>
        <w:br/>
        <w:t>Forgive me for the times I have depended on myself instead of you.</w:t>
      </w:r>
      <w:r w:rsidRPr="0075181C">
        <w:rPr>
          <w:rFonts w:ascii="Trebuchet MS" w:hAnsi="Trebuchet MS"/>
          <w:i/>
          <w:iCs/>
        </w:rPr>
        <w:br/>
        <w:t>Where my devotion has become outward but my heart has resisted change, meet me with grace. Draw me back into humility, trust and dependence on you.</w:t>
      </w:r>
    </w:p>
    <w:p w14:paraId="6201E7B6" w14:textId="77777777" w:rsidR="003A1FE7" w:rsidRPr="0075181C" w:rsidRDefault="003A1FE7" w:rsidP="003A1FE7">
      <w:pPr>
        <w:spacing w:after="0"/>
        <w:rPr>
          <w:rFonts w:ascii="Trebuchet MS" w:hAnsi="Trebuchet MS"/>
        </w:rPr>
      </w:pPr>
    </w:p>
    <w:p w14:paraId="7E231CC9" w14:textId="77777777" w:rsidR="003A1FE7" w:rsidRPr="0075181C" w:rsidRDefault="003A1FE7" w:rsidP="003A1FE7">
      <w:pPr>
        <w:spacing w:after="0"/>
        <w:rPr>
          <w:rFonts w:ascii="Trebuchet MS" w:hAnsi="Trebuchet MS"/>
          <w:b/>
          <w:bCs/>
        </w:rPr>
      </w:pPr>
      <w:r w:rsidRPr="0075181C">
        <w:rPr>
          <w:rFonts w:ascii="Trebuchet MS" w:hAnsi="Trebuchet MS"/>
          <w:b/>
          <w:bCs/>
        </w:rPr>
        <w:t>Invitation to the Holy Spirit</w:t>
      </w:r>
    </w:p>
    <w:p w14:paraId="24144BE6" w14:textId="77777777" w:rsidR="003A1FE7" w:rsidRPr="0075181C" w:rsidRDefault="003A1FE7" w:rsidP="003A1FE7">
      <w:pPr>
        <w:spacing w:after="0"/>
        <w:rPr>
          <w:rFonts w:ascii="Trebuchet MS" w:hAnsi="Trebuchet MS"/>
          <w:color w:val="A63300"/>
        </w:rPr>
      </w:pPr>
      <w:r w:rsidRPr="0075181C">
        <w:rPr>
          <w:rFonts w:ascii="Trebuchet MS" w:hAnsi="Trebuchet MS"/>
          <w:color w:val="A63300"/>
        </w:rPr>
        <w:t>Suggested wording:</w:t>
      </w:r>
    </w:p>
    <w:p w14:paraId="39B07A37" w14:textId="77777777" w:rsidR="003A1FE7" w:rsidRPr="0075181C" w:rsidRDefault="003A1FE7" w:rsidP="003A1FE7">
      <w:pPr>
        <w:spacing w:after="0"/>
        <w:rPr>
          <w:rFonts w:ascii="Trebuchet MS" w:hAnsi="Trebuchet MS"/>
          <w:i/>
          <w:iCs/>
        </w:rPr>
      </w:pPr>
      <w:r w:rsidRPr="0075181C">
        <w:rPr>
          <w:rFonts w:ascii="Trebuchet MS" w:hAnsi="Trebuchet MS"/>
          <w:i/>
          <w:iCs/>
        </w:rPr>
        <w:t>Holy Spirit, come and renew my heart.</w:t>
      </w:r>
      <w:r w:rsidRPr="0075181C">
        <w:rPr>
          <w:rFonts w:ascii="Trebuchet MS" w:hAnsi="Trebuchet MS"/>
          <w:i/>
          <w:iCs/>
        </w:rPr>
        <w:br/>
        <w:t>Soften what has grown guarded and keep me open to your leading.</w:t>
      </w:r>
      <w:r w:rsidRPr="0075181C">
        <w:rPr>
          <w:rFonts w:ascii="Trebuchet MS" w:hAnsi="Trebuchet MS"/>
          <w:i/>
          <w:iCs/>
        </w:rPr>
        <w:br/>
        <w:t>Restore righteousness as something I receive by faith and lead me again into a deeper life with Christ.</w:t>
      </w:r>
    </w:p>
    <w:p w14:paraId="424D6AA5" w14:textId="77777777" w:rsidR="003A1FE7" w:rsidRPr="0075181C" w:rsidRDefault="003A1FE7" w:rsidP="003A1FE7">
      <w:pPr>
        <w:spacing w:after="0"/>
        <w:rPr>
          <w:rFonts w:ascii="Trebuchet MS" w:hAnsi="Trebuchet MS"/>
          <w:i/>
          <w:iCs/>
        </w:rPr>
      </w:pPr>
    </w:p>
    <w:p w14:paraId="2F010D8A" w14:textId="77777777" w:rsidR="003A1FE7" w:rsidRPr="0075181C" w:rsidRDefault="003A1FE7" w:rsidP="003A1FE7">
      <w:pPr>
        <w:spacing w:after="0"/>
        <w:rPr>
          <w:rFonts w:ascii="Trebuchet MS" w:hAnsi="Trebuchet MS"/>
          <w:i/>
          <w:iCs/>
          <w:color w:val="A63300"/>
        </w:rPr>
      </w:pPr>
      <w:r w:rsidRPr="0075181C">
        <w:rPr>
          <w:rFonts w:ascii="Trebuchet MS" w:hAnsi="Trebuchet MS"/>
          <w:i/>
          <w:iCs/>
          <w:color w:val="A63300"/>
        </w:rPr>
        <w:t>Allow time for the Holy Spirit to renew righteousness – you may want to play worship music or use musicians within your congregation to play or sing as you give the time and space for people to respond to God and receive prayer.</w:t>
      </w:r>
    </w:p>
    <w:p w14:paraId="54374D44" w14:textId="77777777" w:rsidR="003A1FE7" w:rsidRPr="0075181C" w:rsidRDefault="003A1FE7" w:rsidP="003A1FE7">
      <w:pPr>
        <w:pStyle w:val="ListParagraph"/>
        <w:spacing w:after="0"/>
        <w:rPr>
          <w:rFonts w:ascii="Trebuchet MS" w:hAnsi="Trebuchet MS"/>
        </w:rPr>
      </w:pPr>
    </w:p>
    <w:p w14:paraId="34DB5F8C" w14:textId="77777777" w:rsidR="003A1FE7" w:rsidRDefault="003A1FE7" w:rsidP="003A1FE7"/>
    <w:sectPr w:rsidR="003A1FE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D633" w14:textId="77777777" w:rsidR="00350EDB" w:rsidRDefault="00350EDB" w:rsidP="009C1816">
      <w:pPr>
        <w:spacing w:after="0"/>
      </w:pPr>
      <w:r>
        <w:separator/>
      </w:r>
    </w:p>
  </w:endnote>
  <w:endnote w:type="continuationSeparator" w:id="0">
    <w:p w14:paraId="1AAF7FFB" w14:textId="77777777" w:rsidR="00350EDB" w:rsidRDefault="00350EDB" w:rsidP="009C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866F" w14:textId="77777777" w:rsidR="00350EDB" w:rsidRDefault="00350EDB" w:rsidP="009C1816">
      <w:pPr>
        <w:spacing w:after="0"/>
      </w:pPr>
      <w:r>
        <w:separator/>
      </w:r>
    </w:p>
  </w:footnote>
  <w:footnote w:type="continuationSeparator" w:id="0">
    <w:p w14:paraId="2FD4E168" w14:textId="77777777" w:rsidR="00350EDB" w:rsidRDefault="00350EDB" w:rsidP="009C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2012" w14:textId="45AC5819" w:rsidR="009C1816" w:rsidRDefault="009C1816">
    <w:pPr>
      <w:pStyle w:val="Header"/>
    </w:pPr>
    <w:r>
      <w:rPr>
        <w:noProof/>
      </w:rPr>
      <w:drawing>
        <wp:anchor distT="0" distB="0" distL="114300" distR="114300" simplePos="0" relativeHeight="251659264" behindDoc="1" locked="0" layoutInCell="1" allowOverlap="1" wp14:anchorId="7FBC8993" wp14:editId="64B0DB6C">
          <wp:simplePos x="0" y="0"/>
          <wp:positionH relativeFrom="column">
            <wp:posOffset>-925033</wp:posOffset>
          </wp:positionH>
          <wp:positionV relativeFrom="paragraph">
            <wp:posOffset>-449579</wp:posOffset>
          </wp:positionV>
          <wp:extent cx="7549117" cy="10677994"/>
          <wp:effectExtent l="0" t="0" r="0" b="0"/>
          <wp:wrapNone/>
          <wp:docPr id="13727463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463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730" cy="107495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69AF" w14:textId="41AFBF2D" w:rsidR="00470AE5" w:rsidRDefault="00470AE5">
    <w:pPr>
      <w:pStyle w:val="Header"/>
    </w:pPr>
    <w:r>
      <w:rPr>
        <w:noProof/>
      </w:rPr>
      <w:drawing>
        <wp:anchor distT="0" distB="0" distL="114300" distR="114300" simplePos="0" relativeHeight="251659264" behindDoc="1" locked="0" layoutInCell="1" allowOverlap="1" wp14:anchorId="0E45FAD1" wp14:editId="30525574">
          <wp:simplePos x="0" y="0"/>
          <wp:positionH relativeFrom="column">
            <wp:posOffset>-914401</wp:posOffset>
          </wp:positionH>
          <wp:positionV relativeFrom="paragraph">
            <wp:posOffset>-449580</wp:posOffset>
          </wp:positionV>
          <wp:extent cx="7559749" cy="10693033"/>
          <wp:effectExtent l="0" t="0" r="0" b="0"/>
          <wp:wrapNone/>
          <wp:docPr id="313964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64057" name="Picture 313964057"/>
                  <pic:cNvPicPr/>
                </pic:nvPicPr>
                <pic:blipFill>
                  <a:blip r:embed="rId1">
                    <a:extLst>
                      <a:ext uri="{28A0092B-C50C-407E-A947-70E740481C1C}">
                        <a14:useLocalDpi xmlns:a14="http://schemas.microsoft.com/office/drawing/2010/main" val="0"/>
                      </a:ext>
                    </a:extLst>
                  </a:blip>
                  <a:stretch>
                    <a:fillRect/>
                  </a:stretch>
                </pic:blipFill>
                <pic:spPr>
                  <a:xfrm>
                    <a:off x="0" y="0"/>
                    <a:ext cx="7566128" cy="107020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301F"/>
    <w:multiLevelType w:val="hybridMultilevel"/>
    <w:tmpl w:val="8C9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64E8C"/>
    <w:multiLevelType w:val="hybridMultilevel"/>
    <w:tmpl w:val="248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B7D2E"/>
    <w:multiLevelType w:val="hybridMultilevel"/>
    <w:tmpl w:val="4774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D14E7"/>
    <w:multiLevelType w:val="hybridMultilevel"/>
    <w:tmpl w:val="4D04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73B67"/>
    <w:multiLevelType w:val="hybridMultilevel"/>
    <w:tmpl w:val="610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43D9F"/>
    <w:multiLevelType w:val="hybridMultilevel"/>
    <w:tmpl w:val="5798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298493">
    <w:abstractNumId w:val="5"/>
  </w:num>
  <w:num w:numId="2" w16cid:durableId="2132626074">
    <w:abstractNumId w:val="0"/>
  </w:num>
  <w:num w:numId="3" w16cid:durableId="347485989">
    <w:abstractNumId w:val="2"/>
  </w:num>
  <w:num w:numId="4" w16cid:durableId="2026982409">
    <w:abstractNumId w:val="1"/>
  </w:num>
  <w:num w:numId="5" w16cid:durableId="955210616">
    <w:abstractNumId w:val="4"/>
  </w:num>
  <w:num w:numId="6" w16cid:durableId="200823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C1816"/>
    <w:rsid w:val="000D701B"/>
    <w:rsid w:val="00350EDB"/>
    <w:rsid w:val="003A1FE7"/>
    <w:rsid w:val="00470AE5"/>
    <w:rsid w:val="00637F2C"/>
    <w:rsid w:val="0066530E"/>
    <w:rsid w:val="006A6C1F"/>
    <w:rsid w:val="00716FC7"/>
    <w:rsid w:val="007E57AE"/>
    <w:rsid w:val="00831CA3"/>
    <w:rsid w:val="008C5D10"/>
    <w:rsid w:val="009C1816"/>
    <w:rsid w:val="00A2107F"/>
    <w:rsid w:val="00A752B9"/>
    <w:rsid w:val="00B76674"/>
    <w:rsid w:val="00BE12BF"/>
    <w:rsid w:val="00D45504"/>
    <w:rsid w:val="00DA2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7249D"/>
  <w15:chartTrackingRefBased/>
  <w15:docId w15:val="{DE4D3AA8-DBF0-4BCF-9B43-1341F2B9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FE7"/>
    <w:pPr>
      <w:spacing w:line="240" w:lineRule="auto"/>
    </w:pPr>
    <w:rPr>
      <w:kern w:val="0"/>
    </w:rPr>
  </w:style>
  <w:style w:type="paragraph" w:styleId="Heading1">
    <w:name w:val="heading 1"/>
    <w:basedOn w:val="Normal"/>
    <w:next w:val="Normal"/>
    <w:link w:val="Heading1Char"/>
    <w:uiPriority w:val="9"/>
    <w:qFormat/>
    <w:rsid w:val="009C1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1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816"/>
    <w:rPr>
      <w:rFonts w:eastAsiaTheme="majorEastAsia" w:cstheme="majorBidi"/>
      <w:color w:val="272727" w:themeColor="text1" w:themeTint="D8"/>
    </w:rPr>
  </w:style>
  <w:style w:type="paragraph" w:styleId="Title">
    <w:name w:val="Title"/>
    <w:basedOn w:val="Normal"/>
    <w:next w:val="Normal"/>
    <w:link w:val="TitleChar"/>
    <w:uiPriority w:val="10"/>
    <w:qFormat/>
    <w:rsid w:val="009C1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816"/>
    <w:pPr>
      <w:spacing w:before="160"/>
      <w:jc w:val="center"/>
    </w:pPr>
    <w:rPr>
      <w:i/>
      <w:iCs/>
      <w:color w:val="404040" w:themeColor="text1" w:themeTint="BF"/>
    </w:rPr>
  </w:style>
  <w:style w:type="character" w:customStyle="1" w:styleId="QuoteChar">
    <w:name w:val="Quote Char"/>
    <w:basedOn w:val="DefaultParagraphFont"/>
    <w:link w:val="Quote"/>
    <w:uiPriority w:val="29"/>
    <w:rsid w:val="009C1816"/>
    <w:rPr>
      <w:i/>
      <w:iCs/>
      <w:color w:val="404040" w:themeColor="text1" w:themeTint="BF"/>
    </w:rPr>
  </w:style>
  <w:style w:type="paragraph" w:styleId="ListParagraph">
    <w:name w:val="List Paragraph"/>
    <w:basedOn w:val="Normal"/>
    <w:uiPriority w:val="34"/>
    <w:qFormat/>
    <w:rsid w:val="009C1816"/>
    <w:pPr>
      <w:ind w:left="720"/>
      <w:contextualSpacing/>
    </w:pPr>
  </w:style>
  <w:style w:type="character" w:styleId="IntenseEmphasis">
    <w:name w:val="Intense Emphasis"/>
    <w:basedOn w:val="DefaultParagraphFont"/>
    <w:uiPriority w:val="21"/>
    <w:qFormat/>
    <w:rsid w:val="009C1816"/>
    <w:rPr>
      <w:i/>
      <w:iCs/>
      <w:color w:val="0F4761" w:themeColor="accent1" w:themeShade="BF"/>
    </w:rPr>
  </w:style>
  <w:style w:type="paragraph" w:styleId="IntenseQuote">
    <w:name w:val="Intense Quote"/>
    <w:basedOn w:val="Normal"/>
    <w:next w:val="Normal"/>
    <w:link w:val="IntenseQuoteChar"/>
    <w:uiPriority w:val="30"/>
    <w:qFormat/>
    <w:rsid w:val="009C1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816"/>
    <w:rPr>
      <w:i/>
      <w:iCs/>
      <w:color w:val="0F4761" w:themeColor="accent1" w:themeShade="BF"/>
    </w:rPr>
  </w:style>
  <w:style w:type="character" w:styleId="IntenseReference">
    <w:name w:val="Intense Reference"/>
    <w:basedOn w:val="DefaultParagraphFont"/>
    <w:uiPriority w:val="32"/>
    <w:qFormat/>
    <w:rsid w:val="009C1816"/>
    <w:rPr>
      <w:b/>
      <w:bCs/>
      <w:smallCaps/>
      <w:color w:val="0F4761" w:themeColor="accent1" w:themeShade="BF"/>
      <w:spacing w:val="5"/>
    </w:rPr>
  </w:style>
  <w:style w:type="paragraph" w:styleId="Header">
    <w:name w:val="header"/>
    <w:basedOn w:val="Normal"/>
    <w:link w:val="HeaderChar"/>
    <w:uiPriority w:val="99"/>
    <w:unhideWhenUsed/>
    <w:rsid w:val="009C1816"/>
    <w:pPr>
      <w:tabs>
        <w:tab w:val="center" w:pos="4513"/>
        <w:tab w:val="right" w:pos="9026"/>
      </w:tabs>
      <w:spacing w:after="0"/>
    </w:pPr>
  </w:style>
  <w:style w:type="character" w:customStyle="1" w:styleId="HeaderChar">
    <w:name w:val="Header Char"/>
    <w:basedOn w:val="DefaultParagraphFont"/>
    <w:link w:val="Header"/>
    <w:uiPriority w:val="99"/>
    <w:rsid w:val="009C1816"/>
  </w:style>
  <w:style w:type="paragraph" w:styleId="Footer">
    <w:name w:val="footer"/>
    <w:basedOn w:val="Normal"/>
    <w:link w:val="FooterChar"/>
    <w:uiPriority w:val="99"/>
    <w:unhideWhenUsed/>
    <w:rsid w:val="009C1816"/>
    <w:pPr>
      <w:tabs>
        <w:tab w:val="center" w:pos="4513"/>
        <w:tab w:val="right" w:pos="9026"/>
      </w:tabs>
      <w:spacing w:after="0"/>
    </w:pPr>
  </w:style>
  <w:style w:type="character" w:customStyle="1" w:styleId="FooterChar">
    <w:name w:val="Footer Char"/>
    <w:basedOn w:val="DefaultParagraphFont"/>
    <w:link w:val="Footer"/>
    <w:uiPriority w:val="99"/>
    <w:rsid w:val="009C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1921</Words>
  <Characters>8991</Characters>
  <Application>Microsoft Office Word</Application>
  <DocSecurity>0</DocSecurity>
  <Lines>214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1</cp:revision>
  <dcterms:created xsi:type="dcterms:W3CDTF">2026-01-27T15:33:00Z</dcterms:created>
  <dcterms:modified xsi:type="dcterms:W3CDTF">2026-01-28T09:50:00Z</dcterms:modified>
</cp:coreProperties>
</file>