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4EC6D" w14:textId="77777777" w:rsidR="00F34C8D" w:rsidRDefault="00F34C8D" w:rsidP="00F34C8D">
      <w:pPr>
        <w:rPr>
          <w:rFonts w:ascii="Aptos Display" w:hAnsi="Aptos Display"/>
          <w:szCs w:val="24"/>
        </w:rPr>
      </w:pPr>
    </w:p>
    <w:p w14:paraId="4B3BF3FE" w14:textId="77777777" w:rsidR="002474FA" w:rsidRDefault="002474FA" w:rsidP="00F34C8D">
      <w:pPr>
        <w:rPr>
          <w:rFonts w:ascii="Aptos Display" w:hAnsi="Aptos Display"/>
          <w:szCs w:val="24"/>
        </w:rPr>
      </w:pPr>
    </w:p>
    <w:p w14:paraId="786ED1F5" w14:textId="77777777" w:rsidR="00F34C8D" w:rsidRDefault="00F34C8D" w:rsidP="00F34C8D">
      <w:pPr>
        <w:pStyle w:val="Heading2"/>
      </w:pPr>
      <w:r>
        <w:t>Summary</w:t>
      </w:r>
    </w:p>
    <w:p w14:paraId="4E79A554" w14:textId="5C8CB2B0" w:rsidR="00F34C8D" w:rsidRPr="00ED40D6" w:rsidRDefault="00F34C8D" w:rsidP="00F34C8D">
      <w:pPr>
        <w:rPr>
          <w:i/>
          <w:iCs/>
        </w:rPr>
      </w:pPr>
      <w:r w:rsidRPr="00ED40D6">
        <w:rPr>
          <w:i/>
          <w:iCs/>
        </w:rPr>
        <w:t xml:space="preserve">This message comes in a series thinking about calling and focusing on the life of Peter. We are thinking about the call that we all </w:t>
      </w:r>
      <w:proofErr w:type="gramStart"/>
      <w:r w:rsidRPr="00ED40D6">
        <w:rPr>
          <w:i/>
          <w:iCs/>
        </w:rPr>
        <w:t>have to</w:t>
      </w:r>
      <w:proofErr w:type="gramEnd"/>
      <w:r w:rsidRPr="00ED40D6">
        <w:rPr>
          <w:i/>
          <w:iCs/>
        </w:rPr>
        <w:t xml:space="preserve"> be trusting. We are also considering what this might look like in terms of ministry within </w:t>
      </w:r>
      <w:r w:rsidR="00B2273D">
        <w:rPr>
          <w:i/>
          <w:iCs/>
        </w:rPr>
        <w:t>t</w:t>
      </w:r>
      <w:r w:rsidRPr="00ED40D6">
        <w:rPr>
          <w:i/>
          <w:iCs/>
        </w:rPr>
        <w:t>he Salvation Army context.</w:t>
      </w:r>
    </w:p>
    <w:p w14:paraId="2BC87523" w14:textId="77777777" w:rsidR="00F34C8D" w:rsidRPr="002474FA" w:rsidRDefault="00F34C8D" w:rsidP="00F34C8D">
      <w:pPr>
        <w:rPr>
          <w:rFonts w:ascii="Aptos Display" w:hAnsi="Aptos Display"/>
          <w:sz w:val="16"/>
          <w:szCs w:val="16"/>
        </w:rPr>
      </w:pPr>
    </w:p>
    <w:p w14:paraId="44428F97" w14:textId="77777777" w:rsidR="00F34C8D" w:rsidRDefault="00F34C8D" w:rsidP="00F34C8D">
      <w:pPr>
        <w:pStyle w:val="Heading2"/>
      </w:pPr>
      <w:r>
        <w:t>Introduction</w:t>
      </w:r>
    </w:p>
    <w:p w14:paraId="488B5F75" w14:textId="77777777" w:rsidR="00F34C8D" w:rsidRDefault="00F34C8D" w:rsidP="00F34C8D">
      <w:r>
        <w:t xml:space="preserve">Consider a time when you have had to be trusting in a tricky situation. Have a moment to think and share with the people around you. </w:t>
      </w:r>
    </w:p>
    <w:p w14:paraId="25D9EFE9" w14:textId="5527E401" w:rsidR="00F34C8D" w:rsidRPr="002474FA" w:rsidRDefault="00F34C8D" w:rsidP="00F34C8D">
      <w:pPr>
        <w:rPr>
          <w:i/>
          <w:iCs/>
          <w:color w:val="7030A0"/>
        </w:rPr>
      </w:pPr>
      <w:r w:rsidRPr="002474FA">
        <w:rPr>
          <w:i/>
          <w:iCs/>
          <w:color w:val="7030A0"/>
        </w:rPr>
        <w:t xml:space="preserve">Examples could include trusting medical professionals, trusting </w:t>
      </w:r>
      <w:r w:rsidR="00B2273D" w:rsidRPr="002474FA">
        <w:rPr>
          <w:i/>
          <w:iCs/>
          <w:color w:val="7030A0"/>
        </w:rPr>
        <w:t xml:space="preserve">a </w:t>
      </w:r>
      <w:r w:rsidRPr="002474FA">
        <w:rPr>
          <w:i/>
          <w:iCs/>
          <w:color w:val="7030A0"/>
        </w:rPr>
        <w:t xml:space="preserve">pilot to fly a plane amidst turbulence etc. </w:t>
      </w:r>
    </w:p>
    <w:p w14:paraId="34D58068" w14:textId="77777777" w:rsidR="00F34C8D" w:rsidRDefault="00F34C8D" w:rsidP="00F34C8D">
      <w:r>
        <w:t xml:space="preserve">The passage we are looking at today illustrates how we are all called to trust God and how this can be a real step of faith when facing difficult times. </w:t>
      </w:r>
    </w:p>
    <w:p w14:paraId="7DABE98C" w14:textId="77777777" w:rsidR="00F34C8D" w:rsidRPr="002474FA" w:rsidRDefault="00F34C8D" w:rsidP="00F34C8D">
      <w:pPr>
        <w:rPr>
          <w:sz w:val="16"/>
          <w:szCs w:val="16"/>
        </w:rPr>
      </w:pPr>
    </w:p>
    <w:p w14:paraId="472BA2E9" w14:textId="77777777" w:rsidR="00F34C8D" w:rsidRDefault="00F34C8D" w:rsidP="00F34C8D">
      <w:pPr>
        <w:pStyle w:val="Heading2"/>
      </w:pPr>
      <w:r>
        <w:t>Read Matthew 14:22-34</w:t>
      </w:r>
    </w:p>
    <w:p w14:paraId="701592A4" w14:textId="7112B77F" w:rsidR="00F34C8D" w:rsidRPr="00ED40D6" w:rsidRDefault="00F34C8D" w:rsidP="00EF1359">
      <w:pPr>
        <w:ind w:left="720"/>
      </w:pPr>
      <w:r w:rsidRPr="00ED40D6">
        <w:t>Immediately Jesus made the disciples get into the boat and go on ahead of him to the other side, while he dismissed the crowd.</w:t>
      </w:r>
      <w:r w:rsidR="00B2273D">
        <w:t xml:space="preserve"> </w:t>
      </w:r>
      <w:r w:rsidRPr="00ED40D6">
        <w:t>After he had dismissed them, he went up on a mountainside by himself to pray.</w:t>
      </w:r>
      <w:r w:rsidR="00B2273D">
        <w:t xml:space="preserve"> </w:t>
      </w:r>
      <w:r w:rsidRPr="00ED40D6">
        <w:t>Later that night, he was there alone,</w:t>
      </w:r>
      <w:r>
        <w:t xml:space="preserve"> </w:t>
      </w:r>
      <w:r w:rsidRPr="00ED40D6">
        <w:t>and the boat was already a considerable distance from land, buffeted by the waves because the wind was against it.</w:t>
      </w:r>
    </w:p>
    <w:p w14:paraId="06A7A128" w14:textId="33DCB787" w:rsidR="00F34C8D" w:rsidRPr="00ED40D6" w:rsidRDefault="00F34C8D" w:rsidP="00EF1359">
      <w:pPr>
        <w:ind w:left="720"/>
      </w:pPr>
      <w:r w:rsidRPr="00ED40D6">
        <w:t>Shortly before dawn Jesus went out to them, walking on the lake.</w:t>
      </w:r>
      <w:r w:rsidR="00B2273D">
        <w:t xml:space="preserve"> </w:t>
      </w:r>
      <w:r w:rsidRPr="00ED40D6">
        <w:t xml:space="preserve">When the disciples saw him walking on the lake, they were terrified. </w:t>
      </w:r>
      <w:r w:rsidR="00B2273D">
        <w:t>‘</w:t>
      </w:r>
      <w:r w:rsidRPr="00ED40D6">
        <w:t>It’s a ghost,</w:t>
      </w:r>
      <w:r w:rsidR="00B2273D">
        <w:t xml:space="preserve">’ </w:t>
      </w:r>
      <w:r w:rsidRPr="00ED40D6">
        <w:t>they said, and cried out in fear.</w:t>
      </w:r>
    </w:p>
    <w:p w14:paraId="67DE2D82" w14:textId="5FC730DB" w:rsidR="00F34C8D" w:rsidRPr="00ED40D6" w:rsidRDefault="00F34C8D" w:rsidP="00EF1359">
      <w:pPr>
        <w:ind w:left="720"/>
      </w:pPr>
      <w:r w:rsidRPr="00ED40D6">
        <w:t>But Jesus immediately said to them:</w:t>
      </w:r>
      <w:r w:rsidR="00B2273D">
        <w:t xml:space="preserve"> ‘</w:t>
      </w:r>
      <w:r w:rsidRPr="00ED40D6">
        <w:t>Take courage!</w:t>
      </w:r>
      <w:r w:rsidR="00B2273D">
        <w:t xml:space="preserve"> </w:t>
      </w:r>
      <w:r w:rsidRPr="00ED40D6">
        <w:t>It is I. Don’t be afraid.</w:t>
      </w:r>
      <w:r w:rsidR="00B2273D">
        <w:t>’</w:t>
      </w:r>
    </w:p>
    <w:p w14:paraId="5184B3FC" w14:textId="106C75BD" w:rsidR="00F34C8D" w:rsidRPr="00ED40D6" w:rsidRDefault="00B2273D" w:rsidP="00EF1359">
      <w:pPr>
        <w:ind w:left="720"/>
      </w:pPr>
      <w:r>
        <w:t>‘</w:t>
      </w:r>
      <w:r w:rsidR="00F34C8D" w:rsidRPr="00ED40D6">
        <w:t>Lord, if it’s you,</w:t>
      </w:r>
      <w:r>
        <w:t>’</w:t>
      </w:r>
      <w:r w:rsidR="00F34C8D" w:rsidRPr="00ED40D6">
        <w:t xml:space="preserve"> Peter replied, </w:t>
      </w:r>
      <w:r>
        <w:t>‘</w:t>
      </w:r>
      <w:r w:rsidR="00F34C8D" w:rsidRPr="00ED40D6">
        <w:t>tell me to come to you on the water.</w:t>
      </w:r>
      <w:r>
        <w:t>’</w:t>
      </w:r>
    </w:p>
    <w:p w14:paraId="6AF9A9A1" w14:textId="53A80CE7" w:rsidR="00F34C8D" w:rsidRPr="00ED40D6" w:rsidRDefault="00B2273D" w:rsidP="00EF1359">
      <w:pPr>
        <w:ind w:left="720"/>
      </w:pPr>
      <w:r>
        <w:t>‘</w:t>
      </w:r>
      <w:r w:rsidR="00F34C8D" w:rsidRPr="00ED40D6">
        <w:t>Come,</w:t>
      </w:r>
      <w:r>
        <w:t xml:space="preserve">’ </w:t>
      </w:r>
      <w:r w:rsidR="00F34C8D" w:rsidRPr="00ED40D6">
        <w:t>he said.</w:t>
      </w:r>
    </w:p>
    <w:p w14:paraId="06ED7296" w14:textId="32DCF09A" w:rsidR="00F34C8D" w:rsidRPr="00ED40D6" w:rsidRDefault="00F34C8D" w:rsidP="00EF1359">
      <w:pPr>
        <w:ind w:left="720"/>
      </w:pPr>
      <w:r w:rsidRPr="00ED40D6">
        <w:t>Then Peter got down out of the boat, walked on the water and came toward Jesus.</w:t>
      </w:r>
      <w:r w:rsidR="00B2273D">
        <w:t xml:space="preserve"> </w:t>
      </w:r>
      <w:r w:rsidRPr="00ED40D6">
        <w:t xml:space="preserve">But when he saw the wind, he was afraid and, beginning to sink, cried out, </w:t>
      </w:r>
      <w:r w:rsidR="00B2273D">
        <w:t>‘</w:t>
      </w:r>
      <w:r w:rsidRPr="00ED40D6">
        <w:t>Lord, save me!</w:t>
      </w:r>
      <w:r w:rsidR="00B2273D">
        <w:t>’</w:t>
      </w:r>
    </w:p>
    <w:p w14:paraId="5E51A9F3" w14:textId="447BB7AA" w:rsidR="00F34C8D" w:rsidRPr="00ED40D6" w:rsidRDefault="00F34C8D" w:rsidP="00EF1359">
      <w:pPr>
        <w:ind w:left="720"/>
      </w:pPr>
      <w:r w:rsidRPr="00ED40D6">
        <w:t>Immediately Jesus reached out his hand and caught him.</w:t>
      </w:r>
      <w:r w:rsidR="00B2273D">
        <w:t xml:space="preserve"> ‘</w:t>
      </w:r>
      <w:r w:rsidRPr="00ED40D6">
        <w:t>You of little faith,</w:t>
      </w:r>
      <w:r w:rsidR="00B2273D">
        <w:t xml:space="preserve">’ </w:t>
      </w:r>
      <w:r w:rsidRPr="00ED40D6">
        <w:t>he said,</w:t>
      </w:r>
      <w:r w:rsidR="00B2273D">
        <w:t xml:space="preserve"> ‘</w:t>
      </w:r>
      <w:r w:rsidRPr="00ED40D6">
        <w:t>why did you doubt?”</w:t>
      </w:r>
    </w:p>
    <w:p w14:paraId="7DF1B7B9" w14:textId="4094E1E1" w:rsidR="00F34C8D" w:rsidRPr="00ED40D6" w:rsidRDefault="00F34C8D" w:rsidP="00EF1359">
      <w:pPr>
        <w:ind w:left="720"/>
      </w:pPr>
      <w:r w:rsidRPr="00ED40D6">
        <w:t>And when they climbed into the boat, the wind died down.</w:t>
      </w:r>
      <w:r w:rsidR="00B2273D">
        <w:t xml:space="preserve"> </w:t>
      </w:r>
      <w:r w:rsidRPr="00ED40D6">
        <w:t>Then those who were in the boat worship</w:t>
      </w:r>
      <w:r w:rsidR="00B2273D">
        <w:t>p</w:t>
      </w:r>
      <w:r w:rsidRPr="00ED40D6">
        <w:t xml:space="preserve">ed him, saying, </w:t>
      </w:r>
      <w:r w:rsidR="00B2273D">
        <w:t>‘</w:t>
      </w:r>
      <w:r w:rsidRPr="00ED40D6">
        <w:t>Truly you are the Son of God.</w:t>
      </w:r>
      <w:r w:rsidR="00B2273D">
        <w:t>’</w:t>
      </w:r>
    </w:p>
    <w:p w14:paraId="3D223C5A" w14:textId="2AAA57F2" w:rsidR="00F34C8D" w:rsidRPr="00ED40D6" w:rsidRDefault="00F34C8D" w:rsidP="00EF1359">
      <w:pPr>
        <w:ind w:left="720"/>
      </w:pPr>
      <w:r w:rsidRPr="00ED40D6">
        <w:t>When they had crossed over, they landed at Gennesaret.</w:t>
      </w:r>
    </w:p>
    <w:p w14:paraId="7A6096E1" w14:textId="77777777" w:rsidR="00994A34" w:rsidRDefault="00994A34"/>
    <w:p w14:paraId="5ED514D7" w14:textId="63FCA545" w:rsidR="00694D88" w:rsidRDefault="00EF1359" w:rsidP="00BA7DD8">
      <w:pPr>
        <w:pStyle w:val="ListParagraph"/>
        <w:numPr>
          <w:ilvl w:val="0"/>
          <w:numId w:val="9"/>
        </w:numPr>
      </w:pPr>
      <w:r>
        <w:lastRenderedPageBreak/>
        <w:t xml:space="preserve">Peter </w:t>
      </w:r>
      <w:r w:rsidR="000909D9">
        <w:t>physically step</w:t>
      </w:r>
      <w:r w:rsidR="00694D88">
        <w:t>s</w:t>
      </w:r>
      <w:r w:rsidR="000909D9">
        <w:t xml:space="preserve"> out </w:t>
      </w:r>
      <w:r w:rsidR="00C31695">
        <w:t>amid a storm and trust Jesus with his life</w:t>
      </w:r>
      <w:r w:rsidR="006022EF">
        <w:t>.</w:t>
      </w:r>
    </w:p>
    <w:p w14:paraId="34368F4F" w14:textId="49C22EE9" w:rsidR="00694D88" w:rsidRDefault="00C31695" w:rsidP="00BA7DD8">
      <w:pPr>
        <w:pStyle w:val="ListParagraph"/>
        <w:numPr>
          <w:ilvl w:val="0"/>
          <w:numId w:val="9"/>
        </w:numPr>
      </w:pPr>
      <w:r>
        <w:t>Peter bold</w:t>
      </w:r>
      <w:r w:rsidR="00C86D6C">
        <w:t>ly</w:t>
      </w:r>
      <w:r>
        <w:t xml:space="preserve"> requested </w:t>
      </w:r>
      <w:r w:rsidR="00F14292">
        <w:t xml:space="preserve">Jesus to </w:t>
      </w:r>
      <w:r w:rsidR="000717AC">
        <w:t>perform a miracle</w:t>
      </w:r>
      <w:r w:rsidR="00025914">
        <w:t xml:space="preserve"> </w:t>
      </w:r>
      <w:r w:rsidR="00B2273D">
        <w:t>–</w:t>
      </w:r>
      <w:r w:rsidR="00025914">
        <w:t xml:space="preserve"> s</w:t>
      </w:r>
      <w:r w:rsidR="00C86D6C">
        <w:t xml:space="preserve">tepping out </w:t>
      </w:r>
      <w:r w:rsidR="002474FA">
        <w:t xml:space="preserve">               </w:t>
      </w:r>
      <w:r w:rsidR="00C86D6C">
        <w:t xml:space="preserve">of the boat </w:t>
      </w:r>
      <w:r w:rsidR="00025914">
        <w:t>to be with Jesus.</w:t>
      </w:r>
    </w:p>
    <w:p w14:paraId="66E2F098" w14:textId="34052ABA" w:rsidR="00F34C8D" w:rsidRDefault="00694D88" w:rsidP="00BA7DD8">
      <w:pPr>
        <w:pStyle w:val="ListParagraph"/>
        <w:numPr>
          <w:ilvl w:val="0"/>
          <w:numId w:val="9"/>
        </w:numPr>
      </w:pPr>
      <w:r>
        <w:t xml:space="preserve">Peter shows </w:t>
      </w:r>
      <w:r w:rsidR="00025914">
        <w:t xml:space="preserve">the importance of our trust and focus being directly </w:t>
      </w:r>
      <w:r w:rsidR="00E85698">
        <w:t xml:space="preserve">fixed on </w:t>
      </w:r>
      <w:r w:rsidR="00B2273D">
        <w:t xml:space="preserve">Jesus </w:t>
      </w:r>
      <w:r w:rsidR="00E85698">
        <w:t xml:space="preserve">even when the world distracts us. </w:t>
      </w:r>
    </w:p>
    <w:p w14:paraId="64F79343" w14:textId="77777777" w:rsidR="00F34C8D" w:rsidRPr="002474FA" w:rsidRDefault="00F34C8D">
      <w:pPr>
        <w:rPr>
          <w:sz w:val="16"/>
          <w:szCs w:val="16"/>
        </w:rPr>
      </w:pPr>
    </w:p>
    <w:p w14:paraId="5D15A08E" w14:textId="21BD4F70" w:rsidR="0097032F" w:rsidRDefault="00F34C8D" w:rsidP="00291111">
      <w:pPr>
        <w:pStyle w:val="Heading2"/>
      </w:pPr>
      <w:r>
        <w:t>Taking God at his word – Faith and Boldness</w:t>
      </w:r>
    </w:p>
    <w:p w14:paraId="5BBC1A6E" w14:textId="1EE41B9A" w:rsidR="0097032F" w:rsidRDefault="0097032F" w:rsidP="0025612A">
      <w:r>
        <w:t>Matthew 14:28</w:t>
      </w:r>
      <w:r w:rsidR="00B2273D">
        <w:t xml:space="preserve"> –</w:t>
      </w:r>
      <w:r>
        <w:t xml:space="preserve"> </w:t>
      </w:r>
      <w:r w:rsidR="00B2273D">
        <w:t>‘</w:t>
      </w:r>
      <w:r w:rsidRPr="004B076B">
        <w:t>Lord, if it’s you,</w:t>
      </w:r>
      <w:r w:rsidR="00B2273D">
        <w:t>’</w:t>
      </w:r>
      <w:r w:rsidRPr="004B076B">
        <w:t xml:space="preserve"> Peter replied, </w:t>
      </w:r>
      <w:r w:rsidR="00B2273D">
        <w:t>‘</w:t>
      </w:r>
      <w:r w:rsidRPr="004B076B">
        <w:t>tell me to come to you on the water.</w:t>
      </w:r>
      <w:r w:rsidR="00B2273D">
        <w:t>’</w:t>
      </w:r>
    </w:p>
    <w:p w14:paraId="0B7CBE03" w14:textId="19D4739D" w:rsidR="0097032F" w:rsidRDefault="0097032F" w:rsidP="00BA7DD8">
      <w:pPr>
        <w:pStyle w:val="ListParagraph"/>
        <w:numPr>
          <w:ilvl w:val="0"/>
          <w:numId w:val="10"/>
        </w:numPr>
      </w:pPr>
      <w:r>
        <w:t xml:space="preserve">Peter’s character is revealed to us. He is bold in his request and willing to test the power of Jesus and his own faith. This </w:t>
      </w:r>
      <w:r w:rsidR="00B2273D">
        <w:t xml:space="preserve">event </w:t>
      </w:r>
      <w:r>
        <w:t>takes place shortly after the feeding of the five thousand. Peter has seen Jesus’ miracles in the recent past and he trusted that God could do a miracle here too.</w:t>
      </w:r>
    </w:p>
    <w:p w14:paraId="33E566D3" w14:textId="06640A8B" w:rsidR="0097032F" w:rsidRDefault="001D4D38" w:rsidP="00BA7DD8">
      <w:pPr>
        <w:pStyle w:val="ListParagraph"/>
        <w:numPr>
          <w:ilvl w:val="0"/>
          <w:numId w:val="10"/>
        </w:numPr>
      </w:pPr>
      <w:r>
        <w:t>I</w:t>
      </w:r>
      <w:r w:rsidR="0097032F">
        <w:t>t</w:t>
      </w:r>
      <w:r w:rsidR="00B2273D">
        <w:t>’</w:t>
      </w:r>
      <w:r w:rsidR="0097032F">
        <w:t xml:space="preserve">s easy to get fixated on Peter’s failure and moment of doubt in verse </w:t>
      </w:r>
      <w:r w:rsidR="00B2273D">
        <w:t>30</w:t>
      </w:r>
      <w:r w:rsidR="0097032F">
        <w:t xml:space="preserve">. However, it’s worth noting that Peter did </w:t>
      </w:r>
      <w:proofErr w:type="gramStart"/>
      <w:r w:rsidR="0097032F">
        <w:t>actually walk</w:t>
      </w:r>
      <w:proofErr w:type="gramEnd"/>
      <w:r w:rsidR="0097032F">
        <w:t xml:space="preserve"> on the water with Jesus. He trusted Jesus and took him at his word – </w:t>
      </w:r>
      <w:r w:rsidR="00B2273D">
        <w:t xml:space="preserve">and </w:t>
      </w:r>
      <w:r w:rsidR="0097032F">
        <w:t>while he did</w:t>
      </w:r>
      <w:r w:rsidR="00B2273D">
        <w:t xml:space="preserve"> so</w:t>
      </w:r>
      <w:r w:rsidR="0097032F">
        <w:t xml:space="preserve">, he was able to do something truly miraculous. </w:t>
      </w:r>
    </w:p>
    <w:p w14:paraId="5A92F189" w14:textId="7686764D" w:rsidR="0097032F" w:rsidRDefault="0097032F" w:rsidP="00BA7DD8">
      <w:pPr>
        <w:pStyle w:val="ListParagraph"/>
        <w:numPr>
          <w:ilvl w:val="0"/>
          <w:numId w:val="10"/>
        </w:numPr>
      </w:pPr>
      <w:r>
        <w:t>We are called to live a life like this too. We get to know God through his word, through prayer and by living in relationship with him. Through this</w:t>
      </w:r>
      <w:r w:rsidR="00B2273D">
        <w:t>,</w:t>
      </w:r>
      <w:r>
        <w:t xml:space="preserve"> God can then perform miracles through us. </w:t>
      </w:r>
    </w:p>
    <w:p w14:paraId="57748014" w14:textId="657AAABA" w:rsidR="0097032F" w:rsidRDefault="0097032F">
      <w:r>
        <w:t>Are you willing to take God at his word and trust him?</w:t>
      </w:r>
    </w:p>
    <w:p w14:paraId="4AA3D84D" w14:textId="371A39AC" w:rsidR="00203CF6" w:rsidRPr="002474FA" w:rsidRDefault="00203CF6">
      <w:pPr>
        <w:rPr>
          <w:sz w:val="16"/>
          <w:szCs w:val="16"/>
        </w:rPr>
      </w:pPr>
    </w:p>
    <w:p w14:paraId="17462F3A" w14:textId="42736A54" w:rsidR="00F34C8D" w:rsidRDefault="00F34C8D" w:rsidP="00291111">
      <w:pPr>
        <w:pStyle w:val="Heading2"/>
      </w:pPr>
      <w:r>
        <w:t>Stepping out – Trust</w:t>
      </w:r>
    </w:p>
    <w:p w14:paraId="7C811386" w14:textId="47594B8E" w:rsidR="007C2DD6" w:rsidRPr="007C2DD6" w:rsidRDefault="00877E91" w:rsidP="00BA7DD8">
      <w:pPr>
        <w:pStyle w:val="ListParagraph"/>
        <w:numPr>
          <w:ilvl w:val="0"/>
          <w:numId w:val="11"/>
        </w:numPr>
        <w:spacing w:line="254" w:lineRule="auto"/>
        <w:rPr>
          <w:rFonts w:cs="Tahoma"/>
          <w:szCs w:val="24"/>
        </w:rPr>
      </w:pPr>
      <w:r w:rsidRPr="007C2DD6">
        <w:rPr>
          <w:rFonts w:cs="Tahoma"/>
          <w:szCs w:val="24"/>
        </w:rPr>
        <w:t>Peter didn’t</w:t>
      </w:r>
      <w:r w:rsidR="00B2273D">
        <w:rPr>
          <w:rFonts w:cs="Tahoma"/>
          <w:szCs w:val="24"/>
        </w:rPr>
        <w:t xml:space="preserve"> </w:t>
      </w:r>
      <w:hyperlink r:id="rId10" w:history="1">
        <w:r w:rsidRPr="007C2DD6">
          <w:rPr>
            <w:rStyle w:val="Hyperlink"/>
            <w:rFonts w:cs="Tahoma"/>
            <w:color w:val="auto"/>
            <w:szCs w:val="24"/>
            <w:u w:val="none"/>
          </w:rPr>
          <w:t>walk on water</w:t>
        </w:r>
      </w:hyperlink>
      <w:r w:rsidR="00B2273D">
        <w:rPr>
          <w:rFonts w:cs="Tahoma"/>
          <w:szCs w:val="24"/>
        </w:rPr>
        <w:t xml:space="preserve"> </w:t>
      </w:r>
      <w:proofErr w:type="gramStart"/>
      <w:r w:rsidR="0097032F" w:rsidRPr="007C2DD6">
        <w:rPr>
          <w:rFonts w:cs="Tahoma"/>
          <w:szCs w:val="24"/>
        </w:rPr>
        <w:t>as a result of</w:t>
      </w:r>
      <w:proofErr w:type="gramEnd"/>
      <w:r w:rsidR="0097032F" w:rsidRPr="007C2DD6">
        <w:rPr>
          <w:rFonts w:cs="Tahoma"/>
          <w:szCs w:val="24"/>
        </w:rPr>
        <w:t xml:space="preserve"> his </w:t>
      </w:r>
      <w:r w:rsidR="00B2273D">
        <w:rPr>
          <w:rFonts w:cs="Tahoma"/>
          <w:szCs w:val="24"/>
        </w:rPr>
        <w:t xml:space="preserve">own </w:t>
      </w:r>
      <w:r w:rsidR="0097032F" w:rsidRPr="007C2DD6">
        <w:rPr>
          <w:rFonts w:cs="Tahoma"/>
          <w:szCs w:val="24"/>
        </w:rPr>
        <w:t>abilities</w:t>
      </w:r>
      <w:r w:rsidRPr="007C2DD6">
        <w:rPr>
          <w:rFonts w:cs="Tahoma"/>
          <w:szCs w:val="24"/>
        </w:rPr>
        <w:t xml:space="preserve">, but because he trusted Jesus. That trust didn’t erase the storm, but it anchored Peter amidst it. And even when Peter sank, Jesus didn’t let him drown. </w:t>
      </w:r>
    </w:p>
    <w:p w14:paraId="04CC6CE8" w14:textId="77777777" w:rsidR="007C2DD6" w:rsidRPr="002474FA" w:rsidRDefault="007C2DD6" w:rsidP="007C2DD6">
      <w:pPr>
        <w:spacing w:line="254" w:lineRule="auto"/>
        <w:rPr>
          <w:rFonts w:cs="Tahoma"/>
          <w:sz w:val="16"/>
          <w:szCs w:val="16"/>
        </w:rPr>
      </w:pPr>
    </w:p>
    <w:p w14:paraId="00FA5C27" w14:textId="47B45B8E" w:rsidR="0097032F" w:rsidRPr="002474FA" w:rsidRDefault="00291111" w:rsidP="00BA7DD8">
      <w:pPr>
        <w:rPr>
          <w:i/>
          <w:iCs/>
          <w:color w:val="7030A0"/>
        </w:rPr>
      </w:pPr>
      <w:r w:rsidRPr="002474FA">
        <w:rPr>
          <w:i/>
          <w:iCs/>
          <w:color w:val="7030A0"/>
        </w:rPr>
        <w:t xml:space="preserve">You may choose to </w:t>
      </w:r>
      <w:proofErr w:type="gramStart"/>
      <w:r w:rsidRPr="002474FA">
        <w:rPr>
          <w:i/>
          <w:iCs/>
          <w:color w:val="7030A0"/>
        </w:rPr>
        <w:t>actually ask</w:t>
      </w:r>
      <w:proofErr w:type="gramEnd"/>
      <w:r w:rsidRPr="002474FA">
        <w:rPr>
          <w:i/>
          <w:iCs/>
          <w:color w:val="7030A0"/>
        </w:rPr>
        <w:t xml:space="preserve"> people to respond to these questions or allow </w:t>
      </w:r>
      <w:r w:rsidR="00B2273D" w:rsidRPr="002474FA">
        <w:rPr>
          <w:i/>
          <w:iCs/>
          <w:color w:val="7030A0"/>
        </w:rPr>
        <w:t xml:space="preserve">them </w:t>
      </w:r>
      <w:r w:rsidRPr="002474FA">
        <w:rPr>
          <w:i/>
          <w:iCs/>
          <w:color w:val="7030A0"/>
        </w:rPr>
        <w:t>some time to think of the answers</w:t>
      </w:r>
      <w:r w:rsidR="00B2273D" w:rsidRPr="002474FA">
        <w:rPr>
          <w:i/>
          <w:iCs/>
          <w:color w:val="7030A0"/>
        </w:rPr>
        <w:t>:</w:t>
      </w:r>
      <w:r w:rsidRPr="002474FA">
        <w:rPr>
          <w:i/>
          <w:iCs/>
          <w:color w:val="7030A0"/>
        </w:rPr>
        <w:t xml:space="preserve"> </w:t>
      </w:r>
    </w:p>
    <w:p w14:paraId="0FABCF63" w14:textId="6016D890" w:rsidR="00291111" w:rsidRPr="00291111" w:rsidRDefault="00291111" w:rsidP="00291111">
      <w:pPr>
        <w:pStyle w:val="ListParagraph"/>
        <w:numPr>
          <w:ilvl w:val="0"/>
          <w:numId w:val="7"/>
        </w:numPr>
        <w:spacing w:line="254" w:lineRule="auto"/>
      </w:pPr>
      <w:r w:rsidRPr="00291111">
        <w:rPr>
          <w:rFonts w:cs="Tahoma"/>
          <w:szCs w:val="24"/>
        </w:rPr>
        <w:t xml:space="preserve">What </w:t>
      </w:r>
      <w:r>
        <w:rPr>
          <w:rFonts w:cs="Tahoma"/>
          <w:szCs w:val="24"/>
        </w:rPr>
        <w:t>must have been going through Peter’s head when Jesus said</w:t>
      </w:r>
      <w:r w:rsidR="00B2273D">
        <w:rPr>
          <w:rFonts w:cs="Tahoma"/>
          <w:szCs w:val="24"/>
        </w:rPr>
        <w:t>,</w:t>
      </w:r>
      <w:r>
        <w:rPr>
          <w:rFonts w:cs="Tahoma"/>
          <w:szCs w:val="24"/>
        </w:rPr>
        <w:t xml:space="preserve"> </w:t>
      </w:r>
      <w:r w:rsidR="00B2273D">
        <w:rPr>
          <w:rFonts w:cs="Tahoma"/>
          <w:szCs w:val="24"/>
        </w:rPr>
        <w:t>‘C</w:t>
      </w:r>
      <w:r>
        <w:rPr>
          <w:rFonts w:cs="Tahoma"/>
          <w:szCs w:val="24"/>
        </w:rPr>
        <w:t>ome</w:t>
      </w:r>
      <w:r w:rsidR="00B2273D">
        <w:rPr>
          <w:rFonts w:cs="Tahoma"/>
          <w:szCs w:val="24"/>
        </w:rPr>
        <w:t>’</w:t>
      </w:r>
      <w:r>
        <w:rPr>
          <w:rFonts w:cs="Tahoma"/>
          <w:szCs w:val="24"/>
        </w:rPr>
        <w:t>?</w:t>
      </w:r>
    </w:p>
    <w:p w14:paraId="348F897F" w14:textId="2A55396B" w:rsidR="00291111" w:rsidRDefault="00291111" w:rsidP="00291111">
      <w:pPr>
        <w:pStyle w:val="ListParagraph"/>
        <w:spacing w:line="254" w:lineRule="auto"/>
        <w:rPr>
          <w:rFonts w:cs="Tahoma"/>
          <w:i/>
          <w:iCs/>
          <w:szCs w:val="24"/>
        </w:rPr>
      </w:pPr>
      <w:r w:rsidRPr="00291111">
        <w:rPr>
          <w:rFonts w:cs="Tahoma"/>
          <w:i/>
          <w:iCs/>
          <w:szCs w:val="24"/>
        </w:rPr>
        <w:t xml:space="preserve">Was it </w:t>
      </w:r>
      <w:r w:rsidR="00167EFD" w:rsidRPr="00291111">
        <w:rPr>
          <w:rFonts w:cs="Tahoma"/>
          <w:i/>
          <w:iCs/>
          <w:szCs w:val="24"/>
        </w:rPr>
        <w:t>excitement</w:t>
      </w:r>
      <w:r w:rsidRPr="00291111">
        <w:rPr>
          <w:rFonts w:cs="Tahoma"/>
          <w:i/>
          <w:iCs/>
          <w:szCs w:val="24"/>
        </w:rPr>
        <w:t xml:space="preserve">, shock, fear? </w:t>
      </w:r>
    </w:p>
    <w:p w14:paraId="16C9CF20" w14:textId="7E2E94E4" w:rsidR="00291111" w:rsidRPr="00291111" w:rsidRDefault="00291111" w:rsidP="00291111">
      <w:pPr>
        <w:pStyle w:val="ListParagraph"/>
        <w:numPr>
          <w:ilvl w:val="0"/>
          <w:numId w:val="7"/>
        </w:numPr>
        <w:spacing w:line="254" w:lineRule="auto"/>
        <w:rPr>
          <w:i/>
          <w:iCs/>
        </w:rPr>
      </w:pPr>
      <w:r>
        <w:t xml:space="preserve">How must the other disciples on the boat have been feeling? </w:t>
      </w:r>
    </w:p>
    <w:p w14:paraId="4C9D23C8" w14:textId="77777777" w:rsidR="00877E91" w:rsidRPr="002474FA" w:rsidRDefault="00877E91" w:rsidP="00877E91">
      <w:pPr>
        <w:spacing w:line="254" w:lineRule="auto"/>
        <w:rPr>
          <w:sz w:val="16"/>
          <w:szCs w:val="16"/>
        </w:rPr>
      </w:pPr>
    </w:p>
    <w:p w14:paraId="6D49893B" w14:textId="4AB3713E" w:rsidR="00877E91" w:rsidRPr="00291111" w:rsidRDefault="00877E91" w:rsidP="00291111">
      <w:pPr>
        <w:spacing w:line="254" w:lineRule="auto"/>
        <w:rPr>
          <w:szCs w:val="24"/>
        </w:rPr>
      </w:pPr>
      <w:r w:rsidRPr="00291111">
        <w:rPr>
          <w:szCs w:val="24"/>
        </w:rPr>
        <w:t xml:space="preserve">The </w:t>
      </w:r>
      <w:r w:rsidR="00291111">
        <w:rPr>
          <w:szCs w:val="24"/>
        </w:rPr>
        <w:t>B</w:t>
      </w:r>
      <w:r w:rsidRPr="00291111">
        <w:rPr>
          <w:szCs w:val="24"/>
        </w:rPr>
        <w:t xml:space="preserve">ible </w:t>
      </w:r>
      <w:r w:rsidR="003D3562">
        <w:rPr>
          <w:szCs w:val="24"/>
        </w:rPr>
        <w:t>contain</w:t>
      </w:r>
      <w:r w:rsidRPr="00291111">
        <w:rPr>
          <w:szCs w:val="24"/>
        </w:rPr>
        <w:t xml:space="preserve">s a lot about trusting God, especially </w:t>
      </w:r>
      <w:proofErr w:type="gramStart"/>
      <w:r w:rsidRPr="00291111">
        <w:rPr>
          <w:szCs w:val="24"/>
        </w:rPr>
        <w:t>in the midst of</w:t>
      </w:r>
      <w:proofErr w:type="gramEnd"/>
      <w:r w:rsidRPr="00291111">
        <w:rPr>
          <w:szCs w:val="24"/>
        </w:rPr>
        <w:t xml:space="preserve"> difficult times. </w:t>
      </w:r>
    </w:p>
    <w:p w14:paraId="39228A0E" w14:textId="0B484900" w:rsidR="00877E91" w:rsidRPr="00291111" w:rsidRDefault="00877E91" w:rsidP="00291111">
      <w:pPr>
        <w:pStyle w:val="ListParagraph"/>
        <w:numPr>
          <w:ilvl w:val="0"/>
          <w:numId w:val="8"/>
        </w:numPr>
        <w:spacing w:line="254" w:lineRule="auto"/>
      </w:pPr>
      <w:r w:rsidRPr="00291111">
        <w:rPr>
          <w:szCs w:val="24"/>
        </w:rPr>
        <w:t>Proverbs 3:5-6</w:t>
      </w:r>
      <w:r w:rsidR="00B2273D">
        <w:rPr>
          <w:szCs w:val="24"/>
        </w:rPr>
        <w:t xml:space="preserve"> –</w:t>
      </w:r>
      <w:r w:rsidRPr="00291111">
        <w:rPr>
          <w:szCs w:val="24"/>
        </w:rPr>
        <w:t xml:space="preserve"> </w:t>
      </w:r>
      <w:r w:rsidR="00291111">
        <w:rPr>
          <w:szCs w:val="24"/>
        </w:rPr>
        <w:t>‘</w:t>
      </w:r>
      <w:r w:rsidRPr="00291111">
        <w:rPr>
          <w:szCs w:val="24"/>
        </w:rPr>
        <w:t>Trust in the</w:t>
      </w:r>
      <w:r w:rsidR="00B2273D">
        <w:rPr>
          <w:szCs w:val="24"/>
        </w:rPr>
        <w:t xml:space="preserve"> </w:t>
      </w:r>
      <w:r w:rsidRPr="00291111">
        <w:rPr>
          <w:szCs w:val="24"/>
        </w:rPr>
        <w:t>Lord</w:t>
      </w:r>
      <w:r w:rsidR="00B2273D">
        <w:rPr>
          <w:szCs w:val="24"/>
        </w:rPr>
        <w:t xml:space="preserve"> </w:t>
      </w:r>
      <w:r w:rsidRPr="00291111">
        <w:rPr>
          <w:szCs w:val="24"/>
        </w:rPr>
        <w:t>with all your heart and do not rely on your own insight. In all your ways acknowledge him, and he will make straight your paths.</w:t>
      </w:r>
      <w:r w:rsidR="00291111">
        <w:rPr>
          <w:szCs w:val="24"/>
        </w:rPr>
        <w:t>’</w:t>
      </w:r>
      <w:r w:rsidR="00F041AC">
        <w:rPr>
          <w:szCs w:val="24"/>
        </w:rPr>
        <w:t xml:space="preserve"> (</w:t>
      </w:r>
      <w:r w:rsidR="00F041AC" w:rsidRPr="002474FA">
        <w:rPr>
          <w:i/>
          <w:iCs/>
          <w:szCs w:val="24"/>
        </w:rPr>
        <w:t>NRSV</w:t>
      </w:r>
      <w:r w:rsidR="00F041AC">
        <w:rPr>
          <w:szCs w:val="24"/>
        </w:rPr>
        <w:t>)</w:t>
      </w:r>
    </w:p>
    <w:p w14:paraId="7D170B08" w14:textId="13D03A8C" w:rsidR="00877E91" w:rsidRDefault="00877E91" w:rsidP="00291111">
      <w:pPr>
        <w:pStyle w:val="gstkn"/>
        <w:numPr>
          <w:ilvl w:val="0"/>
          <w:numId w:val="8"/>
        </w:numPr>
        <w:shd w:val="clear" w:color="auto" w:fill="FFFFFF"/>
        <w:spacing w:before="0" w:after="0"/>
        <w:rPr>
          <w:rStyle w:val="gstkn1"/>
          <w:rFonts w:ascii="Trebuchet MS" w:hAnsi="Trebuchet MS"/>
        </w:rPr>
      </w:pPr>
      <w:r w:rsidRPr="00291111">
        <w:rPr>
          <w:rStyle w:val="gstkn1"/>
          <w:rFonts w:ascii="Trebuchet MS" w:hAnsi="Trebuchet MS"/>
        </w:rPr>
        <w:t>Psalm</w:t>
      </w:r>
      <w:r w:rsidR="00794554">
        <w:rPr>
          <w:rStyle w:val="gstkn1"/>
          <w:rFonts w:ascii="Trebuchet MS" w:hAnsi="Trebuchet MS"/>
        </w:rPr>
        <w:t xml:space="preserve"> </w:t>
      </w:r>
      <w:r w:rsidRPr="00291111">
        <w:rPr>
          <w:rStyle w:val="gstkn1"/>
          <w:rFonts w:ascii="Trebuchet MS" w:hAnsi="Trebuchet MS"/>
        </w:rPr>
        <w:t>37:5</w:t>
      </w:r>
      <w:r w:rsidR="00794554">
        <w:rPr>
          <w:rStyle w:val="gstkn1"/>
          <w:rFonts w:ascii="Trebuchet MS" w:hAnsi="Trebuchet MS"/>
        </w:rPr>
        <w:t xml:space="preserve"> </w:t>
      </w:r>
      <w:r w:rsidR="00291111">
        <w:rPr>
          <w:rStyle w:val="gstkn1"/>
          <w:rFonts w:ascii="Trebuchet MS" w:hAnsi="Trebuchet MS"/>
        </w:rPr>
        <w:t>‘</w:t>
      </w:r>
      <w:r w:rsidRPr="00291111">
        <w:rPr>
          <w:rStyle w:val="gstkn1"/>
          <w:rFonts w:ascii="Trebuchet MS" w:hAnsi="Trebuchet MS"/>
        </w:rPr>
        <w:t>Commit</w:t>
      </w:r>
      <w:r w:rsidR="00794554">
        <w:rPr>
          <w:rStyle w:val="gstkn1"/>
          <w:rFonts w:ascii="Trebuchet MS" w:hAnsi="Trebuchet MS"/>
        </w:rPr>
        <w:t xml:space="preserve"> </w:t>
      </w:r>
      <w:r w:rsidRPr="00291111">
        <w:rPr>
          <w:rStyle w:val="gstkn1"/>
          <w:rFonts w:ascii="Trebuchet MS" w:hAnsi="Trebuchet MS"/>
        </w:rPr>
        <w:t>your</w:t>
      </w:r>
      <w:r w:rsidR="00794554">
        <w:rPr>
          <w:rStyle w:val="gstkn1"/>
          <w:rFonts w:ascii="Trebuchet MS" w:hAnsi="Trebuchet MS"/>
        </w:rPr>
        <w:t xml:space="preserve"> </w:t>
      </w:r>
      <w:r w:rsidRPr="00291111">
        <w:rPr>
          <w:rStyle w:val="gstkn1"/>
          <w:rFonts w:ascii="Trebuchet MS" w:hAnsi="Trebuchet MS"/>
        </w:rPr>
        <w:t>way</w:t>
      </w:r>
      <w:r w:rsidR="00794554">
        <w:rPr>
          <w:rStyle w:val="gstkn1"/>
          <w:rFonts w:ascii="Trebuchet MS" w:hAnsi="Trebuchet MS"/>
        </w:rPr>
        <w:t xml:space="preserve"> </w:t>
      </w:r>
      <w:r w:rsidRPr="00291111">
        <w:rPr>
          <w:rStyle w:val="gstkn1"/>
          <w:rFonts w:ascii="Trebuchet MS" w:hAnsi="Trebuchet MS"/>
        </w:rPr>
        <w:t>to</w:t>
      </w:r>
      <w:r w:rsidR="00794554">
        <w:rPr>
          <w:rStyle w:val="gstkn1"/>
          <w:rFonts w:ascii="Trebuchet MS" w:hAnsi="Trebuchet MS"/>
        </w:rPr>
        <w:t xml:space="preserve"> </w:t>
      </w:r>
      <w:r w:rsidRPr="00291111">
        <w:rPr>
          <w:rStyle w:val="gstkn1"/>
          <w:rFonts w:ascii="Trebuchet MS" w:hAnsi="Trebuchet MS"/>
        </w:rPr>
        <w:t>the</w:t>
      </w:r>
      <w:r w:rsidR="00794554">
        <w:rPr>
          <w:rStyle w:val="gstkn1"/>
          <w:rFonts w:ascii="Trebuchet MS" w:hAnsi="Trebuchet MS"/>
        </w:rPr>
        <w:t xml:space="preserve"> </w:t>
      </w:r>
      <w:r w:rsidRPr="00291111">
        <w:rPr>
          <w:rStyle w:val="gstkn1"/>
          <w:rFonts w:ascii="Trebuchet MS" w:hAnsi="Trebuchet MS"/>
        </w:rPr>
        <w:t>Lord;</w:t>
      </w:r>
      <w:r w:rsidR="00794554">
        <w:rPr>
          <w:rStyle w:val="gstkn1"/>
          <w:rFonts w:ascii="Trebuchet MS" w:hAnsi="Trebuchet MS"/>
        </w:rPr>
        <w:t xml:space="preserve"> </w:t>
      </w:r>
      <w:r w:rsidRPr="00291111">
        <w:rPr>
          <w:rStyle w:val="gstkn1"/>
          <w:rFonts w:ascii="Trebuchet MS" w:hAnsi="Trebuchet MS"/>
        </w:rPr>
        <w:t>trust</w:t>
      </w:r>
      <w:r w:rsidR="00794554">
        <w:rPr>
          <w:rStyle w:val="gstkn1"/>
          <w:rFonts w:ascii="Trebuchet MS" w:hAnsi="Trebuchet MS"/>
        </w:rPr>
        <w:t xml:space="preserve"> </w:t>
      </w:r>
      <w:r w:rsidRPr="00291111">
        <w:rPr>
          <w:rStyle w:val="gstkn1"/>
          <w:rFonts w:ascii="Trebuchet MS" w:hAnsi="Trebuchet MS"/>
        </w:rPr>
        <w:t>in</w:t>
      </w:r>
      <w:r w:rsidR="00794554">
        <w:rPr>
          <w:rStyle w:val="gstkn1"/>
          <w:rFonts w:ascii="Trebuchet MS" w:hAnsi="Trebuchet MS"/>
        </w:rPr>
        <w:t xml:space="preserve"> </w:t>
      </w:r>
      <w:r w:rsidRPr="00291111">
        <w:rPr>
          <w:rStyle w:val="gstkn1"/>
          <w:rFonts w:ascii="Trebuchet MS" w:hAnsi="Trebuchet MS"/>
        </w:rPr>
        <w:t>him,</w:t>
      </w:r>
      <w:r w:rsidR="00794554">
        <w:rPr>
          <w:rStyle w:val="gstkn1"/>
          <w:rFonts w:ascii="Trebuchet MS" w:hAnsi="Trebuchet MS"/>
        </w:rPr>
        <w:t xml:space="preserve"> </w:t>
      </w:r>
      <w:r w:rsidRPr="00291111">
        <w:rPr>
          <w:rStyle w:val="gstkn1"/>
          <w:rFonts w:ascii="Trebuchet MS" w:hAnsi="Trebuchet MS"/>
        </w:rPr>
        <w:t>and</w:t>
      </w:r>
      <w:r w:rsidR="00794554">
        <w:rPr>
          <w:rStyle w:val="gstkn1"/>
          <w:rFonts w:ascii="Trebuchet MS" w:hAnsi="Trebuchet MS"/>
        </w:rPr>
        <w:t xml:space="preserve"> </w:t>
      </w:r>
      <w:r w:rsidRPr="00291111">
        <w:rPr>
          <w:rStyle w:val="gstkn1"/>
          <w:rFonts w:ascii="Trebuchet MS" w:hAnsi="Trebuchet MS"/>
        </w:rPr>
        <w:t>he</w:t>
      </w:r>
      <w:r w:rsidR="00794554">
        <w:rPr>
          <w:rStyle w:val="gstkn1"/>
          <w:rFonts w:ascii="Trebuchet MS" w:hAnsi="Trebuchet MS"/>
        </w:rPr>
        <w:t xml:space="preserve"> </w:t>
      </w:r>
      <w:r w:rsidRPr="00291111">
        <w:rPr>
          <w:rStyle w:val="gstkn1"/>
          <w:rFonts w:ascii="Trebuchet MS" w:hAnsi="Trebuchet MS"/>
        </w:rPr>
        <w:t>will</w:t>
      </w:r>
      <w:r w:rsidR="00794554">
        <w:rPr>
          <w:rStyle w:val="gstkn1"/>
          <w:rFonts w:ascii="Trebuchet MS" w:hAnsi="Trebuchet MS"/>
        </w:rPr>
        <w:t xml:space="preserve"> </w:t>
      </w:r>
      <w:r w:rsidRPr="00291111">
        <w:rPr>
          <w:rStyle w:val="gstkn1"/>
          <w:rFonts w:ascii="Trebuchet MS" w:hAnsi="Trebuchet MS"/>
        </w:rPr>
        <w:t>act.</w:t>
      </w:r>
      <w:r w:rsidR="00291111">
        <w:rPr>
          <w:rStyle w:val="gstkn1"/>
          <w:rFonts w:ascii="Trebuchet MS" w:hAnsi="Trebuchet MS"/>
        </w:rPr>
        <w:t>’</w:t>
      </w:r>
      <w:r w:rsidR="00D52604">
        <w:rPr>
          <w:rStyle w:val="gstkn1"/>
          <w:rFonts w:ascii="Trebuchet MS" w:hAnsi="Trebuchet MS"/>
        </w:rPr>
        <w:t xml:space="preserve"> (</w:t>
      </w:r>
      <w:r w:rsidR="00D52604">
        <w:rPr>
          <w:rStyle w:val="gstkn1"/>
          <w:rFonts w:ascii="Trebuchet MS" w:hAnsi="Trebuchet MS"/>
          <w:i/>
          <w:iCs/>
        </w:rPr>
        <w:t>NRSV</w:t>
      </w:r>
      <w:r w:rsidR="00D52604">
        <w:rPr>
          <w:rStyle w:val="gstkn1"/>
          <w:rFonts w:ascii="Trebuchet MS" w:hAnsi="Trebuchet MS"/>
        </w:rPr>
        <w:t>)</w:t>
      </w:r>
    </w:p>
    <w:p w14:paraId="782AAC07" w14:textId="255DF5B0" w:rsidR="00D52604" w:rsidRPr="00291111" w:rsidRDefault="00D52604" w:rsidP="00D52604">
      <w:pPr>
        <w:pStyle w:val="gstkn"/>
        <w:numPr>
          <w:ilvl w:val="0"/>
          <w:numId w:val="8"/>
        </w:numPr>
        <w:shd w:val="clear" w:color="auto" w:fill="FFFFFF"/>
        <w:spacing w:before="0" w:after="0"/>
        <w:rPr>
          <w:rFonts w:ascii="Trebuchet MS" w:hAnsi="Trebuchet MS"/>
        </w:rPr>
      </w:pPr>
      <w:r>
        <w:rPr>
          <w:rStyle w:val="gstkn1"/>
          <w:rFonts w:ascii="Trebuchet MS" w:hAnsi="Trebuchet MS"/>
        </w:rPr>
        <w:lastRenderedPageBreak/>
        <w:t>Isaiah 26:3 – ‘</w:t>
      </w:r>
      <w:r>
        <w:rPr>
          <w:rFonts w:ascii="Segoe UI" w:hAnsi="Segoe UI" w:cs="Segoe UI"/>
          <w:color w:val="000000"/>
          <w:shd w:val="clear" w:color="auto" w:fill="FFFFFF"/>
        </w:rPr>
        <w:t>You keep him in perfect peace whose mind is stayed on you, because he trusts in you.’ (</w:t>
      </w:r>
      <w:r w:rsidRPr="002474FA">
        <w:rPr>
          <w:rFonts w:ascii="Segoe UI" w:hAnsi="Segoe UI" w:cs="Segoe UI"/>
          <w:i/>
          <w:iCs/>
          <w:color w:val="000000"/>
          <w:shd w:val="clear" w:color="auto" w:fill="FFFFFF"/>
        </w:rPr>
        <w:t>ESV</w:t>
      </w:r>
      <w:r>
        <w:rPr>
          <w:rFonts w:ascii="Segoe UI" w:hAnsi="Segoe UI" w:cs="Segoe UI"/>
          <w:color w:val="000000"/>
          <w:shd w:val="clear" w:color="auto" w:fill="FFFFFF"/>
        </w:rPr>
        <w:t>)</w:t>
      </w:r>
    </w:p>
    <w:p w14:paraId="78EB5A89" w14:textId="19F874D2" w:rsidR="00877E91" w:rsidRPr="00291111" w:rsidRDefault="00877E91" w:rsidP="002474FA">
      <w:pPr>
        <w:pStyle w:val="gstkn"/>
        <w:numPr>
          <w:ilvl w:val="0"/>
          <w:numId w:val="14"/>
        </w:numPr>
        <w:shd w:val="clear" w:color="auto" w:fill="FFFFFF"/>
        <w:spacing w:before="0" w:after="0"/>
        <w:rPr>
          <w:rFonts w:ascii="Trebuchet MS" w:hAnsi="Trebuchet MS"/>
        </w:rPr>
      </w:pPr>
      <w:r w:rsidRPr="00291111">
        <w:rPr>
          <w:rStyle w:val="gstkn1"/>
          <w:rFonts w:ascii="Trebuchet MS" w:hAnsi="Trebuchet MS"/>
        </w:rPr>
        <w:t>Psalm</w:t>
      </w:r>
      <w:r w:rsidR="00D52604">
        <w:rPr>
          <w:rStyle w:val="gstkn1"/>
          <w:rFonts w:ascii="Trebuchet MS" w:hAnsi="Trebuchet MS"/>
        </w:rPr>
        <w:t xml:space="preserve"> </w:t>
      </w:r>
      <w:r w:rsidRPr="00291111">
        <w:rPr>
          <w:rStyle w:val="gstkn1"/>
          <w:rFonts w:ascii="Trebuchet MS" w:hAnsi="Trebuchet MS"/>
        </w:rPr>
        <w:t>56:3</w:t>
      </w:r>
      <w:r w:rsidR="00291111">
        <w:rPr>
          <w:rStyle w:val="gstkn1"/>
          <w:rFonts w:ascii="Trebuchet MS" w:hAnsi="Trebuchet MS"/>
        </w:rPr>
        <w:t xml:space="preserve"> ‘</w:t>
      </w:r>
      <w:r w:rsidRPr="00291111">
        <w:rPr>
          <w:rStyle w:val="gstkn1"/>
          <w:rFonts w:ascii="Trebuchet MS" w:hAnsi="Trebuchet MS"/>
        </w:rPr>
        <w:t>When</w:t>
      </w:r>
      <w:r w:rsidR="00D52604">
        <w:rPr>
          <w:rStyle w:val="gstkn1"/>
          <w:rFonts w:ascii="Trebuchet MS" w:hAnsi="Trebuchet MS"/>
        </w:rPr>
        <w:t xml:space="preserve"> </w:t>
      </w:r>
      <w:r w:rsidRPr="00291111">
        <w:rPr>
          <w:rStyle w:val="gstkn1"/>
          <w:rFonts w:ascii="Trebuchet MS" w:hAnsi="Trebuchet MS"/>
        </w:rPr>
        <w:t>I</w:t>
      </w:r>
      <w:r w:rsidR="00D52604">
        <w:rPr>
          <w:rStyle w:val="gstkn1"/>
          <w:rFonts w:ascii="Trebuchet MS" w:hAnsi="Trebuchet MS"/>
        </w:rPr>
        <w:t xml:space="preserve"> </w:t>
      </w:r>
      <w:r w:rsidRPr="00291111">
        <w:rPr>
          <w:rStyle w:val="gstkn1"/>
          <w:rFonts w:ascii="Trebuchet MS" w:hAnsi="Trebuchet MS"/>
        </w:rPr>
        <w:t>am</w:t>
      </w:r>
      <w:r w:rsidR="00D52604">
        <w:rPr>
          <w:rStyle w:val="gstkn1"/>
          <w:rFonts w:ascii="Trebuchet MS" w:hAnsi="Trebuchet MS"/>
        </w:rPr>
        <w:t xml:space="preserve"> </w:t>
      </w:r>
      <w:r w:rsidRPr="00291111">
        <w:rPr>
          <w:rStyle w:val="gstkn1"/>
          <w:rFonts w:ascii="Trebuchet MS" w:hAnsi="Trebuchet MS"/>
        </w:rPr>
        <w:t>afraid,</w:t>
      </w:r>
      <w:r w:rsidR="00D52604">
        <w:rPr>
          <w:rStyle w:val="gstkn1"/>
          <w:rFonts w:ascii="Trebuchet MS" w:hAnsi="Trebuchet MS"/>
        </w:rPr>
        <w:t xml:space="preserve"> </w:t>
      </w:r>
      <w:r w:rsidRPr="00291111">
        <w:rPr>
          <w:rStyle w:val="gstkn1"/>
          <w:rFonts w:ascii="Trebuchet MS" w:hAnsi="Trebuchet MS"/>
        </w:rPr>
        <w:t>I</w:t>
      </w:r>
      <w:r w:rsidR="00D52604">
        <w:rPr>
          <w:rStyle w:val="gstkn1"/>
          <w:rFonts w:ascii="Trebuchet MS" w:hAnsi="Trebuchet MS"/>
        </w:rPr>
        <w:t xml:space="preserve"> </w:t>
      </w:r>
      <w:r w:rsidRPr="00291111">
        <w:rPr>
          <w:rStyle w:val="gstkn1"/>
          <w:rFonts w:ascii="Trebuchet MS" w:hAnsi="Trebuchet MS"/>
        </w:rPr>
        <w:t>put</w:t>
      </w:r>
      <w:r w:rsidR="00D52604">
        <w:rPr>
          <w:rStyle w:val="gstkn1"/>
          <w:rFonts w:ascii="Trebuchet MS" w:hAnsi="Trebuchet MS"/>
        </w:rPr>
        <w:t xml:space="preserve"> </w:t>
      </w:r>
      <w:r w:rsidRPr="00291111">
        <w:rPr>
          <w:rStyle w:val="gstkn1"/>
          <w:rFonts w:ascii="Trebuchet MS" w:hAnsi="Trebuchet MS"/>
        </w:rPr>
        <w:t>my</w:t>
      </w:r>
      <w:r w:rsidR="00D52604">
        <w:rPr>
          <w:rStyle w:val="gstkn1"/>
          <w:rFonts w:ascii="Trebuchet MS" w:hAnsi="Trebuchet MS"/>
        </w:rPr>
        <w:t xml:space="preserve"> </w:t>
      </w:r>
      <w:r w:rsidRPr="00291111">
        <w:rPr>
          <w:rStyle w:val="gstkn1"/>
          <w:rFonts w:ascii="Trebuchet MS" w:hAnsi="Trebuchet MS"/>
        </w:rPr>
        <w:t>trust</w:t>
      </w:r>
      <w:r w:rsidR="00D52604">
        <w:rPr>
          <w:rStyle w:val="gstkn1"/>
          <w:rFonts w:ascii="Trebuchet MS" w:hAnsi="Trebuchet MS"/>
        </w:rPr>
        <w:t xml:space="preserve"> </w:t>
      </w:r>
      <w:r w:rsidRPr="00291111">
        <w:rPr>
          <w:rStyle w:val="gstkn1"/>
          <w:rFonts w:ascii="Trebuchet MS" w:hAnsi="Trebuchet MS"/>
        </w:rPr>
        <w:t>in</w:t>
      </w:r>
      <w:r w:rsidR="00D52604">
        <w:rPr>
          <w:rStyle w:val="gstkn1"/>
          <w:rFonts w:ascii="Trebuchet MS" w:hAnsi="Trebuchet MS"/>
        </w:rPr>
        <w:t xml:space="preserve"> </w:t>
      </w:r>
      <w:r w:rsidRPr="00291111">
        <w:rPr>
          <w:rStyle w:val="gstkn1"/>
          <w:rFonts w:ascii="Trebuchet MS" w:hAnsi="Trebuchet MS"/>
        </w:rPr>
        <w:t>you.</w:t>
      </w:r>
      <w:r w:rsidR="00291111">
        <w:rPr>
          <w:rStyle w:val="gstkn1"/>
          <w:rFonts w:ascii="Trebuchet MS" w:hAnsi="Trebuchet MS"/>
        </w:rPr>
        <w:t>’</w:t>
      </w:r>
    </w:p>
    <w:p w14:paraId="25CAA39E" w14:textId="77777777" w:rsidR="00291111" w:rsidRDefault="00291111" w:rsidP="00291111">
      <w:pPr>
        <w:pStyle w:val="gstkn"/>
        <w:shd w:val="clear" w:color="auto" w:fill="FFFFFF"/>
        <w:spacing w:before="0" w:after="0"/>
        <w:rPr>
          <w:rFonts w:ascii="Trebuchet MS" w:hAnsi="Trebuchet MS"/>
        </w:rPr>
      </w:pPr>
    </w:p>
    <w:p w14:paraId="77FD3147" w14:textId="6BA64F63" w:rsidR="00877E91" w:rsidRPr="00291111" w:rsidRDefault="00877E91" w:rsidP="00291111">
      <w:pPr>
        <w:pStyle w:val="gstkn"/>
        <w:shd w:val="clear" w:color="auto" w:fill="FFFFFF"/>
        <w:spacing w:before="0" w:after="0"/>
        <w:rPr>
          <w:rFonts w:ascii="Trebuchet MS" w:hAnsi="Trebuchet MS"/>
        </w:rPr>
      </w:pPr>
      <w:r w:rsidRPr="00291111">
        <w:rPr>
          <w:rFonts w:ascii="Trebuchet MS" w:hAnsi="Trebuchet MS"/>
        </w:rPr>
        <w:t xml:space="preserve">The </w:t>
      </w:r>
      <w:r w:rsidR="00291111">
        <w:rPr>
          <w:rFonts w:ascii="Trebuchet MS" w:hAnsi="Trebuchet MS"/>
        </w:rPr>
        <w:t>B</w:t>
      </w:r>
      <w:r w:rsidRPr="00291111">
        <w:rPr>
          <w:rFonts w:ascii="Trebuchet MS" w:hAnsi="Trebuchet MS"/>
        </w:rPr>
        <w:t>ible makes it clear that we can trust God</w:t>
      </w:r>
      <w:r w:rsidR="00D52604">
        <w:rPr>
          <w:rFonts w:ascii="Trebuchet MS" w:hAnsi="Trebuchet MS"/>
        </w:rPr>
        <w:t>,</w:t>
      </w:r>
      <w:r w:rsidRPr="00291111">
        <w:rPr>
          <w:rFonts w:ascii="Trebuchet MS" w:hAnsi="Trebuchet MS"/>
        </w:rPr>
        <w:t xml:space="preserve"> and that we are called to trust in him even when circumstances are difficult and the storms of life threaten to overwhelm. </w:t>
      </w:r>
    </w:p>
    <w:p w14:paraId="176C7DAA" w14:textId="77777777" w:rsidR="00877E91" w:rsidRPr="002474FA" w:rsidRDefault="00877E91" w:rsidP="00877E91">
      <w:pPr>
        <w:rPr>
          <w:sz w:val="16"/>
          <w:szCs w:val="16"/>
        </w:rPr>
      </w:pPr>
    </w:p>
    <w:p w14:paraId="1E8E3B0C" w14:textId="5770A4BB" w:rsidR="00F34C8D" w:rsidRDefault="00F34C8D" w:rsidP="00291111">
      <w:pPr>
        <w:pStyle w:val="Heading2"/>
      </w:pPr>
      <w:r>
        <w:t>Keep your eyes fixed on him – Doubt</w:t>
      </w:r>
    </w:p>
    <w:p w14:paraId="1467F036" w14:textId="74D57EC2" w:rsidR="0074127A" w:rsidRPr="0074127A" w:rsidRDefault="00291111" w:rsidP="0025612A">
      <w:r>
        <w:t>Matthew 14:30-31</w:t>
      </w:r>
      <w:r w:rsidR="00D52604">
        <w:t xml:space="preserve"> –</w:t>
      </w:r>
      <w:r w:rsidR="0074127A">
        <w:t xml:space="preserve"> ‘</w:t>
      </w:r>
      <w:r w:rsidR="0074127A" w:rsidRPr="0074127A">
        <w:t>But when he saw the wind, he was afraid and, beginning to sink, cried out, “Lord, save me!”</w:t>
      </w:r>
      <w:r w:rsidR="0074127A">
        <w:t xml:space="preserve"> </w:t>
      </w:r>
      <w:r w:rsidR="0074127A" w:rsidRPr="0074127A">
        <w:t>Immediately Jesus reached out his hand and caught him.</w:t>
      </w:r>
      <w:r w:rsidR="00D52604">
        <w:t xml:space="preserve"> </w:t>
      </w:r>
      <w:r w:rsidR="0074127A" w:rsidRPr="0074127A">
        <w:t>“You of little faith,”</w:t>
      </w:r>
      <w:r w:rsidR="00D52604">
        <w:t xml:space="preserve"> </w:t>
      </w:r>
      <w:r w:rsidR="0074127A" w:rsidRPr="0074127A">
        <w:t>he said,</w:t>
      </w:r>
      <w:r w:rsidR="00D52604">
        <w:t xml:space="preserve"> </w:t>
      </w:r>
      <w:r w:rsidR="0074127A" w:rsidRPr="0074127A">
        <w:t>“why did you doubt?”</w:t>
      </w:r>
      <w:r w:rsidR="0074127A">
        <w:t>’</w:t>
      </w:r>
    </w:p>
    <w:p w14:paraId="41ABE4F7" w14:textId="74102261" w:rsidR="0074127A" w:rsidRDefault="0074127A" w:rsidP="00D63701">
      <w:pPr>
        <w:pStyle w:val="ListParagraph"/>
        <w:numPr>
          <w:ilvl w:val="0"/>
          <w:numId w:val="12"/>
        </w:numPr>
      </w:pPr>
      <w:r>
        <w:t>Doubt means double</w:t>
      </w:r>
      <w:r w:rsidR="008E6587">
        <w:t>-</w:t>
      </w:r>
      <w:r>
        <w:t>minded</w:t>
      </w:r>
      <w:r w:rsidR="008E6587">
        <w:t xml:space="preserve"> –</w:t>
      </w:r>
      <w:r>
        <w:t xml:space="preserve"> one eye fixed on Jesus but the other fixed on the world. Peter allowed the fears of the world to distract him</w:t>
      </w:r>
      <w:r w:rsidR="008E6587">
        <w:t>;</w:t>
      </w:r>
      <w:r>
        <w:t xml:space="preserve"> he took his eyes of</w:t>
      </w:r>
      <w:r w:rsidR="008E6587">
        <w:t>f</w:t>
      </w:r>
      <w:r>
        <w:t xml:space="preserve"> Jesus. It was at this point that he began to sink. While he was bold and had great faith, he was distracted by fear and circumstance. Fear magnifies problems, but trust diminishes them. </w:t>
      </w:r>
    </w:p>
    <w:p w14:paraId="6F0463EC" w14:textId="77777777" w:rsidR="00D63701" w:rsidRDefault="00D63701" w:rsidP="00BA7DD8">
      <w:pPr>
        <w:pStyle w:val="ListParagraph"/>
      </w:pPr>
    </w:p>
    <w:p w14:paraId="1BCF0E94" w14:textId="2A03DAAD" w:rsidR="0074127A" w:rsidRPr="00D63701" w:rsidRDefault="0074127A" w:rsidP="00BA7DD8">
      <w:pPr>
        <w:pStyle w:val="ListParagraph"/>
        <w:numPr>
          <w:ilvl w:val="0"/>
          <w:numId w:val="12"/>
        </w:numPr>
        <w:rPr>
          <w:szCs w:val="24"/>
        </w:rPr>
      </w:pPr>
      <w:r w:rsidRPr="00D63701">
        <w:rPr>
          <w:szCs w:val="24"/>
        </w:rPr>
        <w:t>Jesus asks</w:t>
      </w:r>
      <w:r w:rsidR="00CB2FA1">
        <w:rPr>
          <w:szCs w:val="24"/>
        </w:rPr>
        <w:t>,</w:t>
      </w:r>
      <w:r w:rsidRPr="00D63701">
        <w:rPr>
          <w:szCs w:val="24"/>
        </w:rPr>
        <w:t xml:space="preserve"> </w:t>
      </w:r>
      <w:r w:rsidR="00CB2FA1">
        <w:rPr>
          <w:szCs w:val="24"/>
        </w:rPr>
        <w:t>‘Y</w:t>
      </w:r>
      <w:r w:rsidRPr="00D63701">
        <w:rPr>
          <w:szCs w:val="24"/>
        </w:rPr>
        <w:t xml:space="preserve">ou of little faith, why did you doubt?’ Jesus asked this not because he didn’t know the answer, but because Peter needed to consider the answer. </w:t>
      </w:r>
    </w:p>
    <w:p w14:paraId="74C871AF" w14:textId="4EC02104" w:rsidR="0074127A" w:rsidRPr="002474FA" w:rsidRDefault="00D63701" w:rsidP="0074127A">
      <w:pPr>
        <w:rPr>
          <w:i/>
          <w:iCs/>
          <w:color w:val="7030A0"/>
        </w:rPr>
      </w:pPr>
      <w:r w:rsidRPr="002474FA">
        <w:rPr>
          <w:i/>
          <w:iCs/>
          <w:color w:val="7030A0"/>
        </w:rPr>
        <w:t>You may choose to encourage people to t</w:t>
      </w:r>
      <w:r w:rsidR="0074127A" w:rsidRPr="002474FA">
        <w:rPr>
          <w:i/>
          <w:iCs/>
          <w:color w:val="7030A0"/>
        </w:rPr>
        <w:t xml:space="preserve">ake a moment to reflect on a time recently </w:t>
      </w:r>
      <w:r w:rsidR="00CB2FA1" w:rsidRPr="002474FA">
        <w:rPr>
          <w:i/>
          <w:iCs/>
          <w:color w:val="7030A0"/>
        </w:rPr>
        <w:t xml:space="preserve">when </w:t>
      </w:r>
      <w:r w:rsidRPr="002474FA">
        <w:rPr>
          <w:i/>
          <w:iCs/>
          <w:color w:val="7030A0"/>
        </w:rPr>
        <w:t xml:space="preserve">they </w:t>
      </w:r>
      <w:r w:rsidR="0074127A" w:rsidRPr="002474FA">
        <w:rPr>
          <w:i/>
          <w:iCs/>
          <w:color w:val="7030A0"/>
        </w:rPr>
        <w:t xml:space="preserve">have doubted God’s love, power, presence. Then add your name </w:t>
      </w:r>
      <w:r w:rsidR="00CB2FA1" w:rsidRPr="002474FA">
        <w:rPr>
          <w:i/>
          <w:iCs/>
          <w:color w:val="7030A0"/>
        </w:rPr>
        <w:t xml:space="preserve">to </w:t>
      </w:r>
      <w:r w:rsidR="0074127A" w:rsidRPr="002474FA">
        <w:rPr>
          <w:i/>
          <w:iCs/>
          <w:color w:val="7030A0"/>
        </w:rPr>
        <w:t>the sentence</w:t>
      </w:r>
      <w:r w:rsidR="00CB2FA1" w:rsidRPr="002474FA">
        <w:rPr>
          <w:i/>
          <w:iCs/>
          <w:color w:val="7030A0"/>
        </w:rPr>
        <w:t>:</w:t>
      </w:r>
      <w:r w:rsidR="0074127A" w:rsidRPr="002474FA">
        <w:rPr>
          <w:i/>
          <w:iCs/>
          <w:color w:val="7030A0"/>
        </w:rPr>
        <w:t xml:space="preserve"> </w:t>
      </w:r>
      <w:r w:rsidR="00CB2FA1" w:rsidRPr="002474FA">
        <w:rPr>
          <w:i/>
          <w:iCs/>
          <w:color w:val="7030A0"/>
        </w:rPr>
        <w:t>‘</w:t>
      </w:r>
      <w:r w:rsidR="0074127A" w:rsidRPr="002474FA">
        <w:rPr>
          <w:i/>
          <w:iCs/>
          <w:color w:val="7030A0"/>
        </w:rPr>
        <w:t>You</w:t>
      </w:r>
      <w:r w:rsidR="00CB2FA1" w:rsidRPr="002474FA">
        <w:rPr>
          <w:i/>
          <w:iCs/>
          <w:color w:val="7030A0"/>
        </w:rPr>
        <w:t>,</w:t>
      </w:r>
      <w:r w:rsidR="0074127A" w:rsidRPr="002474FA">
        <w:rPr>
          <w:i/>
          <w:iCs/>
          <w:color w:val="7030A0"/>
        </w:rPr>
        <w:t xml:space="preserve"> [your name]</w:t>
      </w:r>
      <w:r w:rsidR="00CB2FA1" w:rsidRPr="002474FA">
        <w:rPr>
          <w:i/>
          <w:iCs/>
          <w:color w:val="7030A0"/>
        </w:rPr>
        <w:t>,</w:t>
      </w:r>
      <w:r w:rsidR="0074127A" w:rsidRPr="002474FA">
        <w:rPr>
          <w:i/>
          <w:iCs/>
          <w:color w:val="7030A0"/>
        </w:rPr>
        <w:t xml:space="preserve"> of little faith, why did you doubt?</w:t>
      </w:r>
      <w:r w:rsidR="00CB2FA1" w:rsidRPr="002474FA">
        <w:rPr>
          <w:i/>
          <w:iCs/>
          <w:color w:val="7030A0"/>
        </w:rPr>
        <w:t>’</w:t>
      </w:r>
      <w:r w:rsidR="0074127A" w:rsidRPr="002474FA">
        <w:rPr>
          <w:i/>
          <w:iCs/>
          <w:color w:val="7030A0"/>
        </w:rPr>
        <w:t xml:space="preserve"> </w:t>
      </w:r>
    </w:p>
    <w:p w14:paraId="6E53C830" w14:textId="44BEFEB5" w:rsidR="0074127A" w:rsidRDefault="0074127A" w:rsidP="0074127A">
      <w:r>
        <w:t xml:space="preserve">Jesus asks this not because he needs an answer but needs us today to consider our answer. </w:t>
      </w:r>
    </w:p>
    <w:p w14:paraId="5305E6EA" w14:textId="3BBF66ED" w:rsidR="00A85C1E" w:rsidRDefault="0074127A" w:rsidP="00D63701">
      <w:pPr>
        <w:pStyle w:val="ListParagraph"/>
        <w:numPr>
          <w:ilvl w:val="0"/>
          <w:numId w:val="13"/>
        </w:numPr>
      </w:pPr>
      <w:r>
        <w:t>When Peter struggled in the water</w:t>
      </w:r>
      <w:r w:rsidR="00CB2FA1">
        <w:t>,</w:t>
      </w:r>
      <w:r>
        <w:t xml:space="preserve"> Jesus immediately helped him. This experience helped Peter to trust God later in his journey and ministry. </w:t>
      </w:r>
    </w:p>
    <w:p w14:paraId="172C0667" w14:textId="56B5746C" w:rsidR="0074127A" w:rsidRDefault="0074127A" w:rsidP="00BA7DD8">
      <w:pPr>
        <w:pStyle w:val="ListParagraph"/>
        <w:numPr>
          <w:ilvl w:val="0"/>
          <w:numId w:val="13"/>
        </w:numPr>
      </w:pPr>
      <w:r>
        <w:t>Trust grows as individuals see God come through in difficult, overwhelming situations</w:t>
      </w:r>
      <w:r w:rsidR="00CB2FA1">
        <w:t>, and</w:t>
      </w:r>
      <w:r>
        <w:t xml:space="preserve"> that ultimately reinforces belief in God’s promises. We can grow our trust by recalling all the things God has done for us in the past. </w:t>
      </w:r>
    </w:p>
    <w:p w14:paraId="716802BE" w14:textId="38DC6F16" w:rsidR="0074127A" w:rsidRPr="0074127A" w:rsidRDefault="0074127A" w:rsidP="0074127A">
      <w:pPr>
        <w:pStyle w:val="NormalWeb"/>
        <w:spacing w:after="0"/>
        <w:ind w:left="720"/>
        <w:textAlignment w:val="baseline"/>
        <w:rPr>
          <w:rFonts w:ascii="Trebuchet MS" w:hAnsi="Trebuchet MS"/>
        </w:rPr>
      </w:pPr>
      <w:r w:rsidRPr="0074127A">
        <w:rPr>
          <w:rFonts w:ascii="Trebuchet MS" w:hAnsi="Trebuchet MS"/>
        </w:rPr>
        <w:t>Psalm 77:11-12 (</w:t>
      </w:r>
      <w:r w:rsidRPr="0074127A">
        <w:rPr>
          <w:rFonts w:ascii="Trebuchet MS" w:hAnsi="Trebuchet MS"/>
          <w:i/>
          <w:iCs/>
        </w:rPr>
        <w:t>NRSVUE</w:t>
      </w:r>
      <w:r w:rsidRPr="0074127A">
        <w:rPr>
          <w:rFonts w:ascii="Trebuchet MS" w:hAnsi="Trebuchet MS"/>
        </w:rPr>
        <w:t xml:space="preserve">) says: </w:t>
      </w:r>
    </w:p>
    <w:p w14:paraId="3E3E218B" w14:textId="7B9E626D" w:rsidR="0074127A" w:rsidRDefault="0074127A" w:rsidP="0074127A">
      <w:pPr>
        <w:pStyle w:val="NormalWeb"/>
        <w:spacing w:after="0"/>
        <w:ind w:left="720"/>
        <w:textAlignment w:val="baseline"/>
        <w:rPr>
          <w:rFonts w:ascii="Trebuchet MS" w:hAnsi="Trebuchet MS"/>
        </w:rPr>
      </w:pPr>
      <w:r w:rsidRPr="0074127A">
        <w:rPr>
          <w:rFonts w:ascii="Trebuchet MS" w:hAnsi="Trebuchet MS"/>
        </w:rPr>
        <w:t>‘I will call to mind the deeds of the</w:t>
      </w:r>
      <w:r w:rsidR="00CB2FA1">
        <w:rPr>
          <w:rFonts w:ascii="Trebuchet MS" w:hAnsi="Trebuchet MS"/>
        </w:rPr>
        <w:t xml:space="preserve"> </w:t>
      </w:r>
      <w:r w:rsidRPr="0074127A">
        <w:rPr>
          <w:rFonts w:ascii="Trebuchet MS" w:hAnsi="Trebuchet MS"/>
        </w:rPr>
        <w:t xml:space="preserve">Lord; I will remember your wonders of old. I will meditate on all your work, and muse on your mighty deeds.’ </w:t>
      </w:r>
    </w:p>
    <w:p w14:paraId="7885F9E1" w14:textId="77777777" w:rsidR="0074127A" w:rsidRPr="0074127A" w:rsidRDefault="0074127A" w:rsidP="0074127A">
      <w:pPr>
        <w:pStyle w:val="NormalWeb"/>
        <w:spacing w:after="0"/>
        <w:textAlignment w:val="baseline"/>
        <w:rPr>
          <w:rFonts w:ascii="Trebuchet MS" w:hAnsi="Trebuchet MS"/>
        </w:rPr>
      </w:pPr>
    </w:p>
    <w:p w14:paraId="2CA97F72" w14:textId="06FB07DF" w:rsidR="00877E91" w:rsidRDefault="00BE0C2E" w:rsidP="00BE0C2E">
      <w:pPr>
        <w:pStyle w:val="Heading2"/>
      </w:pPr>
      <w:r>
        <w:t>Application</w:t>
      </w:r>
    </w:p>
    <w:p w14:paraId="615A442C" w14:textId="6B4E6F5D" w:rsidR="00877E91" w:rsidRDefault="00BE0C2E" w:rsidP="003D3562">
      <w:pPr>
        <w:spacing w:line="254" w:lineRule="auto"/>
      </w:pPr>
      <w:r>
        <w:rPr>
          <w:rFonts w:cs="Tahoma"/>
          <w:szCs w:val="24"/>
        </w:rPr>
        <w:t>We are called to step out for him and to simply tr</w:t>
      </w:r>
      <w:r w:rsidR="00A85C1E">
        <w:rPr>
          <w:rFonts w:cs="Tahoma"/>
          <w:szCs w:val="24"/>
        </w:rPr>
        <w:t>u</w:t>
      </w:r>
      <w:r>
        <w:rPr>
          <w:rFonts w:cs="Tahoma"/>
          <w:szCs w:val="24"/>
        </w:rPr>
        <w:t xml:space="preserve">st. </w:t>
      </w:r>
      <w:r w:rsidR="00877E91" w:rsidRPr="00BE0C2E">
        <w:rPr>
          <w:rFonts w:cs="Tahoma"/>
          <w:szCs w:val="24"/>
        </w:rPr>
        <w:t xml:space="preserve">Jesus doesn’t call us to perfection, only to trust him fully, even when we falter. </w:t>
      </w:r>
    </w:p>
    <w:p w14:paraId="6DD4DD37" w14:textId="481C3301" w:rsidR="00291111" w:rsidRPr="00291111" w:rsidRDefault="00BE0C2E" w:rsidP="00291111">
      <w:pPr>
        <w:pStyle w:val="ListParagraph"/>
        <w:numPr>
          <w:ilvl w:val="0"/>
          <w:numId w:val="7"/>
        </w:numPr>
        <w:spacing w:line="254" w:lineRule="auto"/>
        <w:rPr>
          <w:i/>
          <w:iCs/>
        </w:rPr>
      </w:pPr>
      <w:r>
        <w:t>Do</w:t>
      </w:r>
      <w:r w:rsidR="00291111">
        <w:t xml:space="preserve"> you have the boldness to call out and say </w:t>
      </w:r>
      <w:r>
        <w:t>to Jesus</w:t>
      </w:r>
      <w:r w:rsidR="00CB2FA1">
        <w:t>,</w:t>
      </w:r>
      <w:r>
        <w:t xml:space="preserve"> </w:t>
      </w:r>
      <w:r w:rsidR="00CB2FA1">
        <w:t>‘T</w:t>
      </w:r>
      <w:r w:rsidR="00291111">
        <w:t>ell me to come</w:t>
      </w:r>
      <w:r w:rsidR="00CB2FA1">
        <w:t>’</w:t>
      </w:r>
      <w:r w:rsidR="00291111">
        <w:t>?</w:t>
      </w:r>
    </w:p>
    <w:p w14:paraId="1A378B62" w14:textId="2B897664" w:rsidR="00291111" w:rsidRPr="00BE0C2E" w:rsidRDefault="00BE0C2E" w:rsidP="00291111">
      <w:pPr>
        <w:pStyle w:val="ListParagraph"/>
        <w:numPr>
          <w:ilvl w:val="0"/>
          <w:numId w:val="7"/>
        </w:numPr>
        <w:spacing w:line="254" w:lineRule="auto"/>
        <w:rPr>
          <w:i/>
          <w:iCs/>
        </w:rPr>
      </w:pPr>
      <w:r>
        <w:t>Do</w:t>
      </w:r>
      <w:r w:rsidR="00291111">
        <w:t xml:space="preserve"> you have the trust to step out on</w:t>
      </w:r>
      <w:r w:rsidR="00CB2FA1">
        <w:t xml:space="preserve"> </w:t>
      </w:r>
      <w:r w:rsidR="00291111">
        <w:t>to the s</w:t>
      </w:r>
      <w:r>
        <w:t>tormy s</w:t>
      </w:r>
      <w:r w:rsidR="00291111">
        <w:t>ea?</w:t>
      </w:r>
    </w:p>
    <w:p w14:paraId="799F42DC" w14:textId="604D8467" w:rsidR="00291111" w:rsidRPr="003D3562" w:rsidRDefault="00BE0C2E" w:rsidP="003D3562">
      <w:pPr>
        <w:pStyle w:val="ListParagraph"/>
        <w:numPr>
          <w:ilvl w:val="0"/>
          <w:numId w:val="7"/>
        </w:numPr>
        <w:spacing w:line="254" w:lineRule="auto"/>
        <w:rPr>
          <w:i/>
          <w:iCs/>
        </w:rPr>
      </w:pPr>
      <w:r>
        <w:t>Do you trust that God will use your doubt to pull you up?</w:t>
      </w:r>
    </w:p>
    <w:p w14:paraId="6399C32C" w14:textId="63EE2969" w:rsidR="00BE0C2E" w:rsidRPr="00BE0C2E" w:rsidRDefault="00BE0C2E" w:rsidP="00BE0C2E">
      <w:pPr>
        <w:pStyle w:val="NormalWeb"/>
        <w:spacing w:after="0"/>
        <w:textAlignment w:val="baseline"/>
        <w:rPr>
          <w:rFonts w:ascii="Trebuchet MS" w:hAnsi="Trebuchet MS"/>
        </w:rPr>
      </w:pPr>
      <w:r w:rsidRPr="00BE0C2E">
        <w:rPr>
          <w:rFonts w:ascii="Trebuchet MS" w:hAnsi="Trebuchet MS"/>
        </w:rPr>
        <w:lastRenderedPageBreak/>
        <w:t xml:space="preserve">For some people it may be about trusting God to go deeper in </w:t>
      </w:r>
      <w:proofErr w:type="gramStart"/>
      <w:r w:rsidRPr="00BE0C2E">
        <w:rPr>
          <w:rFonts w:ascii="Trebuchet MS" w:hAnsi="Trebuchet MS"/>
        </w:rPr>
        <w:t xml:space="preserve">faith, </w:t>
      </w:r>
      <w:r w:rsidR="002474FA">
        <w:rPr>
          <w:rFonts w:ascii="Trebuchet MS" w:hAnsi="Trebuchet MS"/>
        </w:rPr>
        <w:t xml:space="preserve">  </w:t>
      </w:r>
      <w:proofErr w:type="gramEnd"/>
      <w:r w:rsidR="002474FA">
        <w:rPr>
          <w:rFonts w:ascii="Trebuchet MS" w:hAnsi="Trebuchet MS"/>
        </w:rPr>
        <w:t xml:space="preserve">              </w:t>
      </w:r>
      <w:r w:rsidRPr="00BE0C2E">
        <w:rPr>
          <w:rFonts w:ascii="Trebuchet MS" w:hAnsi="Trebuchet MS"/>
        </w:rPr>
        <w:t xml:space="preserve">joining that </w:t>
      </w:r>
      <w:r w:rsidR="00CB2FA1">
        <w:rPr>
          <w:rFonts w:ascii="Trebuchet MS" w:hAnsi="Trebuchet MS"/>
        </w:rPr>
        <w:t>B</w:t>
      </w:r>
      <w:r w:rsidRPr="00BE0C2E">
        <w:rPr>
          <w:rFonts w:ascii="Trebuchet MS" w:hAnsi="Trebuchet MS"/>
        </w:rPr>
        <w:t xml:space="preserve">ible study </w:t>
      </w:r>
      <w:r w:rsidR="00CB2FA1">
        <w:rPr>
          <w:rFonts w:ascii="Trebuchet MS" w:hAnsi="Trebuchet MS"/>
        </w:rPr>
        <w:t xml:space="preserve">group </w:t>
      </w:r>
      <w:r w:rsidRPr="00BE0C2E">
        <w:rPr>
          <w:rFonts w:ascii="Trebuchet MS" w:hAnsi="Trebuchet MS"/>
        </w:rPr>
        <w:t xml:space="preserve">or volunteering in </w:t>
      </w:r>
      <w:r w:rsidR="00CB2FA1">
        <w:rPr>
          <w:rFonts w:ascii="Trebuchet MS" w:hAnsi="Trebuchet MS"/>
        </w:rPr>
        <w:t xml:space="preserve">a </w:t>
      </w:r>
      <w:r w:rsidRPr="00BE0C2E">
        <w:rPr>
          <w:rFonts w:ascii="Trebuchet MS" w:hAnsi="Trebuchet MS"/>
        </w:rPr>
        <w:t>weekly program</w:t>
      </w:r>
      <w:r w:rsidR="00CB2FA1">
        <w:rPr>
          <w:rFonts w:ascii="Trebuchet MS" w:hAnsi="Trebuchet MS"/>
        </w:rPr>
        <w:t>me.</w:t>
      </w:r>
      <w:r w:rsidRPr="00BE0C2E">
        <w:rPr>
          <w:rFonts w:ascii="Trebuchet MS" w:hAnsi="Trebuchet MS"/>
        </w:rPr>
        <w:t xml:space="preserve"> </w:t>
      </w:r>
      <w:r w:rsidR="002474FA">
        <w:rPr>
          <w:rFonts w:ascii="Trebuchet MS" w:hAnsi="Trebuchet MS"/>
        </w:rPr>
        <w:t xml:space="preserve">                   </w:t>
      </w:r>
      <w:r w:rsidR="00CB2FA1">
        <w:rPr>
          <w:rFonts w:ascii="Trebuchet MS" w:hAnsi="Trebuchet MS"/>
        </w:rPr>
        <w:t>F</w:t>
      </w:r>
      <w:r w:rsidRPr="00BE0C2E">
        <w:rPr>
          <w:rFonts w:ascii="Trebuchet MS" w:hAnsi="Trebuchet MS"/>
        </w:rPr>
        <w:t xml:space="preserve">or some it might be trusting God </w:t>
      </w:r>
      <w:proofErr w:type="gramStart"/>
      <w:r w:rsidRPr="00BE0C2E">
        <w:rPr>
          <w:rFonts w:ascii="Trebuchet MS" w:hAnsi="Trebuchet MS"/>
        </w:rPr>
        <w:t>in the midst of</w:t>
      </w:r>
      <w:proofErr w:type="gramEnd"/>
      <w:r w:rsidRPr="00BE0C2E">
        <w:rPr>
          <w:rFonts w:ascii="Trebuchet MS" w:hAnsi="Trebuchet MS"/>
        </w:rPr>
        <w:t xml:space="preserve"> great difficulty. </w:t>
      </w:r>
    </w:p>
    <w:p w14:paraId="239627A7" w14:textId="497CA774" w:rsidR="00365A12" w:rsidRDefault="00BE0C2E" w:rsidP="00BE0C2E">
      <w:pPr>
        <w:pStyle w:val="NormalWeb"/>
        <w:spacing w:after="0"/>
        <w:textAlignment w:val="baseline"/>
        <w:rPr>
          <w:rFonts w:ascii="Trebuchet MS" w:hAnsi="Trebuchet MS"/>
        </w:rPr>
      </w:pPr>
      <w:r w:rsidRPr="00BE0C2E">
        <w:rPr>
          <w:rFonts w:ascii="Trebuchet MS" w:hAnsi="Trebuchet MS"/>
        </w:rPr>
        <w:t xml:space="preserve">For others it will be stepping out to ministry in The Salvation Army as a Salvation Army </w:t>
      </w:r>
      <w:r w:rsidR="00CB2FA1">
        <w:rPr>
          <w:rFonts w:ascii="Trebuchet MS" w:hAnsi="Trebuchet MS"/>
        </w:rPr>
        <w:t>o</w:t>
      </w:r>
      <w:r w:rsidRPr="00BE0C2E">
        <w:rPr>
          <w:rFonts w:ascii="Trebuchet MS" w:hAnsi="Trebuchet MS"/>
        </w:rPr>
        <w:t xml:space="preserve">fficer or </w:t>
      </w:r>
      <w:r w:rsidR="00CB2FA1">
        <w:rPr>
          <w:rFonts w:ascii="Trebuchet MS" w:hAnsi="Trebuchet MS"/>
        </w:rPr>
        <w:t>t</w:t>
      </w:r>
      <w:r w:rsidRPr="00BE0C2E">
        <w:rPr>
          <w:rFonts w:ascii="Trebuchet MS" w:hAnsi="Trebuchet MS"/>
        </w:rPr>
        <w:t xml:space="preserve">erritorial </w:t>
      </w:r>
      <w:r w:rsidR="00CB2FA1">
        <w:rPr>
          <w:rFonts w:ascii="Trebuchet MS" w:hAnsi="Trebuchet MS"/>
        </w:rPr>
        <w:t>e</w:t>
      </w:r>
      <w:r w:rsidRPr="00BE0C2E">
        <w:rPr>
          <w:rFonts w:ascii="Trebuchet MS" w:hAnsi="Trebuchet MS"/>
        </w:rPr>
        <w:t xml:space="preserve">nvoy. For many people, the path to ministry isn’t smooth and so it takes a lot of trusting in God and stepping out. </w:t>
      </w:r>
    </w:p>
    <w:p w14:paraId="69678B1A" w14:textId="47F9DBBF" w:rsidR="00291111" w:rsidRPr="00BE0C2E" w:rsidRDefault="00BE0C2E" w:rsidP="00BE0C2E">
      <w:pPr>
        <w:pStyle w:val="NormalWeb"/>
        <w:spacing w:after="0"/>
        <w:textAlignment w:val="baseline"/>
        <w:rPr>
          <w:rFonts w:ascii="Trebuchet MS" w:hAnsi="Trebuchet MS"/>
        </w:rPr>
      </w:pPr>
      <w:r w:rsidRPr="00BE0C2E">
        <w:rPr>
          <w:rFonts w:ascii="Trebuchet MS" w:hAnsi="Trebuchet MS"/>
        </w:rPr>
        <w:t xml:space="preserve">The challenge for </w:t>
      </w:r>
      <w:r w:rsidR="00365A12">
        <w:rPr>
          <w:rFonts w:ascii="Trebuchet MS" w:hAnsi="Trebuchet MS"/>
        </w:rPr>
        <w:t>all</w:t>
      </w:r>
      <w:r w:rsidR="00365A12" w:rsidRPr="00BE0C2E">
        <w:rPr>
          <w:rFonts w:ascii="Trebuchet MS" w:hAnsi="Trebuchet MS"/>
        </w:rPr>
        <w:t xml:space="preserve"> </w:t>
      </w:r>
      <w:r w:rsidRPr="00BE0C2E">
        <w:rPr>
          <w:rFonts w:ascii="Trebuchet MS" w:hAnsi="Trebuchet MS"/>
        </w:rPr>
        <w:t>of us is</w:t>
      </w:r>
      <w:r w:rsidR="00CB2FA1">
        <w:rPr>
          <w:rFonts w:ascii="Trebuchet MS" w:hAnsi="Trebuchet MS"/>
        </w:rPr>
        <w:t xml:space="preserve"> this:</w:t>
      </w:r>
      <w:r w:rsidRPr="00BE0C2E">
        <w:rPr>
          <w:rFonts w:ascii="Trebuchet MS" w:hAnsi="Trebuchet MS"/>
        </w:rPr>
        <w:t xml:space="preserve"> you are called to be trusting</w:t>
      </w:r>
      <w:r w:rsidR="00CB2FA1">
        <w:rPr>
          <w:rFonts w:ascii="Trebuchet MS" w:hAnsi="Trebuchet MS"/>
        </w:rPr>
        <w:t>; now</w:t>
      </w:r>
      <w:r w:rsidRPr="00BE0C2E">
        <w:rPr>
          <w:rFonts w:ascii="Trebuchet MS" w:hAnsi="Trebuchet MS"/>
        </w:rPr>
        <w:t xml:space="preserve"> are you willing to step out of the boat?</w:t>
      </w:r>
    </w:p>
    <w:sectPr w:rsidR="00291111" w:rsidRPr="00BE0C2E" w:rsidSect="002474FA">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FF1B" w14:textId="77777777" w:rsidR="007073C0" w:rsidRDefault="007073C0" w:rsidP="002474FA">
      <w:pPr>
        <w:spacing w:after="0" w:line="240" w:lineRule="auto"/>
      </w:pPr>
      <w:r>
        <w:separator/>
      </w:r>
    </w:p>
  </w:endnote>
  <w:endnote w:type="continuationSeparator" w:id="0">
    <w:p w14:paraId="70A27506" w14:textId="77777777" w:rsidR="007073C0" w:rsidRDefault="007073C0" w:rsidP="0024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ee Serif">
    <w:panose1 w:val="02000503040000020004"/>
    <w:charset w:val="00"/>
    <w:family w:val="modern"/>
    <w:notTrueType/>
    <w:pitch w:val="variable"/>
    <w:sig w:usb0="A00000A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7CF1A" w14:textId="77777777" w:rsidR="007073C0" w:rsidRDefault="007073C0" w:rsidP="002474FA">
      <w:pPr>
        <w:spacing w:after="0" w:line="240" w:lineRule="auto"/>
      </w:pPr>
      <w:r>
        <w:separator/>
      </w:r>
    </w:p>
  </w:footnote>
  <w:footnote w:type="continuationSeparator" w:id="0">
    <w:p w14:paraId="5C880353" w14:textId="77777777" w:rsidR="007073C0" w:rsidRDefault="007073C0" w:rsidP="0024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6FF6" w14:textId="11C8FDF9" w:rsidR="002474FA" w:rsidRDefault="0001496C">
    <w:pPr>
      <w:pStyle w:val="Header"/>
    </w:pPr>
    <w:r>
      <w:rPr>
        <w:noProof/>
        <w14:ligatures w14:val="standardContextual"/>
      </w:rPr>
      <w:drawing>
        <wp:anchor distT="0" distB="0" distL="114300" distR="114300" simplePos="0" relativeHeight="251660288" behindDoc="1" locked="0" layoutInCell="1" allowOverlap="1" wp14:anchorId="66C404D5" wp14:editId="292F0E80">
          <wp:simplePos x="0" y="0"/>
          <wp:positionH relativeFrom="column">
            <wp:posOffset>-927566</wp:posOffset>
          </wp:positionH>
          <wp:positionV relativeFrom="paragraph">
            <wp:posOffset>-449580</wp:posOffset>
          </wp:positionV>
          <wp:extent cx="7573476" cy="10712450"/>
          <wp:effectExtent l="0" t="0" r="8890" b="0"/>
          <wp:wrapNone/>
          <wp:docPr id="412718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18711" name="Picture 412718711"/>
                  <pic:cNvPicPr/>
                </pic:nvPicPr>
                <pic:blipFill>
                  <a:blip r:embed="rId1">
                    <a:extLst>
                      <a:ext uri="{28A0092B-C50C-407E-A947-70E740481C1C}">
                        <a14:useLocalDpi xmlns:a14="http://schemas.microsoft.com/office/drawing/2010/main" val="0"/>
                      </a:ext>
                    </a:extLst>
                  </a:blip>
                  <a:stretch>
                    <a:fillRect/>
                  </a:stretch>
                </pic:blipFill>
                <pic:spPr>
                  <a:xfrm>
                    <a:off x="0" y="0"/>
                    <a:ext cx="7584157" cy="1072755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26F3" w14:textId="260213A2" w:rsidR="002474FA" w:rsidRDefault="002474FA">
    <w:pPr>
      <w:pStyle w:val="Header"/>
    </w:pPr>
    <w:r>
      <w:rPr>
        <w:noProof/>
        <w14:ligatures w14:val="standardContextual"/>
      </w:rPr>
      <w:drawing>
        <wp:anchor distT="0" distB="0" distL="114300" distR="114300" simplePos="0" relativeHeight="251659264" behindDoc="1" locked="0" layoutInCell="1" allowOverlap="1" wp14:anchorId="1EA7EB4B" wp14:editId="5F3A8441">
          <wp:simplePos x="0" y="0"/>
          <wp:positionH relativeFrom="column">
            <wp:posOffset>-925033</wp:posOffset>
          </wp:positionH>
          <wp:positionV relativeFrom="paragraph">
            <wp:posOffset>-438947</wp:posOffset>
          </wp:positionV>
          <wp:extent cx="7602280" cy="10753192"/>
          <wp:effectExtent l="0" t="0" r="0" b="0"/>
          <wp:wrapNone/>
          <wp:docPr id="7782040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0403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1282" cy="107659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EE8"/>
    <w:multiLevelType w:val="hybridMultilevel"/>
    <w:tmpl w:val="DFDA42DE"/>
    <w:lvl w:ilvl="0" w:tplc="B5A87DF6">
      <w:start w:val="34"/>
      <w:numFmt w:val="bullet"/>
      <w:lvlText w:val="-"/>
      <w:lvlJc w:val="left"/>
      <w:pPr>
        <w:ind w:left="720" w:hanging="360"/>
      </w:pPr>
      <w:rPr>
        <w:rFonts w:ascii="Trebuchet MS" w:eastAsia="Aptos"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E19EE"/>
    <w:multiLevelType w:val="hybridMultilevel"/>
    <w:tmpl w:val="006800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6150A"/>
    <w:multiLevelType w:val="hybridMultilevel"/>
    <w:tmpl w:val="1C66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00E6C"/>
    <w:multiLevelType w:val="hybridMultilevel"/>
    <w:tmpl w:val="FAF06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074B"/>
    <w:multiLevelType w:val="multilevel"/>
    <w:tmpl w:val="D76A96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9D547FB"/>
    <w:multiLevelType w:val="hybridMultilevel"/>
    <w:tmpl w:val="615E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6146E"/>
    <w:multiLevelType w:val="multilevel"/>
    <w:tmpl w:val="0D0611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3766CEE"/>
    <w:multiLevelType w:val="multilevel"/>
    <w:tmpl w:val="673015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C124067"/>
    <w:multiLevelType w:val="hybridMultilevel"/>
    <w:tmpl w:val="F730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896F55"/>
    <w:multiLevelType w:val="hybridMultilevel"/>
    <w:tmpl w:val="6456CB6E"/>
    <w:lvl w:ilvl="0" w:tplc="4BBCD0CA">
      <w:start w:val="34"/>
      <w:numFmt w:val="bullet"/>
      <w:lvlText w:val="-"/>
      <w:lvlJc w:val="left"/>
      <w:pPr>
        <w:ind w:left="720" w:hanging="360"/>
      </w:pPr>
      <w:rPr>
        <w:rFonts w:ascii="Trebuchet MS" w:eastAsia="Aptos"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312CB"/>
    <w:multiLevelType w:val="hybridMultilevel"/>
    <w:tmpl w:val="40B6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E50B2"/>
    <w:multiLevelType w:val="hybridMultilevel"/>
    <w:tmpl w:val="E04A0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B4680"/>
    <w:multiLevelType w:val="hybridMultilevel"/>
    <w:tmpl w:val="AFC6B56E"/>
    <w:lvl w:ilvl="0" w:tplc="B5A87DF6">
      <w:start w:val="34"/>
      <w:numFmt w:val="bullet"/>
      <w:lvlText w:val="-"/>
      <w:lvlJc w:val="left"/>
      <w:pPr>
        <w:ind w:left="720" w:hanging="360"/>
      </w:pPr>
      <w:rPr>
        <w:rFonts w:ascii="Trebuchet MS" w:eastAsia="Aptos"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24E3F"/>
    <w:multiLevelType w:val="hybridMultilevel"/>
    <w:tmpl w:val="C6F0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090992">
    <w:abstractNumId w:val="9"/>
  </w:num>
  <w:num w:numId="2" w16cid:durableId="299649998">
    <w:abstractNumId w:val="12"/>
  </w:num>
  <w:num w:numId="3" w16cid:durableId="2046711300">
    <w:abstractNumId w:val="6"/>
  </w:num>
  <w:num w:numId="4" w16cid:durableId="397752737">
    <w:abstractNumId w:val="7"/>
  </w:num>
  <w:num w:numId="5" w16cid:durableId="1821656430">
    <w:abstractNumId w:val="4"/>
  </w:num>
  <w:num w:numId="6" w16cid:durableId="538856986">
    <w:abstractNumId w:val="0"/>
  </w:num>
  <w:num w:numId="7" w16cid:durableId="1714689127">
    <w:abstractNumId w:val="13"/>
  </w:num>
  <w:num w:numId="8" w16cid:durableId="2061438445">
    <w:abstractNumId w:val="1"/>
  </w:num>
  <w:num w:numId="9" w16cid:durableId="510294834">
    <w:abstractNumId w:val="3"/>
  </w:num>
  <w:num w:numId="10" w16cid:durableId="1006397586">
    <w:abstractNumId w:val="2"/>
  </w:num>
  <w:num w:numId="11" w16cid:durableId="1108742947">
    <w:abstractNumId w:val="11"/>
  </w:num>
  <w:num w:numId="12" w16cid:durableId="1909614158">
    <w:abstractNumId w:val="5"/>
  </w:num>
  <w:num w:numId="13" w16cid:durableId="809054552">
    <w:abstractNumId w:val="8"/>
  </w:num>
  <w:num w:numId="14" w16cid:durableId="2673953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8D"/>
    <w:rsid w:val="0001496C"/>
    <w:rsid w:val="00025914"/>
    <w:rsid w:val="000717AC"/>
    <w:rsid w:val="000909D9"/>
    <w:rsid w:val="00167EFD"/>
    <w:rsid w:val="001D4D38"/>
    <w:rsid w:val="001D690D"/>
    <w:rsid w:val="00203CF6"/>
    <w:rsid w:val="002474FA"/>
    <w:rsid w:val="0025612A"/>
    <w:rsid w:val="00291111"/>
    <w:rsid w:val="00365A12"/>
    <w:rsid w:val="0037649E"/>
    <w:rsid w:val="003D3562"/>
    <w:rsid w:val="00434636"/>
    <w:rsid w:val="005C0033"/>
    <w:rsid w:val="006022EF"/>
    <w:rsid w:val="00624E7C"/>
    <w:rsid w:val="00662893"/>
    <w:rsid w:val="00667BCF"/>
    <w:rsid w:val="00674B79"/>
    <w:rsid w:val="00694D88"/>
    <w:rsid w:val="007073C0"/>
    <w:rsid w:val="0074127A"/>
    <w:rsid w:val="00783C7C"/>
    <w:rsid w:val="00794554"/>
    <w:rsid w:val="007A2D78"/>
    <w:rsid w:val="007C2DD6"/>
    <w:rsid w:val="008670FE"/>
    <w:rsid w:val="00877E91"/>
    <w:rsid w:val="008E6587"/>
    <w:rsid w:val="0097032F"/>
    <w:rsid w:val="00994A34"/>
    <w:rsid w:val="00A85C1E"/>
    <w:rsid w:val="00B2273D"/>
    <w:rsid w:val="00BA7DD8"/>
    <w:rsid w:val="00BE0C2E"/>
    <w:rsid w:val="00BF4A97"/>
    <w:rsid w:val="00C31695"/>
    <w:rsid w:val="00C86D6C"/>
    <w:rsid w:val="00CB2FA1"/>
    <w:rsid w:val="00D047B3"/>
    <w:rsid w:val="00D2239B"/>
    <w:rsid w:val="00D52604"/>
    <w:rsid w:val="00D63701"/>
    <w:rsid w:val="00E7642C"/>
    <w:rsid w:val="00E85698"/>
    <w:rsid w:val="00EF1359"/>
    <w:rsid w:val="00F041AC"/>
    <w:rsid w:val="00F14292"/>
    <w:rsid w:val="00F3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96F94"/>
  <w15:chartTrackingRefBased/>
  <w15:docId w15:val="{DA7C1794-3CB5-49BA-98E9-6B038C37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C8D"/>
    <w:pPr>
      <w:suppressAutoHyphens/>
      <w:autoSpaceDN w:val="0"/>
      <w:spacing w:line="244" w:lineRule="auto"/>
    </w:pPr>
    <w:rPr>
      <w:rFonts w:ascii="Trebuchet MS" w:eastAsia="Aptos" w:hAnsi="Trebuchet MS" w:cs="Times New Roman"/>
      <w:kern w:val="3"/>
      <w:sz w:val="24"/>
      <w14:ligatures w14:val="none"/>
    </w:rPr>
  </w:style>
  <w:style w:type="paragraph" w:styleId="Heading1">
    <w:name w:val="heading 1"/>
    <w:basedOn w:val="Normal"/>
    <w:next w:val="Normal"/>
    <w:link w:val="Heading1Char"/>
    <w:uiPriority w:val="9"/>
    <w:qFormat/>
    <w:rsid w:val="00F34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74FA"/>
    <w:pPr>
      <w:keepNext/>
      <w:keepLines/>
      <w:spacing w:before="160" w:after="80"/>
      <w:outlineLvl w:val="1"/>
    </w:pPr>
    <w:rPr>
      <w:rFonts w:ascii="Bree Serif" w:eastAsiaTheme="majorEastAsia" w:hAnsi="Bree Serif" w:cstheme="majorBidi"/>
      <w:color w:val="7030A0"/>
      <w:sz w:val="32"/>
      <w:szCs w:val="32"/>
    </w:rPr>
  </w:style>
  <w:style w:type="paragraph" w:styleId="Heading3">
    <w:name w:val="heading 3"/>
    <w:basedOn w:val="Normal"/>
    <w:next w:val="Normal"/>
    <w:link w:val="Heading3Char"/>
    <w:uiPriority w:val="9"/>
    <w:semiHidden/>
    <w:unhideWhenUsed/>
    <w:qFormat/>
    <w:rsid w:val="00F34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74FA"/>
    <w:rPr>
      <w:rFonts w:ascii="Bree Serif" w:eastAsiaTheme="majorEastAsia" w:hAnsi="Bree Serif" w:cstheme="majorBidi"/>
      <w:color w:val="7030A0"/>
      <w:kern w:val="3"/>
      <w:sz w:val="32"/>
      <w:szCs w:val="32"/>
      <w14:ligatures w14:val="none"/>
    </w:rPr>
  </w:style>
  <w:style w:type="character" w:customStyle="1" w:styleId="Heading3Char">
    <w:name w:val="Heading 3 Char"/>
    <w:basedOn w:val="DefaultParagraphFont"/>
    <w:link w:val="Heading3"/>
    <w:uiPriority w:val="9"/>
    <w:semiHidden/>
    <w:rsid w:val="00F34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C8D"/>
    <w:rPr>
      <w:rFonts w:eastAsiaTheme="majorEastAsia" w:cstheme="majorBidi"/>
      <w:color w:val="272727" w:themeColor="text1" w:themeTint="D8"/>
    </w:rPr>
  </w:style>
  <w:style w:type="paragraph" w:styleId="Title">
    <w:name w:val="Title"/>
    <w:basedOn w:val="Normal"/>
    <w:next w:val="Normal"/>
    <w:link w:val="TitleChar"/>
    <w:uiPriority w:val="10"/>
    <w:qFormat/>
    <w:rsid w:val="00F34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C8D"/>
    <w:pPr>
      <w:spacing w:before="160"/>
      <w:jc w:val="center"/>
    </w:pPr>
    <w:rPr>
      <w:i/>
      <w:iCs/>
      <w:color w:val="404040" w:themeColor="text1" w:themeTint="BF"/>
    </w:rPr>
  </w:style>
  <w:style w:type="character" w:customStyle="1" w:styleId="QuoteChar">
    <w:name w:val="Quote Char"/>
    <w:basedOn w:val="DefaultParagraphFont"/>
    <w:link w:val="Quote"/>
    <w:uiPriority w:val="29"/>
    <w:rsid w:val="00F34C8D"/>
    <w:rPr>
      <w:i/>
      <w:iCs/>
      <w:color w:val="404040" w:themeColor="text1" w:themeTint="BF"/>
    </w:rPr>
  </w:style>
  <w:style w:type="paragraph" w:styleId="ListParagraph">
    <w:name w:val="List Paragraph"/>
    <w:basedOn w:val="Normal"/>
    <w:qFormat/>
    <w:rsid w:val="00F34C8D"/>
    <w:pPr>
      <w:ind w:left="720"/>
      <w:contextualSpacing/>
    </w:pPr>
  </w:style>
  <w:style w:type="character" w:styleId="IntenseEmphasis">
    <w:name w:val="Intense Emphasis"/>
    <w:basedOn w:val="DefaultParagraphFont"/>
    <w:uiPriority w:val="21"/>
    <w:qFormat/>
    <w:rsid w:val="00F34C8D"/>
    <w:rPr>
      <w:i/>
      <w:iCs/>
      <w:color w:val="0F4761" w:themeColor="accent1" w:themeShade="BF"/>
    </w:rPr>
  </w:style>
  <w:style w:type="paragraph" w:styleId="IntenseQuote">
    <w:name w:val="Intense Quote"/>
    <w:basedOn w:val="Normal"/>
    <w:next w:val="Normal"/>
    <w:link w:val="IntenseQuoteChar"/>
    <w:uiPriority w:val="30"/>
    <w:qFormat/>
    <w:rsid w:val="00F3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C8D"/>
    <w:rPr>
      <w:i/>
      <w:iCs/>
      <w:color w:val="0F4761" w:themeColor="accent1" w:themeShade="BF"/>
    </w:rPr>
  </w:style>
  <w:style w:type="character" w:styleId="IntenseReference">
    <w:name w:val="Intense Reference"/>
    <w:basedOn w:val="DefaultParagraphFont"/>
    <w:uiPriority w:val="32"/>
    <w:qFormat/>
    <w:rsid w:val="00F34C8D"/>
    <w:rPr>
      <w:b/>
      <w:bCs/>
      <w:smallCaps/>
      <w:color w:val="0F4761" w:themeColor="accent1" w:themeShade="BF"/>
      <w:spacing w:val="5"/>
    </w:rPr>
  </w:style>
  <w:style w:type="character" w:styleId="Hyperlink">
    <w:name w:val="Hyperlink"/>
    <w:basedOn w:val="DefaultParagraphFont"/>
    <w:rsid w:val="00877E91"/>
    <w:rPr>
      <w:color w:val="467886"/>
      <w:u w:val="single"/>
    </w:rPr>
  </w:style>
  <w:style w:type="paragraph" w:customStyle="1" w:styleId="gstkn">
    <w:name w:val="gs_tkn"/>
    <w:basedOn w:val="Normal"/>
    <w:rsid w:val="00877E91"/>
    <w:pPr>
      <w:spacing w:before="100" w:after="100" w:line="240" w:lineRule="auto"/>
    </w:pPr>
    <w:rPr>
      <w:rFonts w:ascii="Times New Roman" w:eastAsia="Times New Roman" w:hAnsi="Times New Roman"/>
      <w:kern w:val="0"/>
      <w:szCs w:val="24"/>
      <w:lang w:eastAsia="en-GB"/>
    </w:rPr>
  </w:style>
  <w:style w:type="character" w:customStyle="1" w:styleId="gstkn1">
    <w:name w:val="gs_tkn1"/>
    <w:basedOn w:val="DefaultParagraphFont"/>
    <w:rsid w:val="00877E91"/>
  </w:style>
  <w:style w:type="paragraph" w:styleId="NormalWeb">
    <w:name w:val="Normal (Web)"/>
    <w:basedOn w:val="Normal"/>
    <w:rsid w:val="00877E91"/>
    <w:pPr>
      <w:spacing w:before="100" w:after="100" w:line="240" w:lineRule="auto"/>
    </w:pPr>
    <w:rPr>
      <w:rFonts w:ascii="Times New Roman" w:eastAsia="Times New Roman" w:hAnsi="Times New Roman"/>
      <w:kern w:val="0"/>
      <w:szCs w:val="24"/>
      <w:lang w:eastAsia="en-GB"/>
    </w:rPr>
  </w:style>
  <w:style w:type="paragraph" w:styleId="Revision">
    <w:name w:val="Revision"/>
    <w:hidden/>
    <w:uiPriority w:val="99"/>
    <w:semiHidden/>
    <w:rsid w:val="00694D88"/>
    <w:pPr>
      <w:spacing w:after="0" w:line="240" w:lineRule="auto"/>
    </w:pPr>
    <w:rPr>
      <w:rFonts w:ascii="Trebuchet MS" w:eastAsia="Aptos" w:hAnsi="Trebuchet MS" w:cs="Times New Roman"/>
      <w:kern w:val="3"/>
      <w:sz w:val="24"/>
      <w14:ligatures w14:val="none"/>
    </w:rPr>
  </w:style>
  <w:style w:type="paragraph" w:styleId="Header">
    <w:name w:val="header"/>
    <w:basedOn w:val="Normal"/>
    <w:link w:val="HeaderChar"/>
    <w:uiPriority w:val="99"/>
    <w:unhideWhenUsed/>
    <w:rsid w:val="00247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4FA"/>
    <w:rPr>
      <w:rFonts w:ascii="Trebuchet MS" w:eastAsia="Aptos" w:hAnsi="Trebuchet MS" w:cs="Times New Roman"/>
      <w:kern w:val="3"/>
      <w:sz w:val="24"/>
      <w14:ligatures w14:val="none"/>
    </w:rPr>
  </w:style>
  <w:style w:type="paragraph" w:styleId="Footer">
    <w:name w:val="footer"/>
    <w:basedOn w:val="Normal"/>
    <w:link w:val="FooterChar"/>
    <w:uiPriority w:val="99"/>
    <w:unhideWhenUsed/>
    <w:rsid w:val="00247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4FA"/>
    <w:rPr>
      <w:rFonts w:ascii="Trebuchet MS" w:eastAsia="Aptos" w:hAnsi="Trebuchet MS" w:cs="Times New Roman"/>
      <w:kern w:val="3"/>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ewitness.org/walking-on-water-pe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C4F70178BE144A1987BC4E4B1EBC5" ma:contentTypeVersion="16" ma:contentTypeDescription="Create a new document." ma:contentTypeScope="" ma:versionID="dda216827c47e1e30aaf2d9faf408367">
  <xsd:schema xmlns:xsd="http://www.w3.org/2001/XMLSchema" xmlns:xs="http://www.w3.org/2001/XMLSchema" xmlns:p="http://schemas.microsoft.com/office/2006/metadata/properties" xmlns:ns3="eb92538d-b639-4126-8685-6ad266978cb2" xmlns:ns4="7b0081fc-a7ae-4dd8-8f9a-cb2ba18ab623" targetNamespace="http://schemas.microsoft.com/office/2006/metadata/properties" ma:root="true" ma:fieldsID="cc5633429a8604d0607343f048495976" ns3:_="" ns4:_="">
    <xsd:import namespace="eb92538d-b639-4126-8685-6ad266978cb2"/>
    <xsd:import namespace="7b0081fc-a7ae-4dd8-8f9a-cb2ba18ab6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538d-b639-4126-8685-6ad266978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081fc-a7ae-4dd8-8f9a-cb2ba18ab6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92538d-b639-4126-8685-6ad266978cb2" xsi:nil="true"/>
  </documentManagement>
</p:properties>
</file>

<file path=customXml/itemProps1.xml><?xml version="1.0" encoding="utf-8"?>
<ds:datastoreItem xmlns:ds="http://schemas.openxmlformats.org/officeDocument/2006/customXml" ds:itemID="{4C01C332-65BD-40B3-9117-030192A98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538d-b639-4126-8685-6ad266978cb2"/>
    <ds:schemaRef ds:uri="7b0081fc-a7ae-4dd8-8f9a-cb2ba18ab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2C5D8-F2E9-4735-AA82-11326BE823CE}">
  <ds:schemaRefs>
    <ds:schemaRef ds:uri="http://schemas.microsoft.com/sharepoint/v3/contenttype/forms"/>
  </ds:schemaRefs>
</ds:datastoreItem>
</file>

<file path=customXml/itemProps3.xml><?xml version="1.0" encoding="utf-8"?>
<ds:datastoreItem xmlns:ds="http://schemas.openxmlformats.org/officeDocument/2006/customXml" ds:itemID="{B5CBA060-348C-4540-A191-14BBFF768719}">
  <ds:schemaRefs>
    <ds:schemaRef ds:uri="http://schemas.microsoft.com/office/2006/metadata/properties"/>
    <ds:schemaRef ds:uri="http://schemas.microsoft.com/office/infopath/2007/PartnerControls"/>
    <ds:schemaRef ds:uri="eb92538d-b639-4126-8685-6ad266978cb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Lloyd-Jones</dc:creator>
  <cp:keywords/>
  <dc:description/>
  <cp:lastModifiedBy>Faye Lloyd-Jones</cp:lastModifiedBy>
  <cp:revision>5</cp:revision>
  <dcterms:created xsi:type="dcterms:W3CDTF">2026-03-23T13:54:00Z</dcterms:created>
  <dcterms:modified xsi:type="dcterms:W3CDTF">2026-03-24T11:27:00Z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0x0101007E8C4F70178BE144A1987BC4E4B1EBC5</vt:lpwstr>
  </property>
</Properties>
</file>